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2F2BBF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2BBF"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8339FF" wp14:editId="4854DA02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F2B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2F2BB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F2B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F2B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2F2BBF" w:rsidRDefault="00150FA7" w:rsidP="002F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150FA7" w:rsidRPr="002F2BBF" w:rsidTr="008450F1">
        <w:trPr>
          <w:trHeight w:val="934"/>
        </w:trPr>
        <w:tc>
          <w:tcPr>
            <w:tcW w:w="2410" w:type="dxa"/>
          </w:tcPr>
          <w:p w:rsidR="00150FA7" w:rsidRPr="002F2BBF" w:rsidRDefault="00150FA7" w:rsidP="002F2BBF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F2BBF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 w:rsidRPr="002F2BBF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2F2BBF" w:rsidRDefault="00150FA7" w:rsidP="002F2BBF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50FA7" w:rsidRPr="002F2BBF" w:rsidRDefault="005C2B61" w:rsidP="005C2B61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13</w:t>
            </w:r>
            <w:r w:rsidR="00150FA7" w:rsidRPr="002F2BB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10</w:t>
            </w:r>
            <w:r w:rsidR="00150FA7" w:rsidRPr="002F2BB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.2020</w:t>
            </w:r>
          </w:p>
        </w:tc>
        <w:tc>
          <w:tcPr>
            <w:tcW w:w="7229" w:type="dxa"/>
          </w:tcPr>
          <w:p w:rsidR="00150FA7" w:rsidRPr="002F2BBF" w:rsidRDefault="00150FA7" w:rsidP="002F2BBF">
            <w:pPr>
              <w:jc w:val="right"/>
              <w:rPr>
                <w:rFonts w:ascii="Bookman Old Style" w:hAnsi="Bookman Old Style"/>
                <w:i/>
              </w:rPr>
            </w:pPr>
            <w:r w:rsidRPr="002F2BBF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2F2BBF" w:rsidRDefault="00150FA7" w:rsidP="002F2BBF">
            <w:pPr>
              <w:jc w:val="right"/>
              <w:rPr>
                <w:rFonts w:ascii="Bookman Old Style" w:hAnsi="Bookman Old Style"/>
                <w:i/>
              </w:rPr>
            </w:pPr>
            <w:r w:rsidRPr="002F2BBF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553DB0" w:rsidRPr="00366CC4" w:rsidRDefault="005C2B61" w:rsidP="00553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="0036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учебного года</w:t>
      </w:r>
    </w:p>
    <w:p w:rsidR="00553DB0" w:rsidRPr="003C10DB" w:rsidRDefault="00553DB0" w:rsidP="00B9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213D2C" w:rsidRDefault="00374BBD" w:rsidP="00213D2C">
      <w:pPr>
        <w:pStyle w:val="a9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74B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Традиционно в начале учебного года наблюдается рост цен 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обучение и </w:t>
      </w:r>
      <w:r w:rsidRPr="00374B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2020 год не стал исключением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="005C2B61" w:rsidRPr="005C2B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слуги образования </w:t>
      </w:r>
      <w:r w:rsidR="003C10D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сентябре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среднем </w:t>
      </w:r>
      <w:r w:rsidR="005C2B61" w:rsidRPr="005C2B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подорожали на 1%, из них обучение в государственных и муниципальных ВУЗах – на 1.1%, в образовательных организациях среднего профессионального образования – на 3.5%, в негосударственных общеобразовательных организациях – на 8.6%.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="005C2B61" w:rsidRPr="005C2B61">
        <w:rPr>
          <w:rFonts w:ascii="Times New Roman" w:eastAsia="MS Mincho" w:hAnsi="Times New Roman" w:cs="Times New Roman"/>
          <w:sz w:val="28"/>
          <w:szCs w:val="28"/>
          <w:lang w:eastAsia="ru-RU"/>
        </w:rPr>
        <w:t>роживани</w:t>
      </w:r>
      <w:r w:rsidR="003C10DB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5C2B61" w:rsidRPr="005C2B6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студенческом общежитии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стало дороже </w:t>
      </w:r>
      <w:r w:rsidR="005C2B61" w:rsidRPr="005C2B61">
        <w:rPr>
          <w:rFonts w:ascii="Times New Roman" w:eastAsia="MS Mincho" w:hAnsi="Times New Roman" w:cs="Times New Roman"/>
          <w:sz w:val="28"/>
          <w:szCs w:val="28"/>
          <w:lang w:eastAsia="ru-RU"/>
        </w:rPr>
        <w:t>на 3.8%.</w:t>
      </w:r>
      <w:r w:rsidR="00213D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3C10DB" w:rsidRDefault="003C10DB" w:rsidP="00213D2C">
      <w:pPr>
        <w:pStyle w:val="a9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Продолжали дорожать ш</w:t>
      </w:r>
      <w:r w:rsidRPr="003C10DB">
        <w:rPr>
          <w:rFonts w:ascii="Times New Roman" w:eastAsia="MS Mincho" w:hAnsi="Times New Roman" w:cs="Times New Roman"/>
          <w:sz w:val="28"/>
          <w:szCs w:val="28"/>
          <w:lang w:eastAsia="ru-RU"/>
        </w:rPr>
        <w:t>кольно-письменные принадлежности и канцелярские товары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за месяц на 0.4%, тетради школьные – на 0.5%, </w:t>
      </w:r>
    </w:p>
    <w:p w:rsidR="00213D2C" w:rsidRPr="00213D2C" w:rsidRDefault="00213D2C" w:rsidP="00213D2C">
      <w:pPr>
        <w:pStyle w:val="a9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Любителям занятий спортом </w:t>
      </w:r>
      <w:r w:rsidRPr="00213D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стоимость в группах общей физической подготовки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обойдётся дороже</w:t>
      </w:r>
      <w:r w:rsidRPr="00213D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на 3.3%.  </w:t>
      </w:r>
    </w:p>
    <w:p w:rsidR="00213D2C" w:rsidRDefault="00213D2C" w:rsidP="00213D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Наблюдалось с</w:t>
      </w:r>
      <w:r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стоимости</w:t>
      </w:r>
      <w:r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D2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пребывания в домах отдыха и пансионатах на 4.8%, </w:t>
      </w:r>
      <w:r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 в поездах дальнего следования</w:t>
      </w:r>
      <w:r w:rsidRPr="00213D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3D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– </w:t>
      </w:r>
      <w:r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16.3%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обусловлено окончанием отпусков у большинства граждан. </w:t>
      </w:r>
    </w:p>
    <w:p w:rsidR="00213D2C" w:rsidRPr="00213D2C" w:rsidRDefault="00213D2C" w:rsidP="00213D2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Открывшиеся после карантина кинотеатры, </w:t>
      </w:r>
      <w:r w:rsidR="003B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привлечения</w:t>
      </w:r>
      <w:r w:rsidRPr="0021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зрителей,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продолжают снижать цены на свои услуги (на 16.6</w:t>
      </w:r>
      <w:r w:rsidRPr="0021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%). </w:t>
      </w:r>
    </w:p>
    <w:p w:rsidR="002B721B" w:rsidRDefault="002B721B" w:rsidP="00213D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сезон реализации плодовоовощной  продукции  </w:t>
      </w:r>
      <w:r w:rsid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нее </w:t>
      </w:r>
      <w:r w:rsid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расти</w:t>
      </w:r>
      <w:r w:rsid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цены. О</w:t>
      </w:r>
      <w:r w:rsidR="00213D2C"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вощи в целом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подорожали </w:t>
      </w:r>
      <w:r w:rsidR="00213D2C"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6.2%.</w:t>
      </w:r>
      <w:r w:rsidR="00213D2C" w:rsidRPr="00213D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13D2C"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Свежие помидоры и огурцы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дороже</w:t>
      </w:r>
      <w:r w:rsidR="00213D2C"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12.3% и 20.8%, соответственно.</w:t>
      </w:r>
      <w:r w:rsidR="00213D2C" w:rsidRPr="00213D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13D2C"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свёкл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3D2C"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морковь подешевели на 1.8%, капуста</w:t>
      </w:r>
      <w:r w:rsidR="00213D2C"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белокочанн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13D2C"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13D2C"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лук репчатый – на 2.1-3.2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213D2C" w:rsidRDefault="002B721B" w:rsidP="00213D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идером по снижению цен стал к</w:t>
      </w:r>
      <w:r w:rsidR="00213D2C"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тофель</w:t>
      </w:r>
      <w:r w:rsid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13D2C"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7.8%.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фруктов</w:t>
      </w:r>
      <w:r w:rsidR="00213D2C"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привлекательны</w:t>
      </w:r>
      <w:r w:rsid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цене</w:t>
      </w:r>
      <w:r w:rsid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2C"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и бананы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стоимость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</w:t>
      </w:r>
      <w:r w:rsid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213D2C"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3.7-3.8%.</w:t>
      </w:r>
    </w:p>
    <w:p w:rsidR="00213D2C" w:rsidRPr="00213D2C" w:rsidRDefault="003B071C" w:rsidP="00213D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продуктов питания многие </w:t>
      </w:r>
      <w:r w:rsid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отдают предпочтение</w:t>
      </w:r>
      <w:r w:rsid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28DF"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ыбопродукт</w:t>
      </w:r>
      <w:r w:rsid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</w:t>
      </w:r>
      <w:r w:rsid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они, доступные по цене далеко не всем, продолжают дорожать.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креветки мороженые неразделанные, соленые и копченые деликатесные продукты из рыбы, рыб</w:t>
      </w:r>
      <w:r w:rsid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охлажденн</w:t>
      </w:r>
      <w:r w:rsid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морожен</w:t>
      </w:r>
      <w:r w:rsid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разделанн</w:t>
      </w:r>
      <w:r w:rsid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лососевых пород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8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увеличились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1.1-1.3%.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13D2C"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ыба живая и охлажденная и икра лососевых рыб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обойдутся</w:t>
      </w:r>
      <w:r w:rsidR="00213D2C"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2.6-3%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дороже</w:t>
      </w:r>
      <w:r w:rsidR="00213D2C"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</w:t>
      </w:r>
      <w:r w:rsidR="00213D2C"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мороженые рыба неразделанная и кальмары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подешевели </w:t>
      </w:r>
      <w:r w:rsidR="00213D2C" w:rsidRPr="00213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1.4-1.5%.</w:t>
      </w:r>
    </w:p>
    <w:p w:rsidR="00150FA7" w:rsidRPr="00A60E05" w:rsidRDefault="00150FA7" w:rsidP="000127D3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2F2BBF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A60E05" w:rsidRDefault="00150FA7" w:rsidP="000127D3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r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r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:rsidR="00150FA7" w:rsidRPr="00A60E05" w:rsidRDefault="007538CB" w:rsidP="000127D3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r w:rsidR="00150FA7"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="00150FA7"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="00150FA7"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:rsidR="006D1D3C" w:rsidRPr="00841ABA" w:rsidRDefault="00871373" w:rsidP="000127D3">
      <w:pPr>
        <w:spacing w:after="0" w:line="240" w:lineRule="auto"/>
        <w:ind w:firstLine="6804"/>
        <w:rPr>
          <w:b/>
          <w:color w:val="808080" w:themeColor="background1" w:themeShade="80"/>
          <w:sz w:val="24"/>
          <w:szCs w:val="24"/>
          <w:lang w:val="en-US"/>
        </w:rPr>
      </w:pPr>
      <w:r w:rsidRPr="00841ABA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lang w:val="en-US"/>
        </w:rPr>
        <w:t>8</w:t>
      </w:r>
      <w:r w:rsidR="00150FA7" w:rsidRPr="00841ABA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lang w:val="en-US"/>
        </w:rPr>
        <w:t>(423) 243-26-88</w:t>
      </w:r>
    </w:p>
    <w:sectPr w:rsidR="006D1D3C" w:rsidRPr="00841ABA" w:rsidSect="00A60E05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07FF3"/>
    <w:rsid w:val="00011FA1"/>
    <w:rsid w:val="000127D3"/>
    <w:rsid w:val="0001526B"/>
    <w:rsid w:val="00034006"/>
    <w:rsid w:val="000404BB"/>
    <w:rsid w:val="00050E0D"/>
    <w:rsid w:val="00073E1C"/>
    <w:rsid w:val="00083554"/>
    <w:rsid w:val="000916C2"/>
    <w:rsid w:val="000A6337"/>
    <w:rsid w:val="000B76B1"/>
    <w:rsid w:val="000D1CA5"/>
    <w:rsid w:val="000D2EEB"/>
    <w:rsid w:val="0012180B"/>
    <w:rsid w:val="00132417"/>
    <w:rsid w:val="00133DC9"/>
    <w:rsid w:val="00144E29"/>
    <w:rsid w:val="00150FA7"/>
    <w:rsid w:val="00151331"/>
    <w:rsid w:val="001C549B"/>
    <w:rsid w:val="001D5322"/>
    <w:rsid w:val="0020291F"/>
    <w:rsid w:val="00213D2C"/>
    <w:rsid w:val="00220C8A"/>
    <w:rsid w:val="00243977"/>
    <w:rsid w:val="00290FD5"/>
    <w:rsid w:val="002B38A9"/>
    <w:rsid w:val="002B721B"/>
    <w:rsid w:val="002F2BBF"/>
    <w:rsid w:val="00324552"/>
    <w:rsid w:val="003271CE"/>
    <w:rsid w:val="00330484"/>
    <w:rsid w:val="00352AE3"/>
    <w:rsid w:val="00366CC4"/>
    <w:rsid w:val="00372BB8"/>
    <w:rsid w:val="00374BBD"/>
    <w:rsid w:val="003B071C"/>
    <w:rsid w:val="003C10DB"/>
    <w:rsid w:val="003D1486"/>
    <w:rsid w:val="003D2AF3"/>
    <w:rsid w:val="004242AD"/>
    <w:rsid w:val="00467E0B"/>
    <w:rsid w:val="00474AC5"/>
    <w:rsid w:val="00494514"/>
    <w:rsid w:val="00497B4E"/>
    <w:rsid w:val="004A4C0B"/>
    <w:rsid w:val="004C0971"/>
    <w:rsid w:val="004F7C15"/>
    <w:rsid w:val="00513646"/>
    <w:rsid w:val="00552D9C"/>
    <w:rsid w:val="00553DB0"/>
    <w:rsid w:val="005A5F63"/>
    <w:rsid w:val="005C2B61"/>
    <w:rsid w:val="005F08E0"/>
    <w:rsid w:val="005F5371"/>
    <w:rsid w:val="00621DF3"/>
    <w:rsid w:val="00630C30"/>
    <w:rsid w:val="00631533"/>
    <w:rsid w:val="00642D8F"/>
    <w:rsid w:val="006641EC"/>
    <w:rsid w:val="00693747"/>
    <w:rsid w:val="006B28DF"/>
    <w:rsid w:val="006D1D3C"/>
    <w:rsid w:val="006F001F"/>
    <w:rsid w:val="0073793C"/>
    <w:rsid w:val="0074134A"/>
    <w:rsid w:val="007538CB"/>
    <w:rsid w:val="007566AD"/>
    <w:rsid w:val="0076076A"/>
    <w:rsid w:val="007775F2"/>
    <w:rsid w:val="007805ED"/>
    <w:rsid w:val="00784D09"/>
    <w:rsid w:val="00786648"/>
    <w:rsid w:val="007A0E11"/>
    <w:rsid w:val="007B3A4C"/>
    <w:rsid w:val="007C6C45"/>
    <w:rsid w:val="007F3515"/>
    <w:rsid w:val="00801946"/>
    <w:rsid w:val="008026DF"/>
    <w:rsid w:val="00825336"/>
    <w:rsid w:val="00831454"/>
    <w:rsid w:val="00841ABA"/>
    <w:rsid w:val="008450F1"/>
    <w:rsid w:val="0087055B"/>
    <w:rsid w:val="00871373"/>
    <w:rsid w:val="00895581"/>
    <w:rsid w:val="008A6F32"/>
    <w:rsid w:val="008B2348"/>
    <w:rsid w:val="008B60BA"/>
    <w:rsid w:val="008E0153"/>
    <w:rsid w:val="008F4B7C"/>
    <w:rsid w:val="009036C1"/>
    <w:rsid w:val="00930E21"/>
    <w:rsid w:val="0097693B"/>
    <w:rsid w:val="009C3AD0"/>
    <w:rsid w:val="00A124A5"/>
    <w:rsid w:val="00A44E5E"/>
    <w:rsid w:val="00A60E05"/>
    <w:rsid w:val="00A873BA"/>
    <w:rsid w:val="00A93C01"/>
    <w:rsid w:val="00AB08CF"/>
    <w:rsid w:val="00B05D06"/>
    <w:rsid w:val="00B1177D"/>
    <w:rsid w:val="00B1326F"/>
    <w:rsid w:val="00B37EF6"/>
    <w:rsid w:val="00B407A1"/>
    <w:rsid w:val="00B45CBE"/>
    <w:rsid w:val="00B517F9"/>
    <w:rsid w:val="00B77111"/>
    <w:rsid w:val="00B922B1"/>
    <w:rsid w:val="00BA6952"/>
    <w:rsid w:val="00BB1C52"/>
    <w:rsid w:val="00BB51B0"/>
    <w:rsid w:val="00BC7E41"/>
    <w:rsid w:val="00BE4955"/>
    <w:rsid w:val="00BF0B75"/>
    <w:rsid w:val="00BF1B29"/>
    <w:rsid w:val="00C02B1D"/>
    <w:rsid w:val="00C03F0A"/>
    <w:rsid w:val="00C063BD"/>
    <w:rsid w:val="00C3394F"/>
    <w:rsid w:val="00C5601C"/>
    <w:rsid w:val="00C62297"/>
    <w:rsid w:val="00C700AA"/>
    <w:rsid w:val="00C71493"/>
    <w:rsid w:val="00C743C3"/>
    <w:rsid w:val="00CA6F14"/>
    <w:rsid w:val="00CB421E"/>
    <w:rsid w:val="00CE130B"/>
    <w:rsid w:val="00CE5402"/>
    <w:rsid w:val="00CF14A6"/>
    <w:rsid w:val="00CF5E23"/>
    <w:rsid w:val="00D32FC3"/>
    <w:rsid w:val="00D35424"/>
    <w:rsid w:val="00D4788D"/>
    <w:rsid w:val="00D80F0F"/>
    <w:rsid w:val="00DA6183"/>
    <w:rsid w:val="00DB0A98"/>
    <w:rsid w:val="00DB73BA"/>
    <w:rsid w:val="00DD0F6B"/>
    <w:rsid w:val="00E33F2D"/>
    <w:rsid w:val="00E411D0"/>
    <w:rsid w:val="00E47D7C"/>
    <w:rsid w:val="00E562FB"/>
    <w:rsid w:val="00E66F7B"/>
    <w:rsid w:val="00E67017"/>
    <w:rsid w:val="00EA4564"/>
    <w:rsid w:val="00F363F5"/>
    <w:rsid w:val="00F7797D"/>
    <w:rsid w:val="00FA5C20"/>
    <w:rsid w:val="00FB5978"/>
    <w:rsid w:val="00FD3067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700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00AA"/>
  </w:style>
  <w:style w:type="paragraph" w:styleId="3">
    <w:name w:val="Body Text Indent 3"/>
    <w:basedOn w:val="a"/>
    <w:link w:val="30"/>
    <w:uiPriority w:val="99"/>
    <w:semiHidden/>
    <w:unhideWhenUsed/>
    <w:rsid w:val="00DD0F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0F6B"/>
    <w:rPr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74BBD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213D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13D2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700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00AA"/>
  </w:style>
  <w:style w:type="paragraph" w:styleId="3">
    <w:name w:val="Body Text Indent 3"/>
    <w:basedOn w:val="a"/>
    <w:link w:val="30"/>
    <w:uiPriority w:val="99"/>
    <w:semiHidden/>
    <w:unhideWhenUsed/>
    <w:rsid w:val="00DD0F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0F6B"/>
    <w:rPr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74BBD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213D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13D2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Елена Александровна Филонова</cp:lastModifiedBy>
  <cp:revision>3</cp:revision>
  <cp:lastPrinted>2020-10-13T05:58:00Z</cp:lastPrinted>
  <dcterms:created xsi:type="dcterms:W3CDTF">2020-10-13T06:09:00Z</dcterms:created>
  <dcterms:modified xsi:type="dcterms:W3CDTF">2020-10-13T06:30:00Z</dcterms:modified>
</cp:coreProperties>
</file>