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9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859"/>
      </w:pPr>
      <w:r/>
      <w:r/>
    </w:p>
    <w:p>
      <w:pPr>
        <w:pStyle w:val="859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25.06.2025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Пресс-служба Управления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Росреестра по Приморскому краю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+7</w:t>
      </w:r>
      <w:r>
        <w:rPr>
          <w:rFonts w:ascii="Times New Roman" w:hAnsi="Times New Roman" w:eastAsia="Calibri" w:cs="Times New Roman"/>
          <w:sz w:val="28"/>
          <w:szCs w:val="28"/>
          <w:lang w:val="en-US" w:eastAsia="en-US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(423)</w:t>
      </w:r>
      <w:r>
        <w:rPr>
          <w:rFonts w:ascii="Times New Roman" w:hAnsi="Times New Roman" w:eastAsia="Calibri" w:cs="Times New Roman"/>
          <w:sz w:val="28"/>
          <w:szCs w:val="28"/>
          <w:lang w:val="en-US" w:eastAsia="en-US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245-49-23, доб. 1085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25press_rosreestr@mail.ru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690091, Владивосток, ул.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Посьетская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 xml:space="preserve">48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В Большом Камне еще два многоквартирных дома для работников СК «Звезда» готовы к заселению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Сотрудники Приморского Росрее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стра провели единую процедуру  постановки на кадастровый учёт с регистрацией права собственности на два введенных в эксплуатацию многоквартирных дома. Строительство велось в новом микрорайоне города - «Садовый», в каждом 9-ти этажном доме по 80 квартир.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360"/>
        <w:shd w:val="clear" w:color="ffffff" w:fill="ffffff"/>
        <w:rPr>
          <w:rFonts w:ascii="Times New Roman" w:hAnsi="Times New Roman" w:eastAsia="Times New Roman" w:cs="Times New Roman"/>
          <w:color w:val="000000" w:themeColor="text1"/>
          <w:spacing w:val="-4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Примечательно, что квартиры полностью подготовлены к заселению, выполнена внутренняя отделка помещений, установлена бытовая техн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ика первой необходимости. Придомовая территория  организована как «двор без машин», в которой </w:t>
      </w:r>
      <w:r>
        <w:rPr>
          <w:rFonts w:ascii="Times New Roman" w:hAnsi="Times New Roman" w:eastAsia="Times New Roman" w:cs="Times New Roman"/>
          <w:color w:val="000000" w:themeColor="text1"/>
          <w:spacing w:val="-4"/>
          <w:sz w:val="28"/>
          <w:szCs w:val="28"/>
          <w:highlight w:val="white"/>
        </w:rPr>
        <w:t xml:space="preserve"> располагаются детские площадки, места для прогулок и занятий спортом</w:t>
      </w:r>
      <w:r>
        <w:rPr>
          <w:rFonts w:ascii="Times New Roman" w:hAnsi="Times New Roman" w:eastAsia="Times New Roman" w:cs="Times New Roman"/>
          <w:color w:val="000000" w:themeColor="text1"/>
          <w:spacing w:val="-4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pacing w:val="-4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pacing w:val="-4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color w:val="000000" w:themeColor="text1"/>
          <w:spacing w:val="-4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pacing w:val="-4"/>
          <w:sz w:val="28"/>
          <w:szCs w:val="28"/>
          <w:highlight w:val="white"/>
        </w:rPr>
        <w:t xml:space="preserve">п</w:t>
      </w:r>
      <w:r>
        <w:rPr>
          <w:rFonts w:ascii="Times New Roman" w:hAnsi="Times New Roman" w:eastAsia="Times New Roman" w:cs="Times New Roman"/>
          <w:color w:val="000000" w:themeColor="text1"/>
          <w:spacing w:val="-4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color w:val="000000" w:themeColor="text1"/>
          <w:spacing w:val="-4"/>
          <w:sz w:val="28"/>
          <w:szCs w:val="28"/>
          <w:highlight w:val="white"/>
        </w:rPr>
        <w:t xml:space="preserve">р</w:t>
      </w:r>
      <w:r>
        <w:rPr>
          <w:rFonts w:ascii="Times New Roman" w:hAnsi="Times New Roman" w:eastAsia="Times New Roman" w:cs="Times New Roman"/>
          <w:color w:val="000000" w:themeColor="text1"/>
          <w:spacing w:val="-4"/>
          <w:sz w:val="28"/>
          <w:szCs w:val="28"/>
          <w:highlight w:val="white"/>
        </w:rPr>
        <w:t xml:space="preserve">к</w:t>
      </w:r>
      <w:r>
        <w:rPr>
          <w:rFonts w:ascii="Times New Roman" w:hAnsi="Times New Roman" w:eastAsia="Times New Roman" w:cs="Times New Roman"/>
          <w:color w:val="000000" w:themeColor="text1"/>
          <w:spacing w:val="-4"/>
          <w:sz w:val="28"/>
          <w:szCs w:val="28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color w:val="000000" w:themeColor="text1"/>
          <w:spacing w:val="-4"/>
          <w:sz w:val="28"/>
          <w:szCs w:val="28"/>
          <w:highlight w:val="white"/>
        </w:rPr>
        <w:t xml:space="preserve">в</w:t>
      </w:r>
      <w:r>
        <w:rPr>
          <w:rFonts w:ascii="Times New Roman" w:hAnsi="Times New Roman" w:eastAsia="Times New Roman" w:cs="Times New Roman"/>
          <w:color w:val="000000" w:themeColor="text1"/>
          <w:spacing w:val="-4"/>
          <w:sz w:val="28"/>
          <w:szCs w:val="28"/>
          <w:highlight w:val="white"/>
        </w:rPr>
        <w:t xml:space="preserve">к</w:t>
      </w:r>
      <w:r>
        <w:rPr>
          <w:rFonts w:ascii="Times New Roman" w:hAnsi="Times New Roman" w:eastAsia="Times New Roman" w:cs="Times New Roman"/>
          <w:color w:val="000000" w:themeColor="text1"/>
          <w:spacing w:val="-4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color w:val="000000" w:themeColor="text1"/>
          <w:spacing w:val="-4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pacing w:val="-4"/>
          <w:sz w:val="28"/>
          <w:szCs w:val="28"/>
          <w:highlight w:val="white"/>
        </w:rPr>
        <w:t xml:space="preserve">находится  с внешней стороны дворового пространства.</w:t>
      </w:r>
      <w:r>
        <w:rPr>
          <w:rFonts w:ascii="Times New Roman" w:hAnsi="Times New Roman" w:eastAsia="Times New Roman" w:cs="Times New Roman"/>
          <w:color w:val="000000" w:themeColor="text1"/>
          <w:spacing w:val="-4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pacing w:val="-4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360"/>
        <w:shd w:val="clear" w:color="ffffff" w:fill="ffffff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Работники СК «Звезда» уже начали заселяться в свои квартиры. Жилье им предоставляется 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на льготных условиях по программе «Арендное жилье».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360"/>
        <w:shd w:val="clear" w:color="ffffff" w:fill="ffffff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Для справки: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Для сотрудников Судостроительного комплекса «Звезда»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всего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построено и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ведено в эксплуатацию 38 домов на 2666 квартир.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Полностью введены в эксплуатацию микрорайоны «Солнечный» (756 квартир), «Парковый» (830 квартир). Также построены и введены в эксплуатацию жилые дома разных этапов и очередей в следующих микрорайонах: «Пятый», «Шестой», «Садовый», «Парковый».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after="0" w:line="360" w:lineRule="auto"/>
        <w:rPr>
          <w:rFonts w:ascii="Segoe UI" w:hAnsi="Segoe UI" w:eastAsia="Arial Unicode MS" w:cs="Segoe UI"/>
          <w:b/>
          <w:sz w:val="24"/>
          <w:szCs w:val="24"/>
          <w:lang w:eastAsia="sk-SK" w:bidi="hi-IN"/>
        </w:rPr>
      </w:pPr>
      <w:r>
        <w:rPr>
          <w:rFonts w:ascii="Segoe UI" w:hAnsi="Segoe UI" w:eastAsia="Arial Unicode MS" w:cs="Segoe UI"/>
          <w:b/>
          <w:color w:val="0070c0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4294967291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3139</wp:posOffset>
                </wp:positionV>
                <wp:extent cx="6000750" cy="0"/>
                <wp:effectExtent l="0" t="0" r="19050" b="19050"/>
                <wp:wrapNone/>
                <wp:docPr id="2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32" type="#_x0000_t32" style="position:absolute;z-index:251659264;o:allowoverlap:true;o:allowincell:true;mso-position-horizontal-relative:margin;mso-position-horizontal:left;mso-position-vertical-relative:text;margin-top:0.25pt;mso-position-vertical:absolute;width:472.50pt;height:0.00pt;mso-wrap-distance-left:9.00pt;mso-wrap-distance-top:0.00pt;mso-wrap-distance-right:9.00pt;mso-wrap-distance-bottom:-169093.20pt;visibility:visible;" filled="f" strokecolor="#0070C0" strokeweight="1.25pt"/>
            </w:pict>
          </mc:Fallback>
        </mc:AlternateContent>
      </w: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  <w:t xml:space="preserve">О Росреестре</w:t>
      </w: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</w: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</w:r>
    </w:p>
    <w:p>
      <w:pPr>
        <w:jc w:val="both"/>
        <w:spacing w:before="240" w:after="240" w:line="240" w:lineRule="auto"/>
        <w:widowControl w:val="off"/>
        <w:rPr>
          <w:rFonts w:ascii="Segoe UI" w:hAnsi="Segoe UI" w:eastAsia="Arial Unicode MS" w:cs="Segoe UI"/>
          <w:sz w:val="18"/>
          <w:szCs w:val="18"/>
          <w:lang w:eastAsia="hi-IN" w:bidi="hi-IN"/>
        </w:rPr>
      </w:pP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Федеральная служба государственной регистрации, кадастра и картографии (Росреестр) являе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ведения государственного кадастра недвижимости, проведению государст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Росреестра являются 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ППК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 «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Роскадастр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» и ФГБУ «Центр геодезии, картографии и ИПД». 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</w:r>
    </w:p>
    <w:sectPr>
      <w:footnotePr/>
      <w:endnotePr/>
      <w:type w:val="nextPage"/>
      <w:pgSz w:w="11906" w:h="16838" w:orient="portrait"/>
      <w:pgMar w:top="567" w:right="850" w:bottom="426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Arial Unicode MS">
    <w:panose1 w:val="020B0506020203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8">
    <w:name w:val="Heading 1 Char"/>
    <w:basedOn w:val="854"/>
    <w:link w:val="853"/>
    <w:uiPriority w:val="9"/>
    <w:rPr>
      <w:rFonts w:ascii="Arial" w:hAnsi="Arial" w:eastAsia="Arial" w:cs="Arial"/>
      <w:sz w:val="40"/>
      <w:szCs w:val="40"/>
    </w:rPr>
  </w:style>
  <w:style w:type="paragraph" w:styleId="679">
    <w:name w:val="Heading 2"/>
    <w:basedOn w:val="852"/>
    <w:next w:val="852"/>
    <w:link w:val="6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0">
    <w:name w:val="Heading 2 Char"/>
    <w:basedOn w:val="854"/>
    <w:link w:val="679"/>
    <w:uiPriority w:val="9"/>
    <w:rPr>
      <w:rFonts w:ascii="Arial" w:hAnsi="Arial" w:eastAsia="Arial" w:cs="Arial"/>
      <w:sz w:val="34"/>
    </w:rPr>
  </w:style>
  <w:style w:type="paragraph" w:styleId="681">
    <w:name w:val="Heading 3"/>
    <w:basedOn w:val="852"/>
    <w:next w:val="852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2">
    <w:name w:val="Heading 3 Char"/>
    <w:basedOn w:val="854"/>
    <w:link w:val="681"/>
    <w:uiPriority w:val="9"/>
    <w:rPr>
      <w:rFonts w:ascii="Arial" w:hAnsi="Arial" w:eastAsia="Arial" w:cs="Arial"/>
      <w:sz w:val="30"/>
      <w:szCs w:val="30"/>
    </w:rPr>
  </w:style>
  <w:style w:type="paragraph" w:styleId="683">
    <w:name w:val="Heading 4"/>
    <w:basedOn w:val="852"/>
    <w:next w:val="852"/>
    <w:link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4">
    <w:name w:val="Heading 4 Char"/>
    <w:basedOn w:val="854"/>
    <w:link w:val="683"/>
    <w:uiPriority w:val="9"/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852"/>
    <w:next w:val="852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6">
    <w:name w:val="Heading 5 Char"/>
    <w:basedOn w:val="854"/>
    <w:link w:val="685"/>
    <w:uiPriority w:val="9"/>
    <w:rPr>
      <w:rFonts w:ascii="Arial" w:hAnsi="Arial" w:eastAsia="Arial" w:cs="Arial"/>
      <w:b/>
      <w:bCs/>
      <w:sz w:val="24"/>
      <w:szCs w:val="24"/>
    </w:rPr>
  </w:style>
  <w:style w:type="paragraph" w:styleId="687">
    <w:name w:val="Heading 6"/>
    <w:basedOn w:val="852"/>
    <w:next w:val="852"/>
    <w:link w:val="6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8">
    <w:name w:val="Heading 6 Char"/>
    <w:basedOn w:val="854"/>
    <w:link w:val="687"/>
    <w:uiPriority w:val="9"/>
    <w:rPr>
      <w:rFonts w:ascii="Arial" w:hAnsi="Arial" w:eastAsia="Arial" w:cs="Arial"/>
      <w:b/>
      <w:bCs/>
      <w:sz w:val="22"/>
      <w:szCs w:val="22"/>
    </w:rPr>
  </w:style>
  <w:style w:type="paragraph" w:styleId="689">
    <w:name w:val="Heading 7"/>
    <w:basedOn w:val="852"/>
    <w:next w:val="852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7 Char"/>
    <w:basedOn w:val="854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852"/>
    <w:next w:val="852"/>
    <w:link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2">
    <w:name w:val="Heading 8 Char"/>
    <w:basedOn w:val="854"/>
    <w:link w:val="691"/>
    <w:uiPriority w:val="9"/>
    <w:rPr>
      <w:rFonts w:ascii="Arial" w:hAnsi="Arial" w:eastAsia="Arial" w:cs="Arial"/>
      <w:i/>
      <w:iCs/>
      <w:sz w:val="22"/>
      <w:szCs w:val="22"/>
    </w:rPr>
  </w:style>
  <w:style w:type="paragraph" w:styleId="693">
    <w:name w:val="Heading 9"/>
    <w:basedOn w:val="852"/>
    <w:next w:val="852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>
    <w:name w:val="Heading 9 Char"/>
    <w:basedOn w:val="854"/>
    <w:link w:val="693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Title"/>
    <w:basedOn w:val="852"/>
    <w:next w:val="852"/>
    <w:link w:val="6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6">
    <w:name w:val="Title Char"/>
    <w:basedOn w:val="854"/>
    <w:link w:val="695"/>
    <w:uiPriority w:val="10"/>
    <w:rPr>
      <w:sz w:val="48"/>
      <w:szCs w:val="48"/>
    </w:rPr>
  </w:style>
  <w:style w:type="paragraph" w:styleId="697">
    <w:name w:val="Subtitle"/>
    <w:basedOn w:val="852"/>
    <w:next w:val="852"/>
    <w:link w:val="698"/>
    <w:uiPriority w:val="11"/>
    <w:qFormat/>
    <w:pPr>
      <w:spacing w:before="200" w:after="200"/>
    </w:pPr>
    <w:rPr>
      <w:sz w:val="24"/>
      <w:szCs w:val="24"/>
    </w:rPr>
  </w:style>
  <w:style w:type="character" w:styleId="698">
    <w:name w:val="Subtitle Char"/>
    <w:basedOn w:val="854"/>
    <w:link w:val="697"/>
    <w:uiPriority w:val="11"/>
    <w:rPr>
      <w:sz w:val="24"/>
      <w:szCs w:val="24"/>
    </w:rPr>
  </w:style>
  <w:style w:type="paragraph" w:styleId="699">
    <w:name w:val="Quote"/>
    <w:basedOn w:val="852"/>
    <w:next w:val="852"/>
    <w:link w:val="700"/>
    <w:uiPriority w:val="29"/>
    <w:qFormat/>
    <w:pPr>
      <w:ind w:left="720" w:right="720"/>
    </w:pPr>
    <w:rPr>
      <w:i/>
    </w:rPr>
  </w:style>
  <w:style w:type="character" w:styleId="700">
    <w:name w:val="Quote Char"/>
    <w:link w:val="699"/>
    <w:uiPriority w:val="29"/>
    <w:rPr>
      <w:i/>
    </w:rPr>
  </w:style>
  <w:style w:type="paragraph" w:styleId="701">
    <w:name w:val="Intense Quote"/>
    <w:basedOn w:val="852"/>
    <w:next w:val="852"/>
    <w:link w:val="70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>
    <w:name w:val="Intense Quote Char"/>
    <w:link w:val="701"/>
    <w:uiPriority w:val="30"/>
    <w:rPr>
      <w:i/>
    </w:rPr>
  </w:style>
  <w:style w:type="paragraph" w:styleId="703">
    <w:name w:val="Header"/>
    <w:basedOn w:val="852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Header Char"/>
    <w:basedOn w:val="854"/>
    <w:link w:val="703"/>
    <w:uiPriority w:val="99"/>
  </w:style>
  <w:style w:type="paragraph" w:styleId="705">
    <w:name w:val="Footer"/>
    <w:basedOn w:val="852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>
    <w:name w:val="Footer Char"/>
    <w:basedOn w:val="854"/>
    <w:link w:val="705"/>
    <w:uiPriority w:val="99"/>
  </w:style>
  <w:style w:type="paragraph" w:styleId="707">
    <w:name w:val="Caption"/>
    <w:basedOn w:val="852"/>
    <w:next w:val="8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8">
    <w:name w:val="Caption Char"/>
    <w:basedOn w:val="707"/>
    <w:link w:val="705"/>
    <w:uiPriority w:val="99"/>
  </w:style>
  <w:style w:type="table" w:styleId="709">
    <w:name w:val="Table Grid"/>
    <w:basedOn w:val="85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Table Grid Light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>
    <w:name w:val="Grid Table 4 - Accent 1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9">
    <w:name w:val="Grid Table 4 - Accent 2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0">
    <w:name w:val="Grid Table 4 - Accent 3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1">
    <w:name w:val="Grid Table 4 - Accent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2">
    <w:name w:val="Grid Table 4 - Accent 5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3">
    <w:name w:val="Grid Table 4 - Accent 6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4">
    <w:name w:val="Grid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1">
    <w:name w:val="Grid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2">
    <w:name w:val="Grid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3">
    <w:name w:val="Grid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4">
    <w:name w:val="Grid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5">
    <w:name w:val="Grid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6">
    <w:name w:val="Grid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3">
    <w:name w:val="List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4">
    <w:name w:val="List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5">
    <w:name w:val="List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6">
    <w:name w:val="List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7">
    <w:name w:val="List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8">
    <w:name w:val="List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1">
    <w:name w:val="List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2">
    <w:name w:val="List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3">
    <w:name w:val="List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4">
    <w:name w:val="List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5">
    <w:name w:val="List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6">
    <w:name w:val="List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7">
    <w:name w:val="List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8">
    <w:name w:val="List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9">
    <w:name w:val="List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0">
    <w:name w:val="List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1">
    <w:name w:val="List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2">
    <w:name w:val="List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3">
    <w:name w:val="List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4">
    <w:name w:val="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6">
    <w:name w:val="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7">
    <w:name w:val="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8">
    <w:name w:val="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9">
    <w:name w:val="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0">
    <w:name w:val="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1">
    <w:name w:val="Bordered &amp; 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Bordered &amp; 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3">
    <w:name w:val="Bordered &amp; 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4">
    <w:name w:val="Bordered &amp; 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5">
    <w:name w:val="Bordered &amp; 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6">
    <w:name w:val="Bordered &amp; 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7">
    <w:name w:val="Bordered &amp; 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8">
    <w:name w:val="Bordered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9">
    <w:name w:val="Bordered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0">
    <w:name w:val="Bordered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1">
    <w:name w:val="Bordered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2">
    <w:name w:val="Bordered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3">
    <w:name w:val="Bordered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4">
    <w:name w:val="Bordered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5">
    <w:name w:val="footnote text"/>
    <w:basedOn w:val="852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basedOn w:val="854"/>
    <w:uiPriority w:val="99"/>
    <w:unhideWhenUsed/>
    <w:rPr>
      <w:vertAlign w:val="superscript"/>
    </w:rPr>
  </w:style>
  <w:style w:type="paragraph" w:styleId="838">
    <w:name w:val="endnote text"/>
    <w:basedOn w:val="852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>
    <w:name w:val="Endnote Text Char"/>
    <w:link w:val="838"/>
    <w:uiPriority w:val="99"/>
    <w:rPr>
      <w:sz w:val="20"/>
    </w:rPr>
  </w:style>
  <w:style w:type="character" w:styleId="840">
    <w:name w:val="endnote reference"/>
    <w:basedOn w:val="854"/>
    <w:uiPriority w:val="99"/>
    <w:semiHidden/>
    <w:unhideWhenUsed/>
    <w:rPr>
      <w:vertAlign w:val="superscript"/>
    </w:rPr>
  </w:style>
  <w:style w:type="paragraph" w:styleId="841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42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3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4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5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6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7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8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9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852"/>
    <w:next w:val="852"/>
    <w:uiPriority w:val="99"/>
    <w:unhideWhenUsed/>
    <w:pPr>
      <w:spacing w:after="0" w:afterAutospacing="0"/>
    </w:pPr>
  </w:style>
  <w:style w:type="paragraph" w:styleId="852" w:default="1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853">
    <w:name w:val="Heading 1"/>
    <w:basedOn w:val="852"/>
    <w:next w:val="852"/>
    <w:link w:val="860"/>
    <w:uiPriority w:val="9"/>
    <w:qFormat/>
    <w:pPr>
      <w:keepLines/>
      <w:keepNext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  <w:lang w:eastAsia="en-US"/>
    </w:rPr>
  </w:style>
  <w:style w:type="character" w:styleId="854" w:default="1">
    <w:name w:val="Default Paragraph Font"/>
    <w:uiPriority w:val="1"/>
    <w:semiHidden/>
    <w:unhideWhenUsed/>
  </w:style>
  <w:style w:type="table" w:styleId="8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6" w:default="1">
    <w:name w:val="No List"/>
    <w:uiPriority w:val="99"/>
    <w:semiHidden/>
    <w:unhideWhenUsed/>
  </w:style>
  <w:style w:type="paragraph" w:styleId="857">
    <w:name w:val="Balloon Text"/>
    <w:basedOn w:val="852"/>
    <w:link w:val="858"/>
    <w:uiPriority w:val="99"/>
    <w:semiHidden/>
    <w:unhideWhenUsed/>
    <w:pPr>
      <w:spacing w:after="0" w:line="240" w:lineRule="auto"/>
    </w:pPr>
    <w:rPr>
      <w:rFonts w:ascii="Segoe UI" w:hAnsi="Segoe UI" w:cs="Segoe UI" w:eastAsiaTheme="minorHAnsi"/>
      <w:sz w:val="18"/>
      <w:szCs w:val="18"/>
      <w:lang w:eastAsia="en-US"/>
    </w:rPr>
  </w:style>
  <w:style w:type="character" w:styleId="858" w:customStyle="1">
    <w:name w:val="Текст выноски Знак"/>
    <w:basedOn w:val="854"/>
    <w:link w:val="857"/>
    <w:uiPriority w:val="99"/>
    <w:semiHidden/>
    <w:rPr>
      <w:rFonts w:ascii="Segoe UI" w:hAnsi="Segoe UI" w:cs="Segoe UI"/>
      <w:sz w:val="18"/>
      <w:szCs w:val="18"/>
    </w:rPr>
  </w:style>
  <w:style w:type="paragraph" w:styleId="859">
    <w:name w:val="No Spacing"/>
    <w:uiPriority w:val="1"/>
    <w:qFormat/>
    <w:pPr>
      <w:spacing w:after="0" w:line="240" w:lineRule="auto"/>
    </w:pPr>
  </w:style>
  <w:style w:type="character" w:styleId="860" w:customStyle="1">
    <w:name w:val="Заголовок 1 Знак"/>
    <w:basedOn w:val="854"/>
    <w:link w:val="853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61">
    <w:name w:val="List Paragraph"/>
    <w:basedOn w:val="852"/>
    <w:uiPriority w:val="34"/>
    <w:qFormat/>
    <w:pPr>
      <w:contextualSpacing/>
      <w:ind w:left="720"/>
      <w:spacing w:after="160" w:line="256" w:lineRule="auto"/>
    </w:pPr>
    <w:rPr>
      <w:rFonts w:eastAsiaTheme="minorHAnsi"/>
      <w:lang w:eastAsia="en-US"/>
    </w:rPr>
  </w:style>
  <w:style w:type="character" w:styleId="862">
    <w:name w:val="Hyperlink"/>
    <w:basedOn w:val="854"/>
    <w:uiPriority w:val="99"/>
    <w:unhideWhenUsed/>
    <w:rPr>
      <w:color w:val="0563c1" w:themeColor="hyperlink"/>
      <w:u w:val="single"/>
    </w:rPr>
  </w:style>
  <w:style w:type="character" w:styleId="863">
    <w:name w:val="annotation reference"/>
    <w:basedOn w:val="854"/>
    <w:uiPriority w:val="99"/>
    <w:semiHidden/>
    <w:unhideWhenUsed/>
    <w:rPr>
      <w:sz w:val="16"/>
      <w:szCs w:val="16"/>
    </w:rPr>
  </w:style>
  <w:style w:type="paragraph" w:styleId="864">
    <w:name w:val="annotation text"/>
    <w:basedOn w:val="852"/>
    <w:link w:val="865"/>
    <w:uiPriority w:val="99"/>
    <w:semiHidden/>
    <w:unhideWhenUsed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styleId="865" w:customStyle="1">
    <w:name w:val="Текст примечания Знак"/>
    <w:basedOn w:val="854"/>
    <w:link w:val="864"/>
    <w:uiPriority w:val="99"/>
    <w:semiHidden/>
    <w:rPr>
      <w:sz w:val="20"/>
      <w:szCs w:val="20"/>
    </w:rPr>
  </w:style>
  <w:style w:type="paragraph" w:styleId="866">
    <w:name w:val="annotation subject"/>
    <w:basedOn w:val="864"/>
    <w:next w:val="864"/>
    <w:link w:val="867"/>
    <w:uiPriority w:val="99"/>
    <w:semiHidden/>
    <w:unhideWhenUsed/>
    <w:rPr>
      <w:b/>
      <w:bCs/>
    </w:rPr>
  </w:style>
  <w:style w:type="character" w:styleId="867" w:customStyle="1">
    <w:name w:val="Тема примечания Знак"/>
    <w:basedOn w:val="865"/>
    <w:link w:val="866"/>
    <w:uiPriority w:val="99"/>
    <w:semiHidden/>
    <w:rPr>
      <w:b/>
      <w:bCs/>
      <w:sz w:val="20"/>
      <w:szCs w:val="20"/>
    </w:rPr>
  </w:style>
  <w:style w:type="character" w:styleId="868">
    <w:name w:val="FollowedHyperlink"/>
    <w:basedOn w:val="854"/>
    <w:uiPriority w:val="99"/>
    <w:semiHidden/>
    <w:unhideWhenUsed/>
    <w:rPr>
      <w:color w:val="954f72" w:themeColor="followedHyperlink"/>
      <w:u w:val="single"/>
    </w:rPr>
  </w:style>
  <w:style w:type="paragraph" w:styleId="869">
    <w:name w:val="Normal (Web)"/>
    <w:basedOn w:val="852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revision>109</cp:revision>
  <dcterms:created xsi:type="dcterms:W3CDTF">2023-08-16T23:21:00Z</dcterms:created>
  <dcterms:modified xsi:type="dcterms:W3CDTF">2025-06-25T04:09:43Z</dcterms:modified>
</cp:coreProperties>
</file>