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05.02.2025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Члены общественного совета при Приморском Росреестре обсудили ряд значимых вопросов, касающихся развития региона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начале рабочей недели в Приморском Росреестре состоялось заседание Общественного совета. На совещании члены совета обсудили дальнейший план работы на текущий год, крупные инвестиционные проекты в регионе,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 также проблемы и ограничения, с которыми сталкиваются представители власти и бизнеса при работе с недвижимостью, являющиеся 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бъектами культурного наследия.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51"/>
        <w:ind w:left="0" w:right="0" w:firstLine="720"/>
        <w:jc w:val="both"/>
        <w:spacing w:before="0" w:line="68" w:lineRule="atLeast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Алексей Дунаев  – директор ООО «КРДВ Приморье» рассказал о инв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естиционных проектах, которые имеют стратегическое значение в развитии экономики Приморского края. Он отмети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что в текущем году планируется расширить режим свободного порта Владивосток, границы ТОРов и продолжить реализацию крупномасштабных проектов в Приморье. Вот основные из них: в Арсеньевском городском округе (строительство современного горнолыжного курорта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), Лесозаводском городском округе (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строительство пункта пропуска в Марково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), Тернейском муниципальном округе (строительство горно-обогатительной фабрики) и Хасанский муниципальном округе (строительство круглогодичного морского курорта).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720"/>
        <w:jc w:val="both"/>
        <w:spacing w:before="0" w:after="0" w:line="240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апример, строительство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внесезонного туристического комплекса в Арсеньеве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будет реализоваться в несколько этапов. На первом этапе будут построены две современные скоростные канатные дороги, новые трассы с современной системой оснежения. На втором этапе в 2025-2026 годах планируется обустройство новых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канатных дорог и трасс уже на северо-восточном склоне горы Обзорной.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0" w:line="240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Планируется, что курорт сможет принимать одновременно свыше трех тысяч гостей и будет круглогодичным. Кроме трасс для горных лыж и сноуборда, появятся новые места для разных видов активного отдыха: маршруты для беговых лыж, трассы для санок и тюбинга, троп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 для пешего туризма и скандинавской ходьбы, веломаршруты и веревочный парк.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1"/>
        <w:ind w:left="0" w:right="0" w:firstLine="720"/>
        <w:jc w:val="both"/>
        <w:spacing w:before="0" w:line="79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Кроме того, на совещании был рассмотрен вопрос сохранения и использов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ания объектов культурного наследия. Алексей Зуев – заместитель руководителя Инспекции по охране объектов культурного наследия  ПК отметил, что приоритетной государственной задачей является сохранение исторически культурного наследия памятников архитектуры.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Назвал основные </w:t>
      </w:r>
      <w:r>
        <w:rPr>
          <w:rFonts w:ascii="Times New Roman" w:hAnsi="Times New Roman" w:eastAsia="Times New Roman" w:cs="Times New Roman"/>
          <w:color w:val="000000" w:themeColor="text1"/>
          <w:spacing w:val="-13"/>
          <w:sz w:val="28"/>
          <w:szCs w:val="28"/>
        </w:rPr>
        <w:t xml:space="preserve">особенности владения, пользования и распоряжения объектов культурного наследия.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Сохранение памятников архитектуры даёт большой толчок к развитию экономики, созданию новых возможностей, стимулированию туризма, созданию новых рабочих мест, улучшениям в городской среде и улучшению качества жизни жителей Приморского края в целом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 – прокомментировал Алексей Зуев, заместитель руководителя Инспекции по охране объектов культурного наследия.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Общественный совет при Приморс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ком Росреестре стал связующим звеном между государством, обществом и бизнесом. Благодаря такому взаимодействию наше ведомство получает достоверную и своевременную оценку результатов своей деятельности,</w:t>
      </w:r>
      <w:r>
        <w:rPr>
          <w:rFonts w:ascii="Liberation Sans" w:hAnsi="Liberation Sans" w:eastAsia="Liberation Sans" w:cs="Liberation Sans"/>
          <w:color w:val="000000"/>
          <w:sz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то помогает принимать более взвешенные решения по значимым  вопросам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– отметил Александр Корнев, руководитель Управления Росреестра по Приморскому краю.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2"/>
    <w:link w:val="851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0"/>
    <w:next w:val="850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2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2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2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2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2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2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2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2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2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2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2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1">
    <w:name w:val="Heading 1"/>
    <w:basedOn w:val="850"/>
    <w:next w:val="850"/>
    <w:link w:val="858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50"/>
    <w:link w:val="856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852"/>
    <w:link w:val="85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850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0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62">
    <w:name w:val="annotation text"/>
    <w:basedOn w:val="850"/>
    <w:link w:val="863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3" w:customStyle="1">
    <w:name w:val="Текст примечания Знак"/>
    <w:basedOn w:val="852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character" w:styleId="866">
    <w:name w:val="FollowedHyperlink"/>
    <w:basedOn w:val="852"/>
    <w:uiPriority w:val="99"/>
    <w:semiHidden/>
    <w:unhideWhenUsed/>
    <w:rPr>
      <w:color w:val="954f72" w:themeColor="followedHyperlink"/>
      <w:u w:val="single"/>
    </w:rPr>
  </w:style>
  <w:style w:type="paragraph" w:styleId="867">
    <w:name w:val="Normal (Web)"/>
    <w:basedOn w:val="8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82</cp:revision>
  <dcterms:created xsi:type="dcterms:W3CDTF">2023-08-16T23:21:00Z</dcterms:created>
  <dcterms:modified xsi:type="dcterms:W3CDTF">2025-02-04T23:54:35Z</dcterms:modified>
</cp:coreProperties>
</file>