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F44B47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F44B47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21A" w:rsidRPr="00BC4BAF" w:rsidRDefault="00F2021A" w:rsidP="00F2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AF">
        <w:rPr>
          <w:rFonts w:ascii="Times New Roman" w:hAnsi="Times New Roman" w:cs="Times New Roman"/>
          <w:b/>
          <w:sz w:val="28"/>
          <w:szCs w:val="28"/>
        </w:rPr>
        <w:t xml:space="preserve">В Приморском крае определены территории, </w:t>
      </w:r>
    </w:p>
    <w:p w:rsidR="00F2021A" w:rsidRPr="00BC4BAF" w:rsidRDefault="00F2021A" w:rsidP="00F2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AF">
        <w:rPr>
          <w:rFonts w:ascii="Times New Roman" w:hAnsi="Times New Roman" w:cs="Times New Roman"/>
          <w:b/>
          <w:sz w:val="28"/>
          <w:szCs w:val="28"/>
        </w:rPr>
        <w:t>пригодные для строительства жилья</w:t>
      </w:r>
    </w:p>
    <w:p w:rsidR="00F2021A" w:rsidRPr="00BC4BAF" w:rsidRDefault="00F2021A" w:rsidP="00F2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F13" w:rsidRDefault="00F2021A" w:rsidP="002B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0F13" w:rsidRDefault="002B0F13" w:rsidP="002B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0F13" w:rsidRDefault="002B0F13" w:rsidP="002B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Публичной кадастровой карте </w:t>
      </w:r>
      <w:r w:rsidR="001F3AC3">
        <w:rPr>
          <w:rFonts w:ascii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1F3AC3">
        <w:rPr>
          <w:rFonts w:ascii="Times New Roman" w:hAnsi="Times New Roman" w:cs="Times New Roman"/>
          <w:sz w:val="28"/>
          <w:szCs w:val="28"/>
        </w:rPr>
        <w:t xml:space="preserve">о земельных участках Приморского края, </w:t>
      </w:r>
      <w:r>
        <w:rPr>
          <w:rFonts w:ascii="Times New Roman" w:hAnsi="Times New Roman" w:cs="Times New Roman"/>
          <w:sz w:val="28"/>
          <w:szCs w:val="28"/>
        </w:rPr>
        <w:t xml:space="preserve">пригодных </w:t>
      </w:r>
      <w:r>
        <w:rPr>
          <w:rFonts w:ascii="Times New Roman" w:hAnsi="Times New Roman" w:cs="Times New Roman"/>
          <w:sz w:val="28"/>
          <w:szCs w:val="28"/>
        </w:rPr>
        <w:t>для жилищного строительства</w:t>
      </w:r>
      <w:r w:rsidR="001F3AC3">
        <w:rPr>
          <w:rFonts w:ascii="Times New Roman" w:hAnsi="Times New Roman" w:cs="Times New Roman"/>
          <w:sz w:val="28"/>
          <w:szCs w:val="28"/>
        </w:rPr>
        <w:t>.</w:t>
      </w:r>
    </w:p>
    <w:p w:rsidR="00F44B47" w:rsidRPr="00F44B47" w:rsidRDefault="00F44B47" w:rsidP="00F4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пределены </w:t>
      </w:r>
      <w:r w:rsidRPr="00F44B47">
        <w:rPr>
          <w:rFonts w:ascii="Times New Roman" w:hAnsi="Times New Roman" w:cs="Times New Roman"/>
          <w:sz w:val="28"/>
          <w:szCs w:val="28"/>
        </w:rPr>
        <w:t>населенные пункты с наиболее востребованным потенциалом строительства жилья -</w:t>
      </w:r>
      <w:r w:rsidRPr="002B0F13">
        <w:rPr>
          <w:rFonts w:ascii="Times New Roman" w:hAnsi="Times New Roman" w:cs="Times New Roman"/>
          <w:b/>
          <w:sz w:val="28"/>
          <w:szCs w:val="28"/>
        </w:rPr>
        <w:t xml:space="preserve"> это города Владивосток, Уссурийск, </w:t>
      </w:r>
      <w:r>
        <w:rPr>
          <w:rFonts w:ascii="Times New Roman" w:hAnsi="Times New Roman" w:cs="Times New Roman"/>
          <w:b/>
          <w:sz w:val="28"/>
          <w:szCs w:val="28"/>
        </w:rPr>
        <w:t xml:space="preserve">Находка, Артем и Большой Камень, </w:t>
      </w:r>
      <w:r w:rsidRPr="002B0F13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территории и земельные участки, пригодные для вовлечения в оборот с целью жилищного строительства общей площадью 499 га - </w:t>
      </w:r>
      <w:r w:rsidRPr="00F44B47">
        <w:rPr>
          <w:rFonts w:ascii="Times New Roman" w:hAnsi="Times New Roman" w:cs="Times New Roman"/>
          <w:sz w:val="28"/>
          <w:szCs w:val="28"/>
        </w:rPr>
        <w:t xml:space="preserve">в г. Владивостоке 19 участков, в г. Уссурийске 12 участков, в г. Находке 5 участков, в г. Артеме 13 участков, в г. Большой Камень 7 участков. </w:t>
      </w:r>
    </w:p>
    <w:p w:rsidR="00F44B47" w:rsidRPr="00F44B47" w:rsidRDefault="00F44B47" w:rsidP="002B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F13" w:rsidRDefault="002B0F13" w:rsidP="002B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F13" w:rsidRDefault="001F3AC3" w:rsidP="002B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1A">
        <w:rPr>
          <w:rFonts w:ascii="Times New Roman" w:hAnsi="Times New Roman" w:cs="Times New Roman"/>
          <w:b/>
          <w:sz w:val="28"/>
          <w:szCs w:val="28"/>
        </w:rPr>
        <w:t>Владивосток,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21A">
        <w:rPr>
          <w:rFonts w:ascii="Times New Roman" w:hAnsi="Times New Roman" w:cs="Times New Roman"/>
          <w:b/>
          <w:sz w:val="28"/>
          <w:szCs w:val="28"/>
        </w:rPr>
        <w:t>28.05.2020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21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F2021A">
        <w:rPr>
          <w:rFonts w:ascii="Times New Roman" w:hAnsi="Times New Roman" w:cs="Times New Roman"/>
          <w:sz w:val="28"/>
          <w:szCs w:val="28"/>
        </w:rPr>
        <w:t xml:space="preserve"> реализован сервис «Земля для стройки», позволяющий размещать на Публичной кадастровой карте сведения о территориях и земельных участках, потенциально пригодных для жилищного строительства.</w:t>
      </w:r>
      <w:r w:rsidR="002B0F13" w:rsidRPr="002B0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21A" w:rsidRDefault="00F2021A" w:rsidP="001F3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 находится 733 населенных пункта с наиболее высоким спросом на жилые объекты, выявлено 5,7 тыс. земельных участков и территорий площадью около 104 тыс. га для дальнейшего вовлечения в оборот.</w:t>
      </w:r>
    </w:p>
    <w:p w:rsidR="00F2021A" w:rsidRDefault="00F2021A" w:rsidP="00F2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эффективности использования земельных участков во всех регионах Российской Федерации в прошлом году были созданы оперативные штабы. Для наполнения информационного ресурса необходимыми сведениями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Правительством Приморского края заключено Соглашение, которому предшествовала работа государственных и муниципальных органов, направленная на выявление земельных участков, пригодных для вовлечения в оборот в целях жилищного строительства. </w:t>
      </w:r>
    </w:p>
    <w:p w:rsidR="00F2021A" w:rsidRPr="002B0F13" w:rsidRDefault="00F2021A" w:rsidP="00F202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Приморском крае также действует оперативный штаб под руководством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возглавляющего Управление Росреестра по Приморскому краю. Штабом определены </w:t>
      </w:r>
      <w:r w:rsidRPr="002B0F13">
        <w:rPr>
          <w:rFonts w:ascii="Times New Roman" w:hAnsi="Times New Roman" w:cs="Times New Roman"/>
          <w:b/>
          <w:sz w:val="28"/>
          <w:szCs w:val="28"/>
        </w:rPr>
        <w:t xml:space="preserve">населенные пункты с наиболее востребованным потенциалом строительства жилья - это города Владивосток, Уссурийск, </w:t>
      </w:r>
      <w:r w:rsidR="002B0F13">
        <w:rPr>
          <w:rFonts w:ascii="Times New Roman" w:hAnsi="Times New Roman" w:cs="Times New Roman"/>
          <w:b/>
          <w:sz w:val="28"/>
          <w:szCs w:val="28"/>
        </w:rPr>
        <w:t xml:space="preserve">Находка, Артем и Большой Камень, </w:t>
      </w:r>
      <w:r w:rsidR="002B0F13" w:rsidRPr="002B0F13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территории и земельные участки, пригодные для вовлечения в оборот с целью жилищного строительства общей площадью 499 га - </w:t>
      </w:r>
      <w:r w:rsidRPr="002B0F13">
        <w:rPr>
          <w:rFonts w:ascii="Times New Roman" w:hAnsi="Times New Roman" w:cs="Times New Roman"/>
          <w:b/>
          <w:sz w:val="28"/>
          <w:szCs w:val="28"/>
        </w:rPr>
        <w:t>в г. Владивостоке 19 участков, в г. Уссурийске 12 участков, в г. Находке 5 участков, в г. Артеме 13 участков,</w:t>
      </w:r>
      <w:r w:rsidR="002B0F13" w:rsidRPr="002B0F13">
        <w:rPr>
          <w:rFonts w:ascii="Times New Roman" w:hAnsi="Times New Roman" w:cs="Times New Roman"/>
          <w:b/>
          <w:sz w:val="28"/>
          <w:szCs w:val="28"/>
        </w:rPr>
        <w:t xml:space="preserve"> в г. Большой Камень 7 участков.</w:t>
      </w:r>
      <w:r w:rsidRPr="002B0F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21A" w:rsidRDefault="00F2021A" w:rsidP="00F2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созданному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сервису «Земля для стройки» сведения об этих земельных участках размещены на Публичной кадастровой карте. </w:t>
      </w:r>
    </w:p>
    <w:p w:rsidR="00F2021A" w:rsidRDefault="00F2021A" w:rsidP="00F2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Публичной кадастровой карте размещена информация о земельных участках, пригодных для жилищного строительства и расположенных во всех иных регионах Российской Федерации.</w:t>
      </w:r>
    </w:p>
    <w:p w:rsidR="00F2021A" w:rsidRDefault="00F2021A" w:rsidP="00F2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сервиса позволит заинтересованным лицам в режиме онлайн выбрать и оценить пригодные для строительства земли.</w:t>
      </w:r>
    </w:p>
    <w:p w:rsidR="00F2021A" w:rsidRDefault="00F2021A" w:rsidP="00F2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сервис «Земля для стройки» будет наполнятся не только за счет сведений о земельных участках, предоставляемых муниципальными и государственными органами - любое заинтересованное лицо может направить в постоянно действующий оперативный штаб сведения о земельных участках, которые, по его мнению, могут быть востребованы для жилищного строительства. По результатам анализа оперативного штаба будет принято соответствующее решение о наличии или отсутствии потенциала для вовлечения в оборот и сведения будут размещены на Публичной кадастровой карте.</w:t>
      </w: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EE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AC3" w:rsidRPr="00F44B47" w:rsidRDefault="001F3AC3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05C7B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1F3AC3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0F13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00968"/>
    <w:rsid w:val="006152CB"/>
    <w:rsid w:val="006352A0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63A5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93A"/>
    <w:rsid w:val="00B30D50"/>
    <w:rsid w:val="00B31A77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00D9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021A"/>
    <w:rsid w:val="00F23F3E"/>
    <w:rsid w:val="00F44B47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FC17-BC5C-4C42-A4D3-0342ED1C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2021-05-27T07:22:00Z</dcterms:created>
  <dcterms:modified xsi:type="dcterms:W3CDTF">2021-05-27T22:44:00Z</dcterms:modified>
</cp:coreProperties>
</file>