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Pr="00700A10" w:rsidRDefault="00862E4E" w:rsidP="00700A10">
      <w:pPr>
        <w:widowControl w:val="0"/>
        <w:suppressAutoHyphens/>
        <w:spacing w:after="0" w:line="240" w:lineRule="auto"/>
        <w:rPr>
          <w:rFonts w:ascii="Times New Roman" w:eastAsia="Arial Unicode MS" w:hAnsi="Times New Roman" w:cs="Times New Roman"/>
          <w:b/>
          <w:noProof/>
          <w:kern w:val="1"/>
          <w:sz w:val="28"/>
          <w:szCs w:val="28"/>
          <w:lang w:eastAsia="sk-SK" w:bidi="hi-IN"/>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r w:rsidR="00700A10" w:rsidRPr="00760019">
        <w:rPr>
          <w:rFonts w:ascii="Times New Roman" w:eastAsia="Calibri" w:hAnsi="Times New Roman" w:cs="Times New Roman"/>
          <w:b/>
          <w:sz w:val="28"/>
          <w:szCs w:val="28"/>
          <w:lang w:eastAsia="en-US"/>
        </w:rPr>
        <w:t>ПРЕСС-РЕЛИЗ</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05112B"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05112B"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7A4F6F" w:rsidRDefault="001E3099" w:rsidP="00BA342F">
      <w:pPr>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«Гаражная амнистия» - за восемь шагов</w:t>
      </w:r>
    </w:p>
    <w:p w:rsidR="0041719C" w:rsidRDefault="00DE0136" w:rsidP="0041719C">
      <w:pPr>
        <w:ind w:firstLine="708"/>
        <w:jc w:val="both"/>
        <w:rPr>
          <w:rFonts w:ascii="Times New Roman" w:hAnsi="Times New Roman" w:cs="Times New Roman"/>
          <w:color w:val="000000"/>
          <w:sz w:val="28"/>
          <w:szCs w:val="28"/>
        </w:rPr>
      </w:pPr>
      <w:proofErr w:type="gramStart"/>
      <w:r>
        <w:rPr>
          <w:rFonts w:ascii="Times New Roman" w:hAnsi="Times New Roman" w:cs="Times New Roman"/>
          <w:b/>
          <w:color w:val="000000"/>
          <w:sz w:val="28"/>
          <w:szCs w:val="28"/>
        </w:rPr>
        <w:t xml:space="preserve">Владивосток,  </w:t>
      </w:r>
      <w:r w:rsidR="008C0BF5">
        <w:rPr>
          <w:rFonts w:ascii="Times New Roman" w:hAnsi="Times New Roman" w:cs="Times New Roman"/>
          <w:b/>
          <w:color w:val="000000"/>
          <w:sz w:val="28"/>
          <w:szCs w:val="28"/>
        </w:rPr>
        <w:t>2</w:t>
      </w:r>
      <w:r w:rsidR="00823197">
        <w:rPr>
          <w:rFonts w:ascii="Times New Roman" w:hAnsi="Times New Roman" w:cs="Times New Roman"/>
          <w:b/>
          <w:color w:val="000000"/>
          <w:sz w:val="28"/>
          <w:szCs w:val="28"/>
        </w:rPr>
        <w:t>2</w:t>
      </w:r>
      <w:r>
        <w:rPr>
          <w:rFonts w:ascii="Times New Roman" w:hAnsi="Times New Roman" w:cs="Times New Roman"/>
          <w:b/>
          <w:color w:val="000000"/>
          <w:sz w:val="28"/>
          <w:szCs w:val="28"/>
        </w:rPr>
        <w:t>.0</w:t>
      </w:r>
      <w:r w:rsidR="001732AD">
        <w:rPr>
          <w:rFonts w:ascii="Times New Roman" w:hAnsi="Times New Roman" w:cs="Times New Roman"/>
          <w:b/>
          <w:color w:val="000000"/>
          <w:sz w:val="28"/>
          <w:szCs w:val="28"/>
        </w:rPr>
        <w:t>6</w:t>
      </w:r>
      <w:r>
        <w:rPr>
          <w:rFonts w:ascii="Times New Roman" w:hAnsi="Times New Roman" w:cs="Times New Roman"/>
          <w:b/>
          <w:color w:val="000000"/>
          <w:sz w:val="28"/>
          <w:szCs w:val="28"/>
        </w:rPr>
        <w:t>.202</w:t>
      </w:r>
      <w:r w:rsidR="001732AD">
        <w:rPr>
          <w:rFonts w:ascii="Times New Roman" w:hAnsi="Times New Roman" w:cs="Times New Roman"/>
          <w:b/>
          <w:color w:val="000000"/>
          <w:sz w:val="28"/>
          <w:szCs w:val="28"/>
        </w:rPr>
        <w:t>1</w:t>
      </w:r>
      <w:proofErr w:type="gramEnd"/>
      <w:r w:rsidR="007338CB">
        <w:rPr>
          <w:rFonts w:ascii="Times New Roman" w:hAnsi="Times New Roman" w:cs="Times New Roman"/>
          <w:color w:val="000000"/>
          <w:sz w:val="28"/>
          <w:szCs w:val="28"/>
        </w:rPr>
        <w:t xml:space="preserve"> </w:t>
      </w:r>
      <w:r w:rsidR="0041719C">
        <w:rPr>
          <w:rFonts w:ascii="Times New Roman" w:hAnsi="Times New Roman" w:cs="Times New Roman"/>
          <w:color w:val="000000"/>
          <w:sz w:val="28"/>
          <w:szCs w:val="28"/>
        </w:rPr>
        <w:t>–</w:t>
      </w:r>
      <w:r w:rsidR="007338CB">
        <w:rPr>
          <w:rFonts w:ascii="Times New Roman" w:hAnsi="Times New Roman" w:cs="Times New Roman"/>
          <w:color w:val="000000"/>
          <w:sz w:val="28"/>
          <w:szCs w:val="28"/>
        </w:rPr>
        <w:t xml:space="preserve"> </w:t>
      </w:r>
      <w:r w:rsidR="0041719C" w:rsidRPr="0041719C">
        <w:rPr>
          <w:rFonts w:ascii="Times New Roman" w:hAnsi="Times New Roman" w:cs="Times New Roman"/>
          <w:color w:val="000000"/>
          <w:sz w:val="28"/>
          <w:szCs w:val="28"/>
        </w:rPr>
        <w:t>Федеральный закон № 79-ФЗ «О внесении изменений в отдельные законодательные акты Российской Федерации» («гаражная амнистия») вступит в силу с 1 сентября 2021 года. Документ направлен на регулирование вопросов оформления прав на объекты гаражного назначения и земельные участки, на которых они расположены</w:t>
      </w:r>
      <w:r w:rsidR="0047241D">
        <w:rPr>
          <w:rFonts w:ascii="Times New Roman" w:hAnsi="Times New Roman" w:cs="Times New Roman"/>
          <w:color w:val="000000"/>
          <w:sz w:val="28"/>
          <w:szCs w:val="28"/>
        </w:rPr>
        <w:t>. Его применение окажет неоценимую помощь многим владельцам гаражей при регистрации права собственности.</w:t>
      </w:r>
    </w:p>
    <w:p w:rsidR="00625B73" w:rsidRPr="0041719C" w:rsidRDefault="0047241D" w:rsidP="0041719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25B73" w:rsidRPr="00625B73">
        <w:rPr>
          <w:rFonts w:ascii="Times New Roman" w:hAnsi="Times New Roman" w:cs="Times New Roman"/>
          <w:color w:val="000000"/>
          <w:sz w:val="28"/>
          <w:szCs w:val="28"/>
        </w:rPr>
        <w:t>Сколько было безрезультатных попыток легализовать свои гаражные боксы за прошедшие десятки лет... И только сейчас законодатель, получив практический опыт применения упрощенных процедур государственной регистрации прав на объекты недвижимости, внедрив единую для всей страны процедуру государственного кадастрового учёта и регистрации прав, понимая экономическую выгоду от введения в гражданский оборот миллионов находящихся в тени объектов недвижимости, в одном законе о «</w:t>
      </w:r>
      <w:r>
        <w:rPr>
          <w:rFonts w:ascii="Times New Roman" w:hAnsi="Times New Roman" w:cs="Times New Roman"/>
          <w:color w:val="000000"/>
          <w:sz w:val="28"/>
          <w:szCs w:val="28"/>
        </w:rPr>
        <w:t>г</w:t>
      </w:r>
      <w:r w:rsidR="00625B73" w:rsidRPr="00625B73">
        <w:rPr>
          <w:rFonts w:ascii="Times New Roman" w:hAnsi="Times New Roman" w:cs="Times New Roman"/>
          <w:color w:val="000000"/>
          <w:sz w:val="28"/>
          <w:szCs w:val="28"/>
        </w:rPr>
        <w:t>аражной амнистии» решил проблемы многих  россиян</w:t>
      </w:r>
      <w:r>
        <w:rPr>
          <w:rFonts w:ascii="Times New Roman" w:hAnsi="Times New Roman" w:cs="Times New Roman"/>
          <w:color w:val="000000"/>
          <w:sz w:val="28"/>
          <w:szCs w:val="28"/>
        </w:rPr>
        <w:t xml:space="preserve">», - подчеркивает </w:t>
      </w:r>
      <w:r w:rsidR="00625B73" w:rsidRPr="00625B73">
        <w:rPr>
          <w:rFonts w:ascii="Times New Roman" w:hAnsi="Times New Roman" w:cs="Times New Roman"/>
          <w:color w:val="000000"/>
          <w:sz w:val="28"/>
          <w:szCs w:val="28"/>
        </w:rPr>
        <w:t>Александр Ковалев</w:t>
      </w:r>
      <w:r>
        <w:rPr>
          <w:rFonts w:ascii="Times New Roman" w:hAnsi="Times New Roman" w:cs="Times New Roman"/>
          <w:color w:val="000000"/>
          <w:sz w:val="28"/>
          <w:szCs w:val="28"/>
        </w:rPr>
        <w:t>,</w:t>
      </w:r>
      <w:r w:rsidR="00625B73" w:rsidRPr="00625B73">
        <w:rPr>
          <w:rFonts w:ascii="Times New Roman" w:hAnsi="Times New Roman" w:cs="Times New Roman"/>
          <w:color w:val="000000"/>
          <w:sz w:val="28"/>
          <w:szCs w:val="28"/>
        </w:rPr>
        <w:t xml:space="preserve">   председатель О</w:t>
      </w:r>
      <w:r w:rsidR="00310DEA">
        <w:rPr>
          <w:rFonts w:ascii="Times New Roman" w:hAnsi="Times New Roman" w:cs="Times New Roman"/>
          <w:color w:val="000000"/>
          <w:sz w:val="28"/>
          <w:szCs w:val="28"/>
        </w:rPr>
        <w:t>бщественного совета при Управлении</w:t>
      </w:r>
      <w:r w:rsidR="00625B73" w:rsidRPr="00625B73">
        <w:rPr>
          <w:rFonts w:ascii="Times New Roman" w:hAnsi="Times New Roman" w:cs="Times New Roman"/>
          <w:color w:val="000000"/>
          <w:sz w:val="28"/>
          <w:szCs w:val="28"/>
        </w:rPr>
        <w:t xml:space="preserve"> Росреестра по </w:t>
      </w:r>
      <w:r w:rsidR="00310DEA">
        <w:rPr>
          <w:rFonts w:ascii="Times New Roman" w:hAnsi="Times New Roman" w:cs="Times New Roman"/>
          <w:color w:val="000000"/>
          <w:sz w:val="28"/>
          <w:szCs w:val="28"/>
        </w:rPr>
        <w:t>Приморскому краю,</w:t>
      </w:r>
      <w:r w:rsidR="00625B73" w:rsidRPr="00625B73">
        <w:rPr>
          <w:rFonts w:ascii="Times New Roman" w:hAnsi="Times New Roman" w:cs="Times New Roman"/>
          <w:color w:val="000000"/>
          <w:sz w:val="28"/>
          <w:szCs w:val="28"/>
        </w:rPr>
        <w:t xml:space="preserve">  </w:t>
      </w:r>
      <w:r w:rsidR="00C63BB7" w:rsidRPr="00C63BB7">
        <w:rPr>
          <w:rFonts w:ascii="Times New Roman" w:hAnsi="Times New Roman" w:cs="Times New Roman"/>
          <w:color w:val="000000"/>
          <w:sz w:val="28"/>
          <w:szCs w:val="28"/>
        </w:rPr>
        <w:t>член Экспертного совета А СРО «Кадастровые инженеры»</w:t>
      </w:r>
      <w:r w:rsidR="00C63BB7">
        <w:rPr>
          <w:rFonts w:ascii="Times New Roman" w:hAnsi="Times New Roman" w:cs="Times New Roman"/>
          <w:color w:val="000000"/>
          <w:sz w:val="28"/>
          <w:szCs w:val="28"/>
        </w:rPr>
        <w:t xml:space="preserve">. </w:t>
      </w:r>
    </w:p>
    <w:p w:rsidR="0041719C" w:rsidRPr="0041719C" w:rsidRDefault="0041719C" w:rsidP="0041719C">
      <w:pPr>
        <w:ind w:firstLine="708"/>
        <w:jc w:val="both"/>
        <w:rPr>
          <w:rFonts w:ascii="Times New Roman" w:hAnsi="Times New Roman" w:cs="Times New Roman"/>
          <w:color w:val="000000"/>
          <w:sz w:val="28"/>
          <w:szCs w:val="28"/>
        </w:rPr>
      </w:pPr>
      <w:r w:rsidRPr="0041719C">
        <w:rPr>
          <w:rFonts w:ascii="Times New Roman" w:hAnsi="Times New Roman" w:cs="Times New Roman"/>
          <w:color w:val="000000"/>
          <w:sz w:val="28"/>
          <w:szCs w:val="28"/>
        </w:rPr>
        <w:t xml:space="preserve">В преддверии вступления закона в силу Росреестр разработал методические рекомендации о реализации «гаражной амнистии». Уже сейчас ознакомиться с </w:t>
      </w:r>
      <w:r>
        <w:rPr>
          <w:rFonts w:ascii="Times New Roman" w:hAnsi="Times New Roman" w:cs="Times New Roman"/>
          <w:color w:val="000000"/>
          <w:sz w:val="28"/>
          <w:szCs w:val="28"/>
        </w:rPr>
        <w:t>ними</w:t>
      </w:r>
      <w:r w:rsidRPr="0041719C">
        <w:rPr>
          <w:rFonts w:ascii="Times New Roman" w:hAnsi="Times New Roman" w:cs="Times New Roman"/>
          <w:color w:val="000000"/>
          <w:sz w:val="28"/>
          <w:szCs w:val="28"/>
        </w:rPr>
        <w:t xml:space="preserve"> можно </w:t>
      </w:r>
      <w:hyperlink r:id="rId9" w:history="1">
        <w:r w:rsidRPr="0041719C">
          <w:rPr>
            <w:rStyle w:val="a5"/>
            <w:rFonts w:ascii="Times New Roman" w:hAnsi="Times New Roman" w:cs="Times New Roman"/>
            <w:sz w:val="28"/>
            <w:szCs w:val="28"/>
          </w:rPr>
          <w:t>здесь</w:t>
        </w:r>
      </w:hyperlink>
      <w:r w:rsidRPr="0041719C">
        <w:rPr>
          <w:rFonts w:ascii="Times New Roman" w:hAnsi="Times New Roman" w:cs="Times New Roman"/>
          <w:color w:val="000000"/>
          <w:sz w:val="28"/>
          <w:szCs w:val="28"/>
        </w:rPr>
        <w:t xml:space="preserve">. </w:t>
      </w:r>
    </w:p>
    <w:p w:rsidR="0041719C" w:rsidRPr="0041719C" w:rsidRDefault="0041719C" w:rsidP="0041719C">
      <w:pPr>
        <w:ind w:firstLine="708"/>
        <w:jc w:val="both"/>
        <w:rPr>
          <w:rFonts w:ascii="Times New Roman" w:hAnsi="Times New Roman" w:cs="Times New Roman"/>
          <w:color w:val="000000"/>
          <w:sz w:val="28"/>
          <w:szCs w:val="28"/>
        </w:rPr>
      </w:pPr>
      <w:r w:rsidRPr="0041719C">
        <w:rPr>
          <w:rFonts w:ascii="Times New Roman" w:hAnsi="Times New Roman" w:cs="Times New Roman"/>
          <w:color w:val="000000"/>
          <w:sz w:val="28"/>
          <w:szCs w:val="28"/>
        </w:rPr>
        <w:t xml:space="preserve">Для простоты восприятия в рекомендациях вся процедура оформления гаража и земельного участка под ним разделена на восемь шагов. Материалы </w:t>
      </w:r>
      <w:r w:rsidRPr="0041719C">
        <w:rPr>
          <w:rFonts w:ascii="Times New Roman" w:hAnsi="Times New Roman" w:cs="Times New Roman"/>
          <w:color w:val="000000"/>
          <w:sz w:val="28"/>
          <w:szCs w:val="28"/>
        </w:rPr>
        <w:lastRenderedPageBreak/>
        <w:t xml:space="preserve">содержат практические советы для граждан, описывают случаи, в которых можно воспользоваться упрощенной схемой оформления недвижимости. Росреестр приводит полный список документов, необходимых для оформления собственности по «гаражной амнистии». Если же необходимых документов нет, это не означает, что гражданин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упрощенно. </w:t>
      </w:r>
    </w:p>
    <w:p w:rsidR="0041719C" w:rsidRPr="0041719C" w:rsidRDefault="00625B73" w:rsidP="0041719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0041719C" w:rsidRPr="0041719C">
        <w:rPr>
          <w:rFonts w:ascii="Times New Roman" w:hAnsi="Times New Roman" w:cs="Times New Roman"/>
          <w:color w:val="000000"/>
          <w:sz w:val="28"/>
          <w:szCs w:val="28"/>
        </w:rPr>
        <w:t>сли земельный участок под гаражом не стоит на кадастровом учете, его будет необходимо образовать. Здесь, возможно, гражданину понадобятся услуги кадастрового инженера. В методических рекомендациях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41719C" w:rsidRPr="0041719C" w:rsidRDefault="0041719C" w:rsidP="0041719C">
      <w:pPr>
        <w:ind w:firstLine="708"/>
        <w:jc w:val="both"/>
        <w:rPr>
          <w:rFonts w:ascii="Times New Roman" w:hAnsi="Times New Roman" w:cs="Times New Roman"/>
          <w:color w:val="000000"/>
          <w:sz w:val="28"/>
          <w:szCs w:val="28"/>
        </w:rPr>
      </w:pPr>
      <w:r w:rsidRPr="0041719C">
        <w:rPr>
          <w:rFonts w:ascii="Times New Roman" w:hAnsi="Times New Roman" w:cs="Times New Roman"/>
          <w:color w:val="000000"/>
          <w:sz w:val="28"/>
          <w:szCs w:val="28"/>
        </w:rPr>
        <w:t>Закон предусматривает, что за государственную регистрацию права собственности на гараж и земельный участок под ним гражданину не нужно будет платить госпошлину – соответствующее заявление от его имени в Росреестр будет подавать администрация муниципалитета. После проведения регистрационных действий она вручит владельцу выписки из ЕГРН, подтверждающие оформление прав на гараж и землю.</w:t>
      </w:r>
    </w:p>
    <w:p w:rsidR="0041719C" w:rsidRPr="0041719C" w:rsidRDefault="0041719C" w:rsidP="0041719C">
      <w:pPr>
        <w:ind w:firstLine="708"/>
        <w:jc w:val="both"/>
        <w:rPr>
          <w:rFonts w:ascii="Times New Roman" w:hAnsi="Times New Roman" w:cs="Times New Roman"/>
          <w:color w:val="000000"/>
          <w:sz w:val="28"/>
          <w:szCs w:val="28"/>
        </w:rPr>
      </w:pPr>
      <w:r w:rsidRPr="0041719C">
        <w:rPr>
          <w:rFonts w:ascii="Times New Roman" w:hAnsi="Times New Roman" w:cs="Times New Roman"/>
          <w:color w:val="000000"/>
          <w:sz w:val="28"/>
          <w:szCs w:val="28"/>
        </w:rPr>
        <w:t>Управление Росреестра по Приморскому краю напоминает, что «гаражная амнистия» будет действовать до 1 сентября 2026 года. Поэтому, если Вы еще не оформили право собственности на свой гараж и земельный участок под ним, не стоит откладывать – лучше уже сейчас начать подготовку документов для оформления недвижимости по упрощенной схеме.</w:t>
      </w:r>
    </w:p>
    <w:p w:rsidR="00850E10" w:rsidRDefault="00850E10" w:rsidP="00850E10">
      <w:pPr>
        <w:ind w:firstLine="708"/>
        <w:jc w:val="both"/>
        <w:rPr>
          <w:rFonts w:ascii="Times New Roman" w:eastAsia="Times New Roman" w:hAnsi="Times New Roman" w:cs="Times New Roman"/>
          <w:bCs/>
          <w:color w:val="000000" w:themeColor="text1"/>
          <w:sz w:val="28"/>
          <w:szCs w:val="28"/>
        </w:rPr>
      </w:pPr>
    </w:p>
    <w:p w:rsidR="000649CD" w:rsidRDefault="00793C6C" w:rsidP="00793C6C">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E61B7" w:rsidRPr="000649CD" w:rsidRDefault="000649CD"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862E4E" w:rsidRPr="00862E4E" w:rsidRDefault="00E6387A" w:rsidP="0005112B">
      <w:pPr>
        <w:widowControl w:val="0"/>
        <w:suppressAutoHyphens/>
        <w:spacing w:after="0" w:line="240" w:lineRule="auto"/>
        <w:jc w:val="both"/>
        <w:rPr>
          <w:rFonts w:ascii="Times New Roman" w:hAnsi="Times New Roman" w:cs="Times New Roman"/>
          <w:sz w:val="24"/>
          <w:szCs w:val="24"/>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bookmarkStart w:id="0" w:name="_GoBack"/>
      <w:bookmarkEnd w:id="0"/>
    </w:p>
    <w:sectPr w:rsidR="00862E4E" w:rsidRPr="00862E4E" w:rsidSect="002510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0A9F"/>
    <w:rsid w:val="000135DF"/>
    <w:rsid w:val="00020468"/>
    <w:rsid w:val="00025E7A"/>
    <w:rsid w:val="000276DB"/>
    <w:rsid w:val="00030C82"/>
    <w:rsid w:val="00047BDD"/>
    <w:rsid w:val="0005112B"/>
    <w:rsid w:val="000552D0"/>
    <w:rsid w:val="00056011"/>
    <w:rsid w:val="00056D59"/>
    <w:rsid w:val="00060092"/>
    <w:rsid w:val="0006016F"/>
    <w:rsid w:val="000649CD"/>
    <w:rsid w:val="000664FA"/>
    <w:rsid w:val="000730C3"/>
    <w:rsid w:val="00075561"/>
    <w:rsid w:val="0008516F"/>
    <w:rsid w:val="00085E1E"/>
    <w:rsid w:val="00087F12"/>
    <w:rsid w:val="0009642B"/>
    <w:rsid w:val="000969AA"/>
    <w:rsid w:val="000C27FC"/>
    <w:rsid w:val="000C3D8E"/>
    <w:rsid w:val="000D3489"/>
    <w:rsid w:val="000F2CA8"/>
    <w:rsid w:val="000F5399"/>
    <w:rsid w:val="000F7DC9"/>
    <w:rsid w:val="00102A75"/>
    <w:rsid w:val="00117C0A"/>
    <w:rsid w:val="00123472"/>
    <w:rsid w:val="00123DF8"/>
    <w:rsid w:val="001305B4"/>
    <w:rsid w:val="00137833"/>
    <w:rsid w:val="00141225"/>
    <w:rsid w:val="00161F75"/>
    <w:rsid w:val="00164DB5"/>
    <w:rsid w:val="00167F55"/>
    <w:rsid w:val="001713A6"/>
    <w:rsid w:val="001732AD"/>
    <w:rsid w:val="00181CCA"/>
    <w:rsid w:val="00197487"/>
    <w:rsid w:val="001B1C1B"/>
    <w:rsid w:val="001B5A7C"/>
    <w:rsid w:val="001B76CE"/>
    <w:rsid w:val="001C792F"/>
    <w:rsid w:val="001E3099"/>
    <w:rsid w:val="001E4D29"/>
    <w:rsid w:val="001E59B0"/>
    <w:rsid w:val="00201FA9"/>
    <w:rsid w:val="00202727"/>
    <w:rsid w:val="00214F5D"/>
    <w:rsid w:val="00221A38"/>
    <w:rsid w:val="00226C5D"/>
    <w:rsid w:val="00227053"/>
    <w:rsid w:val="00231D5E"/>
    <w:rsid w:val="00246C99"/>
    <w:rsid w:val="002473B1"/>
    <w:rsid w:val="00250A5D"/>
    <w:rsid w:val="00251023"/>
    <w:rsid w:val="00260798"/>
    <w:rsid w:val="00271F4D"/>
    <w:rsid w:val="002725D3"/>
    <w:rsid w:val="00276DF6"/>
    <w:rsid w:val="00280242"/>
    <w:rsid w:val="002838C5"/>
    <w:rsid w:val="00286008"/>
    <w:rsid w:val="002873DB"/>
    <w:rsid w:val="0029675B"/>
    <w:rsid w:val="002C331E"/>
    <w:rsid w:val="002C4A4B"/>
    <w:rsid w:val="002F72FB"/>
    <w:rsid w:val="003037D6"/>
    <w:rsid w:val="00306B28"/>
    <w:rsid w:val="00307343"/>
    <w:rsid w:val="003108CA"/>
    <w:rsid w:val="00310DEA"/>
    <w:rsid w:val="00314863"/>
    <w:rsid w:val="003411B9"/>
    <w:rsid w:val="003472AC"/>
    <w:rsid w:val="00361BBB"/>
    <w:rsid w:val="00370DAD"/>
    <w:rsid w:val="0037237B"/>
    <w:rsid w:val="003827F6"/>
    <w:rsid w:val="0038569C"/>
    <w:rsid w:val="00386425"/>
    <w:rsid w:val="00386F1D"/>
    <w:rsid w:val="003932E2"/>
    <w:rsid w:val="003A6E07"/>
    <w:rsid w:val="003B2CCF"/>
    <w:rsid w:val="003D3562"/>
    <w:rsid w:val="003E37D3"/>
    <w:rsid w:val="003F2CE9"/>
    <w:rsid w:val="00404305"/>
    <w:rsid w:val="00406565"/>
    <w:rsid w:val="0041719C"/>
    <w:rsid w:val="00423EC4"/>
    <w:rsid w:val="004250B0"/>
    <w:rsid w:val="0043012E"/>
    <w:rsid w:val="004348EA"/>
    <w:rsid w:val="0044034A"/>
    <w:rsid w:val="0044210C"/>
    <w:rsid w:val="0045751E"/>
    <w:rsid w:val="00465C1C"/>
    <w:rsid w:val="0047241D"/>
    <w:rsid w:val="00494698"/>
    <w:rsid w:val="004A5E2F"/>
    <w:rsid w:val="004B1673"/>
    <w:rsid w:val="004B26DC"/>
    <w:rsid w:val="004B71DE"/>
    <w:rsid w:val="004C73B0"/>
    <w:rsid w:val="004C76D5"/>
    <w:rsid w:val="004C77AC"/>
    <w:rsid w:val="004C7E02"/>
    <w:rsid w:val="004D1FA6"/>
    <w:rsid w:val="004E5FB7"/>
    <w:rsid w:val="004F74D4"/>
    <w:rsid w:val="005047A5"/>
    <w:rsid w:val="00534F81"/>
    <w:rsid w:val="0054075C"/>
    <w:rsid w:val="00541BCD"/>
    <w:rsid w:val="00542A19"/>
    <w:rsid w:val="005463A4"/>
    <w:rsid w:val="005652B2"/>
    <w:rsid w:val="005936C7"/>
    <w:rsid w:val="00593EF0"/>
    <w:rsid w:val="00595580"/>
    <w:rsid w:val="005A4000"/>
    <w:rsid w:val="005A44A2"/>
    <w:rsid w:val="005C02AC"/>
    <w:rsid w:val="005C3FE9"/>
    <w:rsid w:val="005C48C0"/>
    <w:rsid w:val="005C642A"/>
    <w:rsid w:val="005D5D7D"/>
    <w:rsid w:val="005D60D1"/>
    <w:rsid w:val="005E521C"/>
    <w:rsid w:val="005F7077"/>
    <w:rsid w:val="00625B73"/>
    <w:rsid w:val="00647566"/>
    <w:rsid w:val="00656565"/>
    <w:rsid w:val="006702B3"/>
    <w:rsid w:val="006720EA"/>
    <w:rsid w:val="0067461A"/>
    <w:rsid w:val="00676CC8"/>
    <w:rsid w:val="00682C8E"/>
    <w:rsid w:val="00691619"/>
    <w:rsid w:val="0069192F"/>
    <w:rsid w:val="00692CF7"/>
    <w:rsid w:val="00694464"/>
    <w:rsid w:val="00694563"/>
    <w:rsid w:val="00697D3A"/>
    <w:rsid w:val="006A13C9"/>
    <w:rsid w:val="006A3F2B"/>
    <w:rsid w:val="006A667C"/>
    <w:rsid w:val="006B26EC"/>
    <w:rsid w:val="006C1680"/>
    <w:rsid w:val="006C27CE"/>
    <w:rsid w:val="006C5380"/>
    <w:rsid w:val="006D29E5"/>
    <w:rsid w:val="006D6D77"/>
    <w:rsid w:val="006E3E9C"/>
    <w:rsid w:val="006F0960"/>
    <w:rsid w:val="00700A10"/>
    <w:rsid w:val="007034AB"/>
    <w:rsid w:val="00703A8F"/>
    <w:rsid w:val="0071574B"/>
    <w:rsid w:val="007301FF"/>
    <w:rsid w:val="007338CB"/>
    <w:rsid w:val="0074618E"/>
    <w:rsid w:val="007479C7"/>
    <w:rsid w:val="00751B22"/>
    <w:rsid w:val="00753FE1"/>
    <w:rsid w:val="00760019"/>
    <w:rsid w:val="0079014A"/>
    <w:rsid w:val="007923DA"/>
    <w:rsid w:val="00793C6C"/>
    <w:rsid w:val="007A3DD0"/>
    <w:rsid w:val="007A4F6F"/>
    <w:rsid w:val="007A72CB"/>
    <w:rsid w:val="007B1312"/>
    <w:rsid w:val="007B5FF7"/>
    <w:rsid w:val="007C4689"/>
    <w:rsid w:val="007D04A6"/>
    <w:rsid w:val="007F65B7"/>
    <w:rsid w:val="007F7F36"/>
    <w:rsid w:val="0080064A"/>
    <w:rsid w:val="00802C17"/>
    <w:rsid w:val="00807C8C"/>
    <w:rsid w:val="00811DAB"/>
    <w:rsid w:val="008140D1"/>
    <w:rsid w:val="00814E78"/>
    <w:rsid w:val="0082273C"/>
    <w:rsid w:val="0082302D"/>
    <w:rsid w:val="00823197"/>
    <w:rsid w:val="00823EAF"/>
    <w:rsid w:val="0083094C"/>
    <w:rsid w:val="00850E10"/>
    <w:rsid w:val="00862E4E"/>
    <w:rsid w:val="0086536B"/>
    <w:rsid w:val="00873926"/>
    <w:rsid w:val="00882567"/>
    <w:rsid w:val="008825AC"/>
    <w:rsid w:val="00890DAD"/>
    <w:rsid w:val="00897BAA"/>
    <w:rsid w:val="008A293B"/>
    <w:rsid w:val="008C0BF5"/>
    <w:rsid w:val="008C148E"/>
    <w:rsid w:val="008E215F"/>
    <w:rsid w:val="008F04C5"/>
    <w:rsid w:val="009126EC"/>
    <w:rsid w:val="009333FF"/>
    <w:rsid w:val="0093538F"/>
    <w:rsid w:val="00937C4D"/>
    <w:rsid w:val="009506ED"/>
    <w:rsid w:val="009569EF"/>
    <w:rsid w:val="00967A44"/>
    <w:rsid w:val="009A4E50"/>
    <w:rsid w:val="009E17E3"/>
    <w:rsid w:val="009F1561"/>
    <w:rsid w:val="00A0657A"/>
    <w:rsid w:val="00A21EB6"/>
    <w:rsid w:val="00A259F9"/>
    <w:rsid w:val="00A427B9"/>
    <w:rsid w:val="00A512C2"/>
    <w:rsid w:val="00A52B74"/>
    <w:rsid w:val="00A56654"/>
    <w:rsid w:val="00A57953"/>
    <w:rsid w:val="00A60783"/>
    <w:rsid w:val="00A678E3"/>
    <w:rsid w:val="00A746A7"/>
    <w:rsid w:val="00A76A44"/>
    <w:rsid w:val="00A8604C"/>
    <w:rsid w:val="00A900FF"/>
    <w:rsid w:val="00A94CBF"/>
    <w:rsid w:val="00A969E4"/>
    <w:rsid w:val="00AA1FC4"/>
    <w:rsid w:val="00AA2678"/>
    <w:rsid w:val="00AA67C5"/>
    <w:rsid w:val="00AB7AF8"/>
    <w:rsid w:val="00AC6EDF"/>
    <w:rsid w:val="00AD5E74"/>
    <w:rsid w:val="00AE7EEE"/>
    <w:rsid w:val="00AF1A70"/>
    <w:rsid w:val="00AF2735"/>
    <w:rsid w:val="00AF5454"/>
    <w:rsid w:val="00B06FA2"/>
    <w:rsid w:val="00B106D1"/>
    <w:rsid w:val="00B14B7A"/>
    <w:rsid w:val="00B249EC"/>
    <w:rsid w:val="00B30D50"/>
    <w:rsid w:val="00B34DF4"/>
    <w:rsid w:val="00B41DA5"/>
    <w:rsid w:val="00B44372"/>
    <w:rsid w:val="00B45430"/>
    <w:rsid w:val="00B52521"/>
    <w:rsid w:val="00B55FF3"/>
    <w:rsid w:val="00B5678F"/>
    <w:rsid w:val="00B57F83"/>
    <w:rsid w:val="00B62C04"/>
    <w:rsid w:val="00B62F06"/>
    <w:rsid w:val="00B6438B"/>
    <w:rsid w:val="00B7033E"/>
    <w:rsid w:val="00B722DD"/>
    <w:rsid w:val="00B7582C"/>
    <w:rsid w:val="00B75958"/>
    <w:rsid w:val="00B84AB5"/>
    <w:rsid w:val="00B85DEA"/>
    <w:rsid w:val="00B939A4"/>
    <w:rsid w:val="00BA2EEE"/>
    <w:rsid w:val="00BA342F"/>
    <w:rsid w:val="00BA5D08"/>
    <w:rsid w:val="00BA7DC9"/>
    <w:rsid w:val="00BB7BE4"/>
    <w:rsid w:val="00BC1D38"/>
    <w:rsid w:val="00BC530D"/>
    <w:rsid w:val="00BD6504"/>
    <w:rsid w:val="00BD732C"/>
    <w:rsid w:val="00C03966"/>
    <w:rsid w:val="00C070E6"/>
    <w:rsid w:val="00C24530"/>
    <w:rsid w:val="00C47CBD"/>
    <w:rsid w:val="00C5221C"/>
    <w:rsid w:val="00C53F24"/>
    <w:rsid w:val="00C63BB7"/>
    <w:rsid w:val="00C76E8B"/>
    <w:rsid w:val="00C86233"/>
    <w:rsid w:val="00C90479"/>
    <w:rsid w:val="00CA1388"/>
    <w:rsid w:val="00CA4130"/>
    <w:rsid w:val="00CB614B"/>
    <w:rsid w:val="00CC2687"/>
    <w:rsid w:val="00CD216A"/>
    <w:rsid w:val="00CD4F22"/>
    <w:rsid w:val="00CE7A09"/>
    <w:rsid w:val="00CF12AE"/>
    <w:rsid w:val="00CF32E1"/>
    <w:rsid w:val="00D05E85"/>
    <w:rsid w:val="00D0788B"/>
    <w:rsid w:val="00D14BB9"/>
    <w:rsid w:val="00D158AB"/>
    <w:rsid w:val="00D47D43"/>
    <w:rsid w:val="00D505DB"/>
    <w:rsid w:val="00D52216"/>
    <w:rsid w:val="00D6248C"/>
    <w:rsid w:val="00D645C3"/>
    <w:rsid w:val="00D75558"/>
    <w:rsid w:val="00D807A1"/>
    <w:rsid w:val="00D86C9C"/>
    <w:rsid w:val="00D916D2"/>
    <w:rsid w:val="00D921E9"/>
    <w:rsid w:val="00D93734"/>
    <w:rsid w:val="00D93857"/>
    <w:rsid w:val="00D95DAC"/>
    <w:rsid w:val="00DA1D6C"/>
    <w:rsid w:val="00DA4E01"/>
    <w:rsid w:val="00DB5B11"/>
    <w:rsid w:val="00DC004D"/>
    <w:rsid w:val="00DC64E2"/>
    <w:rsid w:val="00DC6713"/>
    <w:rsid w:val="00DE0136"/>
    <w:rsid w:val="00DE75BD"/>
    <w:rsid w:val="00E0314D"/>
    <w:rsid w:val="00E0568A"/>
    <w:rsid w:val="00E21887"/>
    <w:rsid w:val="00E2437B"/>
    <w:rsid w:val="00E27656"/>
    <w:rsid w:val="00E41A31"/>
    <w:rsid w:val="00E551BD"/>
    <w:rsid w:val="00E6387A"/>
    <w:rsid w:val="00E84C79"/>
    <w:rsid w:val="00E87CF7"/>
    <w:rsid w:val="00E919F4"/>
    <w:rsid w:val="00E91D3D"/>
    <w:rsid w:val="00E96098"/>
    <w:rsid w:val="00EA018B"/>
    <w:rsid w:val="00EB1FEA"/>
    <w:rsid w:val="00EB20F7"/>
    <w:rsid w:val="00EB4F23"/>
    <w:rsid w:val="00EC6559"/>
    <w:rsid w:val="00ED2E15"/>
    <w:rsid w:val="00ED65AC"/>
    <w:rsid w:val="00F400A8"/>
    <w:rsid w:val="00F5310F"/>
    <w:rsid w:val="00F551F4"/>
    <w:rsid w:val="00F557AD"/>
    <w:rsid w:val="00F62DB3"/>
    <w:rsid w:val="00F7322E"/>
    <w:rsid w:val="00F84DE3"/>
    <w:rsid w:val="00FA696C"/>
    <w:rsid w:val="00FB05FE"/>
    <w:rsid w:val="00FD5D57"/>
    <w:rsid w:val="00FD71AB"/>
    <w:rsid w:val="00FE0092"/>
    <w:rsid w:val="00FE2ACF"/>
    <w:rsid w:val="00FE4B7D"/>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character" w:customStyle="1" w:styleId="10">
    <w:name w:val="Основной текст + 10"/>
    <w:aliases w:val="5 pt,Интервал 0 pt"/>
    <w:rsid w:val="00D158AB"/>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 w:type="character" w:styleId="a7">
    <w:name w:val="FollowedHyperlink"/>
    <w:basedOn w:val="a0"/>
    <w:uiPriority w:val="99"/>
    <w:semiHidden/>
    <w:unhideWhenUsed/>
    <w:rsid w:val="00417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reestr.gov.ru/upload/Doc/press/%D0%93%D0%B0%D1%80%D0%B0%D0%B6%D0%BD%D0%B0%D1%8F_%D0%B0%D0%BC%D0%BD%D0%B8%D1%81%D1%82%D0%B8%D1%8F_%D0%BC%D0%B5%D1%82%D0%BE%D0%B4%D0%B8%D1%87%D0%BA%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9A08-CA7A-4562-91FF-34DCC01E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Лебедева Екатерина Олеговна</cp:lastModifiedBy>
  <cp:revision>12</cp:revision>
  <cp:lastPrinted>2019-01-23T04:26:00Z</cp:lastPrinted>
  <dcterms:created xsi:type="dcterms:W3CDTF">2021-06-21T06:51:00Z</dcterms:created>
  <dcterms:modified xsi:type="dcterms:W3CDTF">2021-06-22T06:22:00Z</dcterms:modified>
</cp:coreProperties>
</file>