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941C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941C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61F0" w:rsidRPr="007B4E3C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Кадастровая стоимость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объектов снизилась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C7D40" w:rsidRDefault="003C7D40" w:rsidP="003C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C7D40" w:rsidRDefault="003C7D40" w:rsidP="003C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1F0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61F0">
        <w:rPr>
          <w:rFonts w:ascii="Times New Roman" w:eastAsia="Times New Roman" w:hAnsi="Times New Roman"/>
          <w:b/>
          <w:sz w:val="28"/>
          <w:szCs w:val="28"/>
          <w:u w:val="single"/>
        </w:rPr>
        <w:t>Более, чем на 5 миллиардов рублей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снизилась кадастровая стоимость объектов после обращения в Комиссию о рассмотрении споров о кадастровой стоимости. </w:t>
      </w:r>
    </w:p>
    <w:p w:rsidR="002361F0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61F0" w:rsidRPr="007B4E3C" w:rsidRDefault="000941C4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41C4">
        <w:rPr>
          <w:rFonts w:ascii="Times New Roman" w:eastAsia="Times New Roman" w:hAnsi="Times New Roman"/>
          <w:b/>
          <w:color w:val="000000"/>
          <w:sz w:val="28"/>
          <w:szCs w:val="28"/>
        </w:rPr>
        <w:t>Владивосток, 26.08.2019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61F0"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r w:rsidR="002361F0" w:rsidRPr="007B4E3C">
        <w:rPr>
          <w:rFonts w:ascii="Times New Roman" w:eastAsia="Times New Roman" w:hAnsi="Times New Roman"/>
          <w:color w:val="000000"/>
          <w:sz w:val="28"/>
          <w:szCs w:val="28"/>
        </w:rPr>
        <w:t>, которые имеют веские основания полагать, что кадастровая стоимость их недвижимости завышена, могут оспорить её в соответствии с законодательством об оценочной деятельности. Для этого им необходимо обратиться в Комиссию по рассмотрению споров о результатах определения кадастровой стоимости, которая работает при Управлении Росреестра по Приморскому краю. Комиссия рассматривает заявления в короткие сроки – не более 30 дней с момента подачи.</w:t>
      </w:r>
    </w:p>
    <w:p w:rsidR="002361F0" w:rsidRPr="007B4E3C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C7D40" w:rsidRPr="009441FA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начала этого года комиссией</w:t>
      </w:r>
      <w:r w:rsidR="003C7D40" w:rsidRPr="009441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рассмотрено 734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/>
          <w:sz w:val="28"/>
          <w:szCs w:val="28"/>
        </w:rPr>
        <w:t xml:space="preserve">я от физических и юридических лиц в отношении 760 объектов недвижимости </w:t>
      </w:r>
    </w:p>
    <w:p w:rsidR="003C7D40" w:rsidRDefault="003C7D40" w:rsidP="003C7D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41FA">
        <w:rPr>
          <w:rFonts w:ascii="Times New Roman" w:eastAsia="Times New Roman" w:hAnsi="Times New Roman"/>
          <w:sz w:val="28"/>
          <w:szCs w:val="28"/>
        </w:rPr>
        <w:t>Суммарная кадастровая стоимость объектов до оспаривания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превышала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19 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>млрд. руб</w:t>
      </w:r>
      <w:r w:rsidR="002361F0">
        <w:rPr>
          <w:rFonts w:ascii="Times New Roman" w:eastAsia="Times New Roman" w:hAnsi="Times New Roman"/>
          <w:sz w:val="28"/>
          <w:szCs w:val="28"/>
        </w:rPr>
        <w:t>. П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осле </w:t>
      </w:r>
      <w:r w:rsidR="002361F0" w:rsidRPr="009441FA">
        <w:rPr>
          <w:rFonts w:ascii="Times New Roman" w:eastAsia="Times New Roman" w:hAnsi="Times New Roman"/>
          <w:sz w:val="28"/>
          <w:szCs w:val="28"/>
        </w:rPr>
        <w:t xml:space="preserve">оспаривания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она снизилась до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14 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 xml:space="preserve">млрд.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руб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. Снижение составило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5 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 xml:space="preserve">млрд.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руб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361F0" w:rsidRDefault="002361F0" w:rsidP="003C7D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361F0" w:rsidRDefault="002361F0" w:rsidP="003C7D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361F0" w:rsidRPr="007B4E3C" w:rsidRDefault="002361F0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Направить заявление о пере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смотре кадастровой стоимости в к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омиссию можно на почтовый адрес Управления Росреестра по Приморскому краю: 690091, г. Владивосток, ул.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Посьетская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, д. 48. Образец заявления, а также 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список документов, которые необходимо приложить к заявлению, можно найти на сайте Росреестра в разделе «Кадастровая оценка».</w:t>
      </w:r>
    </w:p>
    <w:p w:rsidR="002361F0" w:rsidRPr="007B4E3C" w:rsidRDefault="002361F0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 всем вопросам работы комиссии обращаться по телефону: +7 (423) 245-81-80.</w:t>
      </w:r>
    </w:p>
    <w:p w:rsidR="00AE7EEE" w:rsidRDefault="00AE7EEE" w:rsidP="0023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1F0" w:rsidRDefault="002361F0" w:rsidP="0023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61F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41C4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361F0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93DC3"/>
    <w:rsid w:val="003A6E07"/>
    <w:rsid w:val="003B2CCF"/>
    <w:rsid w:val="003C7D40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7A6A-EBEC-490B-96F3-13F1D15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2019-08-20T06:08:00Z</dcterms:created>
  <dcterms:modified xsi:type="dcterms:W3CDTF">2019-08-25T23:33:00Z</dcterms:modified>
</cp:coreProperties>
</file>