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A4316" w14:textId="0255EA99" w:rsidR="00772A2E" w:rsidRDefault="00772A2E" w:rsidP="00772A2E">
      <w:r>
        <w:t>0</w:t>
      </w:r>
      <w:r w:rsidR="00801418">
        <w:t>3</w:t>
      </w:r>
      <w:r>
        <w:t>.0</w:t>
      </w:r>
      <w:r w:rsidR="008C6853">
        <w:t>4</w:t>
      </w:r>
    </w:p>
    <w:p w14:paraId="5EF9C379" w14:textId="194D3E91" w:rsidR="00801418" w:rsidRPr="00801418" w:rsidRDefault="00801418" w:rsidP="00801418">
      <w:pPr>
        <w:rPr>
          <w:rFonts w:cs="Times New Roman"/>
        </w:rPr>
      </w:pPr>
      <w:r w:rsidRPr="00801418">
        <w:rPr>
          <w:rFonts w:cs="Times New Roman"/>
        </w:rPr>
        <w:t>Прокуратура проводит проверку по факту предоставления населению воды ненадлежащего качества в Дальнереченске</w:t>
      </w:r>
    </w:p>
    <w:p w14:paraId="03216963" w14:textId="67D60A12" w:rsidR="00801418" w:rsidRPr="00801418" w:rsidRDefault="00801418" w:rsidP="00801418">
      <w:pPr>
        <w:rPr>
          <w:rFonts w:cs="Times New Roman"/>
        </w:rPr>
      </w:pPr>
      <w:r w:rsidRPr="00801418">
        <w:rPr>
          <w:rFonts w:cs="Times New Roman"/>
        </w:rPr>
        <w:t>Проверка с участием специалистов Управления Роспотребнадзора по Приморскому краю иниции</w:t>
      </w:r>
      <w:bookmarkStart w:id="0" w:name="_GoBack"/>
      <w:bookmarkEnd w:id="0"/>
      <w:r w:rsidRPr="00801418">
        <w:rPr>
          <w:rFonts w:cs="Times New Roman"/>
        </w:rPr>
        <w:t>рована из-за предоставления жителям городского округа воды, которая по внешнему виду явно не соответствует требованиям санитарно-эпидемиологического законодательства.</w:t>
      </w:r>
    </w:p>
    <w:p w14:paraId="0323607C" w14:textId="4365F4FA" w:rsidR="00801418" w:rsidRPr="00801418" w:rsidRDefault="00801418" w:rsidP="00801418">
      <w:pPr>
        <w:rPr>
          <w:rFonts w:cs="Times New Roman"/>
        </w:rPr>
      </w:pPr>
      <w:r w:rsidRPr="00801418">
        <w:rPr>
          <w:rFonts w:cs="Times New Roman"/>
        </w:rPr>
        <w:t>Вчера, по требованию прокуратуры, контролирующий орган отобрал ее пробы для анализа.</w:t>
      </w:r>
    </w:p>
    <w:p w14:paraId="4F7846FB" w14:textId="3973EC6B" w:rsidR="00801418" w:rsidRPr="00801418" w:rsidRDefault="00801418" w:rsidP="00801418">
      <w:pPr>
        <w:rPr>
          <w:rFonts w:cs="Times New Roman"/>
        </w:rPr>
      </w:pPr>
      <w:r w:rsidRPr="00801418">
        <w:rPr>
          <w:rFonts w:cs="Times New Roman"/>
        </w:rPr>
        <w:t>На основании результатов лабораторных исследований прокуратура даст всестороннюю оценку соблюдению закона ресурсоснабжающей организацией и органами местного самоуправления, включая организацию и осуществление производственного контроля качества воды.</w:t>
      </w:r>
    </w:p>
    <w:p w14:paraId="0ECEAC40" w14:textId="5447F6DB" w:rsidR="008B48BF" w:rsidRPr="00801418" w:rsidRDefault="00801418" w:rsidP="00801418">
      <w:pPr>
        <w:rPr>
          <w:rFonts w:cs="Times New Roman"/>
        </w:rPr>
      </w:pPr>
      <w:r w:rsidRPr="00801418">
        <w:rPr>
          <w:rFonts w:cs="Times New Roman"/>
        </w:rPr>
        <w:t>Надзорный орган проконтролирует фактическое устранение нарушений и перерасчет платы гражданам за ненадлежащую коммунальную услугу.</w:t>
      </w:r>
    </w:p>
    <w:sectPr w:rsidR="008B48BF" w:rsidRPr="0080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86"/>
    <w:rsid w:val="00543E10"/>
    <w:rsid w:val="00772A2E"/>
    <w:rsid w:val="00801418"/>
    <w:rsid w:val="008B48BF"/>
    <w:rsid w:val="008C6853"/>
    <w:rsid w:val="00B2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5722"/>
  <w15:chartTrackingRefBased/>
  <w15:docId w15:val="{74621FB1-FBA9-41E8-928A-58AA18D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E10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2025-03-18T23:43:00Z</dcterms:created>
  <dcterms:modified xsi:type="dcterms:W3CDTF">2025-05-06T23:09:00Z</dcterms:modified>
</cp:coreProperties>
</file>