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4B0CF6" w:rsidRPr="00267A7C" w:rsidRDefault="004B0CF6" w:rsidP="004B0CF6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67A7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Письменное обращение гражданина, должностного и иного лица в обязательном порядке </w:t>
      </w:r>
      <w:r w:rsidR="00E17BC3" w:rsidRPr="00267A7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должно </w:t>
      </w:r>
      <w:r w:rsidRPr="00267A7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содержать:</w:t>
      </w:r>
    </w:p>
    <w:p w:rsidR="004B0CF6" w:rsidRPr="00267A7C" w:rsidRDefault="004B0CF6" w:rsidP="004B0CF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67A7C">
        <w:rPr>
          <w:rFonts w:ascii="Times New Roman" w:hAnsi="Times New Roman" w:cs="Times New Roman"/>
          <w:color w:val="000000" w:themeColor="text1"/>
          <w:sz w:val="26"/>
          <w:szCs w:val="26"/>
        </w:rPr>
        <w:t>•</w:t>
      </w:r>
      <w:r w:rsidRPr="00267A7C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ФИО гражданина, направившего обращение;</w:t>
      </w:r>
    </w:p>
    <w:p w:rsidR="004B0CF6" w:rsidRPr="00267A7C" w:rsidRDefault="004B0CF6" w:rsidP="004B0CF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67A7C">
        <w:rPr>
          <w:rFonts w:ascii="Times New Roman" w:hAnsi="Times New Roman" w:cs="Times New Roman"/>
          <w:color w:val="000000" w:themeColor="text1"/>
          <w:sz w:val="26"/>
          <w:szCs w:val="26"/>
        </w:rPr>
        <w:t>•</w:t>
      </w:r>
      <w:r w:rsidRPr="00267A7C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почтовый и (или) электронный адрес;</w:t>
      </w:r>
    </w:p>
    <w:p w:rsidR="004B0CF6" w:rsidRPr="00267A7C" w:rsidRDefault="004B0CF6" w:rsidP="004B0CF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67A7C">
        <w:rPr>
          <w:rFonts w:ascii="Times New Roman" w:hAnsi="Times New Roman" w:cs="Times New Roman"/>
          <w:color w:val="000000" w:themeColor="text1"/>
          <w:sz w:val="26"/>
          <w:szCs w:val="26"/>
        </w:rPr>
        <w:t>•</w:t>
      </w:r>
      <w:r w:rsidRPr="00267A7C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изложение существа вопроса;</w:t>
      </w:r>
    </w:p>
    <w:p w:rsidR="004B0CF6" w:rsidRPr="00267A7C" w:rsidRDefault="004B0CF6" w:rsidP="004B0CF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67A7C">
        <w:rPr>
          <w:rFonts w:ascii="Times New Roman" w:hAnsi="Times New Roman" w:cs="Times New Roman"/>
          <w:color w:val="000000" w:themeColor="text1"/>
          <w:sz w:val="26"/>
          <w:szCs w:val="26"/>
        </w:rPr>
        <w:t>•</w:t>
      </w:r>
      <w:r w:rsidRPr="00267A7C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личную подпись гражданина;</w:t>
      </w:r>
    </w:p>
    <w:p w:rsidR="004B0CF6" w:rsidRPr="00267A7C" w:rsidRDefault="004B0CF6" w:rsidP="004B0CF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67A7C">
        <w:rPr>
          <w:rFonts w:ascii="Times New Roman" w:hAnsi="Times New Roman" w:cs="Times New Roman"/>
          <w:color w:val="000000" w:themeColor="text1"/>
          <w:sz w:val="26"/>
          <w:szCs w:val="26"/>
        </w:rPr>
        <w:t>•</w:t>
      </w:r>
      <w:r w:rsidRPr="00267A7C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дату.</w:t>
      </w:r>
    </w:p>
    <w:p w:rsidR="004B0CF6" w:rsidRPr="00267A7C" w:rsidRDefault="004B0CF6" w:rsidP="004B0CF6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B0CF6" w:rsidRPr="00267A7C" w:rsidRDefault="004B0CF6" w:rsidP="004B0CF6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67A7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ОБРАЗЕЦ ЗАЯВЛЕНИЯ</w:t>
      </w:r>
    </w:p>
    <w:p w:rsidR="004B0CF6" w:rsidRPr="00267A7C" w:rsidRDefault="004B0CF6" w:rsidP="004B0CF6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67A7C">
        <w:rPr>
          <w:rFonts w:ascii="Times New Roman" w:hAnsi="Times New Roman" w:cs="Times New Roman"/>
          <w:color w:val="000000" w:themeColor="text1"/>
          <w:sz w:val="26"/>
          <w:szCs w:val="26"/>
        </w:rPr>
        <w:t>В_____________________</w:t>
      </w:r>
    </w:p>
    <w:p w:rsidR="004B0CF6" w:rsidRPr="00267A7C" w:rsidRDefault="004B0CF6" w:rsidP="004B0CF6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67A7C">
        <w:rPr>
          <w:rFonts w:ascii="Times New Roman" w:hAnsi="Times New Roman" w:cs="Times New Roman"/>
          <w:color w:val="000000" w:themeColor="text1"/>
          <w:sz w:val="26"/>
          <w:szCs w:val="26"/>
        </w:rPr>
        <w:t>(наименование органа прокуратуры)</w:t>
      </w:r>
    </w:p>
    <w:p w:rsidR="004B0CF6" w:rsidRPr="00267A7C" w:rsidRDefault="004B0CF6" w:rsidP="004B0CF6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67A7C">
        <w:rPr>
          <w:rFonts w:ascii="Times New Roman" w:hAnsi="Times New Roman" w:cs="Times New Roman"/>
          <w:color w:val="000000" w:themeColor="text1"/>
          <w:sz w:val="26"/>
          <w:szCs w:val="26"/>
        </w:rPr>
        <w:t>от_____________________</w:t>
      </w:r>
    </w:p>
    <w:p w:rsidR="004B0CF6" w:rsidRPr="00267A7C" w:rsidRDefault="004B0CF6" w:rsidP="004B0CF6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67A7C">
        <w:rPr>
          <w:rFonts w:ascii="Times New Roman" w:hAnsi="Times New Roman" w:cs="Times New Roman"/>
          <w:color w:val="000000" w:themeColor="text1"/>
          <w:sz w:val="26"/>
          <w:szCs w:val="26"/>
        </w:rPr>
        <w:t>(Ф.И.О. заявителя)</w:t>
      </w:r>
    </w:p>
    <w:p w:rsidR="004B0CF6" w:rsidRPr="00267A7C" w:rsidRDefault="004B0CF6" w:rsidP="004B0CF6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67A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_______________________ </w:t>
      </w:r>
    </w:p>
    <w:p w:rsidR="004B0CF6" w:rsidRDefault="004B0CF6" w:rsidP="004B0CF6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67A7C">
        <w:rPr>
          <w:rFonts w:ascii="Times New Roman" w:hAnsi="Times New Roman" w:cs="Times New Roman"/>
          <w:color w:val="000000" w:themeColor="text1"/>
          <w:sz w:val="26"/>
          <w:szCs w:val="26"/>
        </w:rPr>
        <w:t>(адрес для ответа, телефон)</w:t>
      </w:r>
    </w:p>
    <w:p w:rsidR="00E17BC3" w:rsidRPr="00267A7C" w:rsidRDefault="00E17BC3" w:rsidP="004B0CF6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B0CF6" w:rsidRPr="005D0A4D" w:rsidRDefault="004B0CF6" w:rsidP="00E17BC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D0A4D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Заявление (жалоба)</w:t>
      </w:r>
    </w:p>
    <w:p w:rsidR="00E17BC3" w:rsidRPr="00267A7C" w:rsidRDefault="00E17BC3" w:rsidP="004B0CF6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B0CF6" w:rsidRPr="00267A7C" w:rsidRDefault="004B0CF6" w:rsidP="004B0CF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67A7C">
        <w:rPr>
          <w:rFonts w:ascii="Times New Roman" w:hAnsi="Times New Roman" w:cs="Times New Roman"/>
          <w:color w:val="000000" w:themeColor="text1"/>
          <w:sz w:val="26"/>
          <w:szCs w:val="26"/>
        </w:rPr>
        <w:t>В свободной форме излагается суть вопроса, _________________________________</w:t>
      </w:r>
    </w:p>
    <w:p w:rsidR="004B0CF6" w:rsidRPr="00267A7C" w:rsidRDefault="004B0CF6" w:rsidP="004B0CF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67A7C">
        <w:rPr>
          <w:rFonts w:ascii="Times New Roman" w:hAnsi="Times New Roman" w:cs="Times New Roman"/>
          <w:color w:val="000000" w:themeColor="text1"/>
          <w:sz w:val="26"/>
          <w:szCs w:val="26"/>
        </w:rPr>
        <w:t>Учитывая изложенное, прошу______________.</w:t>
      </w:r>
    </w:p>
    <w:p w:rsidR="004B0CF6" w:rsidRDefault="004B0CF6" w:rsidP="004B0CF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67A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Приложение: копии документов, подтверждающих </w:t>
      </w:r>
      <w:r w:rsidR="00726D5C">
        <w:rPr>
          <w:rFonts w:ascii="Times New Roman" w:hAnsi="Times New Roman" w:cs="Times New Roman"/>
          <w:color w:val="000000" w:themeColor="text1"/>
          <w:sz w:val="26"/>
          <w:szCs w:val="26"/>
        </w:rPr>
        <w:t>доводы обращения</w:t>
      </w:r>
      <w:r w:rsidRPr="00267A7C">
        <w:rPr>
          <w:rFonts w:ascii="Times New Roman" w:hAnsi="Times New Roman" w:cs="Times New Roman"/>
          <w:color w:val="000000" w:themeColor="text1"/>
          <w:sz w:val="26"/>
          <w:szCs w:val="26"/>
        </w:rPr>
        <w:t>, переписку с правоохранительными и</w:t>
      </w:r>
      <w:r w:rsidR="00726D5C">
        <w:rPr>
          <w:rFonts w:ascii="Times New Roman" w:hAnsi="Times New Roman" w:cs="Times New Roman"/>
          <w:color w:val="000000" w:themeColor="text1"/>
          <w:sz w:val="26"/>
          <w:szCs w:val="26"/>
        </w:rPr>
        <w:t>ли</w:t>
      </w:r>
      <w:r w:rsidRPr="00267A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контролирующими органами (при наличии)</w:t>
      </w:r>
    </w:p>
    <w:p w:rsidR="00024228" w:rsidRDefault="00024228" w:rsidP="004B0CF6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24228" w:rsidRPr="00267A7C" w:rsidRDefault="00024228" w:rsidP="00024228">
      <w:pPr>
        <w:spacing w:after="0" w:line="240" w:lineRule="auto"/>
        <w:ind w:firstLine="567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ПОДПИСЬ </w:t>
      </w:r>
    </w:p>
    <w:p w:rsidR="004B0CF6" w:rsidRPr="00267A7C" w:rsidRDefault="004B0CF6" w:rsidP="004B0CF6">
      <w:pPr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B0CF6" w:rsidRPr="00267A7C" w:rsidRDefault="004B0CF6" w:rsidP="004B0CF6">
      <w:pPr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67A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СВЕДЕНИЯ О ПРОКУРАТУРЕ:</w:t>
      </w:r>
    </w:p>
    <w:p w:rsidR="004B0CF6" w:rsidRDefault="004B0CF6" w:rsidP="00E17BC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</w:pPr>
      <w:r w:rsidRPr="00267A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НАИМЕНОВАНИЕ</w:t>
      </w:r>
      <w:r w:rsidRPr="00267A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>АДРЕС ЭЛЕКТРОННОЙ ПОЧТЫ</w:t>
      </w:r>
      <w:r w:rsidRPr="00267A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>ПОЧТОВЫЙ АДРЕС</w:t>
      </w:r>
      <w:r w:rsidRPr="00267A7C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>ТЕЛЕФОН</w:t>
      </w:r>
    </w:p>
    <w:p w:rsidR="004B0CF6" w:rsidRPr="000077A5" w:rsidRDefault="004B0CF6" w:rsidP="004B0CF6">
      <w:pPr>
        <w:ind w:left="318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</w:pPr>
      <w:r w:rsidRPr="000077A5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>ПРОКУРАТУРА</w:t>
      </w:r>
    </w:p>
    <w:p w:rsidR="004B0CF6" w:rsidRPr="000077A5" w:rsidRDefault="004B0CF6" w:rsidP="004B0CF6">
      <w:pPr>
        <w:ind w:left="318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ru-RU"/>
        </w:rPr>
        <w:t>Приморского края</w:t>
      </w:r>
    </w:p>
    <w:p w:rsidR="004B0CF6" w:rsidRPr="00263F74" w:rsidRDefault="004B0CF6" w:rsidP="004B0CF6">
      <w:pPr>
        <w:tabs>
          <w:tab w:val="left" w:pos="5704"/>
        </w:tabs>
        <w:autoSpaceDE w:val="0"/>
        <w:autoSpaceDN w:val="0"/>
        <w:adjustRightInd w:val="0"/>
        <w:ind w:left="318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FF0243">
        <w:rPr>
          <w:b/>
          <w:bCs/>
          <w:noProof/>
          <w:color w:val="000000" w:themeColor="text1"/>
          <w:lang w:eastAsia="ru-RU"/>
        </w:rPr>
        <w:drawing>
          <wp:inline distT="0" distB="0" distL="0" distR="0" wp14:anchorId="3E1E7F59" wp14:editId="33083C18">
            <wp:extent cx="1885950" cy="1996888"/>
            <wp:effectExtent l="0" t="0" r="0" b="0"/>
            <wp:docPr id="4" name="Рисунок 4" descr="C:\Users\kravchuk.es\Desktop\logo-removebg-previ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avchuk.es\Desktop\logo-removebg-previe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373" cy="199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0CF6" w:rsidRPr="007B5B20" w:rsidRDefault="004B0CF6" w:rsidP="004B0CF6">
      <w:pPr>
        <w:autoSpaceDE w:val="0"/>
        <w:autoSpaceDN w:val="0"/>
        <w:adjustRightInd w:val="0"/>
        <w:ind w:left="318"/>
        <w:jc w:val="center"/>
        <w:rPr>
          <w:rFonts w:ascii="Times New Roman" w:hAnsi="Times New Roman" w:cs="Times New Roman"/>
          <w:b/>
          <w:caps/>
          <w:color w:val="000000" w:themeColor="text1"/>
          <w:sz w:val="24"/>
          <w:szCs w:val="24"/>
        </w:rPr>
      </w:pPr>
      <w:r w:rsidRPr="00994CE7">
        <w:rPr>
          <w:rFonts w:ascii="Times New Roman" w:hAnsi="Times New Roman" w:cs="Times New Roman"/>
          <w:b/>
          <w:color w:val="000000" w:themeColor="text1"/>
          <w:sz w:val="72"/>
          <w:szCs w:val="72"/>
        </w:rPr>
        <w:t>ПАМЯТКА</w:t>
      </w:r>
    </w:p>
    <w:p w:rsidR="004B0CF6" w:rsidRDefault="004B0CF6" w:rsidP="004B0CF6">
      <w:pPr>
        <w:autoSpaceDE w:val="0"/>
        <w:autoSpaceDN w:val="0"/>
        <w:adjustRightInd w:val="0"/>
        <w:spacing w:after="0"/>
        <w:ind w:left="31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B0044">
        <w:rPr>
          <w:rFonts w:ascii="Times New Roman" w:hAnsi="Times New Roman" w:cs="Times New Roman"/>
          <w:sz w:val="28"/>
          <w:szCs w:val="28"/>
        </w:rPr>
        <w:t xml:space="preserve">по вопросам рассмотрения обращений </w:t>
      </w:r>
      <w:r>
        <w:rPr>
          <w:rFonts w:ascii="Times New Roman" w:hAnsi="Times New Roman" w:cs="Times New Roman"/>
          <w:sz w:val="28"/>
          <w:szCs w:val="28"/>
        </w:rPr>
        <w:t xml:space="preserve">граждан </w:t>
      </w:r>
    </w:p>
    <w:p w:rsidR="004B0CF6" w:rsidRPr="00FB0044" w:rsidRDefault="004B0CF6" w:rsidP="004B0CF6">
      <w:pPr>
        <w:autoSpaceDE w:val="0"/>
        <w:autoSpaceDN w:val="0"/>
        <w:adjustRightInd w:val="0"/>
        <w:spacing w:after="0"/>
        <w:ind w:left="318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B0044">
        <w:rPr>
          <w:rFonts w:ascii="Times New Roman" w:hAnsi="Times New Roman" w:cs="Times New Roman"/>
          <w:sz w:val="28"/>
          <w:szCs w:val="28"/>
        </w:rPr>
        <w:t xml:space="preserve">органами </w:t>
      </w:r>
      <w:r>
        <w:rPr>
          <w:rFonts w:ascii="Times New Roman" w:hAnsi="Times New Roman" w:cs="Times New Roman"/>
          <w:sz w:val="28"/>
          <w:szCs w:val="28"/>
        </w:rPr>
        <w:t>прокуратуры Приморского края</w:t>
      </w:r>
    </w:p>
    <w:bookmarkEnd w:id="0"/>
    <w:p w:rsidR="004B0CF6" w:rsidRDefault="004B0CF6" w:rsidP="004B0CF6">
      <w:pPr>
        <w:ind w:left="318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4B0CF6" w:rsidRDefault="004B0CF6" w:rsidP="004B0CF6">
      <w:pPr>
        <w:ind w:left="318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4B0CF6" w:rsidRDefault="004B0CF6" w:rsidP="004B0CF6">
      <w:pPr>
        <w:ind w:left="318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4B0CF6" w:rsidRDefault="004B0CF6" w:rsidP="004B0CF6">
      <w:pPr>
        <w:ind w:left="318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4B0CF6" w:rsidRPr="00263F74" w:rsidRDefault="004B0CF6" w:rsidP="004B0CF6">
      <w:pPr>
        <w:ind w:left="318"/>
        <w:jc w:val="center"/>
        <w:rPr>
          <w:rFonts w:ascii="Times New Roman" w:eastAsia="Times New Roman" w:hAnsi="Times New Roman" w:cs="Times New Roman"/>
          <w:b/>
          <w:color w:val="000000" w:themeColor="text1"/>
          <w:lang w:eastAsia="ru-RU"/>
        </w:rPr>
      </w:pPr>
    </w:p>
    <w:p w:rsidR="00EA58CF" w:rsidRDefault="00EA58CF" w:rsidP="00EA58CF">
      <w:pPr>
        <w:tabs>
          <w:tab w:val="left" w:pos="2692"/>
        </w:tabs>
        <w:spacing w:after="0"/>
        <w:ind w:left="318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</w:p>
    <w:p w:rsidR="004B0CF6" w:rsidRPr="00E817DE" w:rsidRDefault="004B0CF6" w:rsidP="00EA58CF">
      <w:pPr>
        <w:tabs>
          <w:tab w:val="left" w:pos="2692"/>
        </w:tabs>
        <w:spacing w:after="0"/>
        <w:ind w:left="318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E817DE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Владивосток</w:t>
      </w:r>
    </w:p>
    <w:p w:rsidR="004B0CF6" w:rsidRPr="00E817DE" w:rsidRDefault="004B0CF6" w:rsidP="00EA58CF">
      <w:pPr>
        <w:tabs>
          <w:tab w:val="left" w:pos="2692"/>
        </w:tabs>
        <w:spacing w:after="0"/>
        <w:ind w:left="318"/>
        <w:jc w:val="center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E817DE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2021 год</w:t>
      </w:r>
    </w:p>
    <w:p w:rsidR="000B57F7" w:rsidRPr="00267A7C" w:rsidRDefault="000B57F7" w:rsidP="00E17BC3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283"/>
        <w:rPr>
          <w:rFonts w:ascii="Times New Roman" w:hAnsi="Times New Roman"/>
          <w:b/>
          <w:sz w:val="26"/>
          <w:szCs w:val="26"/>
          <w:lang w:eastAsia="ru-RU"/>
        </w:rPr>
      </w:pPr>
      <w:r w:rsidRPr="00267A7C">
        <w:rPr>
          <w:rFonts w:ascii="Times New Roman" w:hAnsi="Times New Roman"/>
          <w:sz w:val="26"/>
          <w:szCs w:val="26"/>
        </w:rPr>
        <w:lastRenderedPageBreak/>
        <w:t xml:space="preserve">В соответствии со </w:t>
      </w:r>
      <w:r w:rsidRPr="00267A7C">
        <w:rPr>
          <w:rFonts w:ascii="Times New Roman" w:hAnsi="Times New Roman"/>
          <w:sz w:val="26"/>
          <w:szCs w:val="26"/>
          <w:lang w:eastAsia="ru-RU"/>
        </w:rPr>
        <w:t xml:space="preserve">ст. 10 Федерального закона «О прокуратуре Российской Федерации» </w:t>
      </w:r>
      <w:r w:rsidRPr="00024228">
        <w:rPr>
          <w:rFonts w:ascii="Times New Roman" w:hAnsi="Times New Roman"/>
          <w:b/>
          <w:sz w:val="26"/>
          <w:szCs w:val="26"/>
        </w:rPr>
        <w:t>в</w:t>
      </w:r>
      <w:r w:rsidRPr="00267A7C">
        <w:rPr>
          <w:rFonts w:ascii="Times New Roman" w:hAnsi="Times New Roman"/>
          <w:b/>
          <w:sz w:val="26"/>
          <w:szCs w:val="26"/>
        </w:rPr>
        <w:t xml:space="preserve"> органах прокуратуры рассматриваются обращения, содержащие све</w:t>
      </w:r>
      <w:r w:rsidRPr="00267A7C">
        <w:rPr>
          <w:rFonts w:ascii="Times New Roman" w:hAnsi="Times New Roman"/>
          <w:b/>
          <w:sz w:val="26"/>
          <w:szCs w:val="26"/>
          <w:lang w:eastAsia="ru-RU"/>
        </w:rPr>
        <w:t>дения о нарушениях закона, охраняемых законом прав, свобод и интересов человека и гражданина, интересов общества и государства.</w:t>
      </w:r>
    </w:p>
    <w:p w:rsidR="000B57F7" w:rsidRPr="00267A7C" w:rsidRDefault="000B57F7" w:rsidP="00E17BC3">
      <w:pPr>
        <w:tabs>
          <w:tab w:val="left" w:pos="6804"/>
        </w:tabs>
        <w:spacing w:after="0" w:line="240" w:lineRule="auto"/>
        <w:ind w:firstLine="28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A7C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Органы прокуратуры не подменяют иные государственные органы и должностных лиц, которые осуществляют контроль за соблюдением прав и свобод человека и гражданина, не вмешиваются в оперативно-хозяйственную деятельность организаций (ст.</w:t>
      </w:r>
      <w:r w:rsidR="004B0C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67A7C">
        <w:rPr>
          <w:rFonts w:ascii="Times New Roman" w:eastAsia="Times New Roman" w:hAnsi="Times New Roman" w:cs="Times New Roman"/>
          <w:sz w:val="26"/>
          <w:szCs w:val="26"/>
          <w:lang w:eastAsia="ru-RU"/>
        </w:rPr>
        <w:t>26 Федерального закона от 17.01.1992 № 2202-1 «О прокуратуре РФ»).</w:t>
      </w:r>
    </w:p>
    <w:p w:rsidR="000B57F7" w:rsidRPr="00267A7C" w:rsidRDefault="000B57F7" w:rsidP="00E17BC3">
      <w:pPr>
        <w:pStyle w:val="04xlpa"/>
        <w:spacing w:before="0" w:beforeAutospacing="0" w:after="0" w:afterAutospacing="0"/>
        <w:ind w:firstLine="567"/>
        <w:jc w:val="both"/>
        <w:rPr>
          <w:rStyle w:val="jsgrdq"/>
          <w:color w:val="004AAD"/>
          <w:sz w:val="26"/>
          <w:szCs w:val="26"/>
        </w:rPr>
      </w:pPr>
    </w:p>
    <w:p w:rsidR="00E817DE" w:rsidRPr="00267A7C" w:rsidRDefault="00E817DE" w:rsidP="00024228">
      <w:pPr>
        <w:pStyle w:val="04xlpa"/>
        <w:spacing w:before="0" w:beforeAutospacing="0" w:after="0" w:afterAutospacing="0"/>
        <w:ind w:firstLine="567"/>
        <w:jc w:val="both"/>
        <w:rPr>
          <w:b/>
          <w:i/>
          <w:sz w:val="26"/>
          <w:szCs w:val="26"/>
        </w:rPr>
      </w:pPr>
      <w:r w:rsidRPr="00267A7C">
        <w:rPr>
          <w:rStyle w:val="jsgrdq"/>
          <w:b/>
          <w:i/>
          <w:sz w:val="26"/>
          <w:szCs w:val="26"/>
        </w:rPr>
        <w:t xml:space="preserve">Реализовать право на обращение в </w:t>
      </w:r>
      <w:r w:rsidR="00B6044D" w:rsidRPr="00267A7C">
        <w:rPr>
          <w:rStyle w:val="jsgrdq"/>
          <w:b/>
          <w:i/>
          <w:sz w:val="26"/>
          <w:szCs w:val="26"/>
        </w:rPr>
        <w:t>о</w:t>
      </w:r>
      <w:r w:rsidRPr="00267A7C">
        <w:rPr>
          <w:rStyle w:val="jsgrdq"/>
          <w:b/>
          <w:i/>
          <w:sz w:val="26"/>
          <w:szCs w:val="26"/>
        </w:rPr>
        <w:t>рганы прокуратуры края граждане могут следующими способами:</w:t>
      </w:r>
    </w:p>
    <w:p w:rsidR="00E817DE" w:rsidRPr="00E817DE" w:rsidRDefault="00E817DE" w:rsidP="00024228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A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через Интерн</w:t>
      </w:r>
      <w:r w:rsidR="00B6044D" w:rsidRPr="00267A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ет-приемную прокуратуры края на </w:t>
      </w:r>
      <w:r w:rsidRPr="00267A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официальном сайте</w:t>
      </w:r>
      <w:r w:rsidR="00B6044D" w:rsidRPr="00267A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hyperlink r:id="rId7" w:history="1">
        <w:r w:rsidR="004B0CF6" w:rsidRPr="00FB4945">
          <w:rPr>
            <w:rStyle w:val="af6"/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https://epp.genproc.gov.ru/web/proc_25</w:t>
        </w:r>
      </w:hyperlink>
      <w:r w:rsidR="004B0C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, </w:t>
      </w:r>
      <w:r w:rsidRPr="004B0CF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сайт «Госуслуги»;</w:t>
      </w:r>
    </w:p>
    <w:p w:rsidR="00E817DE" w:rsidRPr="00E817DE" w:rsidRDefault="00E817DE" w:rsidP="00024228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A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направить почтой;</w:t>
      </w:r>
    </w:p>
    <w:p w:rsidR="00E817DE" w:rsidRPr="00E817DE" w:rsidRDefault="00E817DE" w:rsidP="00024228">
      <w:pPr>
        <w:numPr>
          <w:ilvl w:val="0"/>
          <w:numId w:val="10"/>
        </w:numPr>
        <w:tabs>
          <w:tab w:val="clear" w:pos="72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A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подать на личном приеме должностных лиц прокуратуры;</w:t>
      </w:r>
    </w:p>
    <w:p w:rsidR="00E817DE" w:rsidRPr="00267A7C" w:rsidRDefault="00E817DE" w:rsidP="00024228">
      <w:pPr>
        <w:numPr>
          <w:ilvl w:val="0"/>
          <w:numId w:val="11"/>
        </w:numPr>
        <w:tabs>
          <w:tab w:val="clear" w:pos="720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7A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поместить в ящик «Для обращений и заявлений»</w:t>
      </w:r>
      <w:r w:rsidR="00B6044D" w:rsidRPr="00267A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</w:p>
    <w:p w:rsidR="00B6044D" w:rsidRPr="00267A7C" w:rsidRDefault="004B0CF6" w:rsidP="00E17BC3">
      <w:pPr>
        <w:spacing w:after="0" w:line="240" w:lineRule="auto"/>
        <w:jc w:val="lef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267A7C">
        <w:rPr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 wp14:anchorId="7B351DF8" wp14:editId="3FCBA163">
            <wp:simplePos x="0" y="0"/>
            <wp:positionH relativeFrom="column">
              <wp:align>right</wp:align>
            </wp:positionH>
            <wp:positionV relativeFrom="paragraph">
              <wp:posOffset>45085</wp:posOffset>
            </wp:positionV>
            <wp:extent cx="1179195" cy="1190625"/>
            <wp:effectExtent l="0" t="0" r="1905" b="9525"/>
            <wp:wrapTight wrapText="bothSides">
              <wp:wrapPolygon edited="0">
                <wp:start x="0" y="0"/>
                <wp:lineTo x="0" y="21427"/>
                <wp:lineTo x="21286" y="21427"/>
                <wp:lineTo x="21286" y="0"/>
                <wp:lineTo x="0" y="0"/>
              </wp:wrapPolygon>
            </wp:wrapTight>
            <wp:docPr id="5" name="Рисунок 5" descr="http://qrcoder.ru/code/?https%3A%2F%2Fepp.genproc.gov.ru%2Fweb%2Fproc_25%2Finternet-reception%2Fpersonal-receptionrequest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qrcoder.ru/code/?https%3A%2F%2Fepp.genproc.gov.ru%2Fweb%2Fproc_25%2Finternet-reception%2Fpersonal-receptionrequest&amp;4&amp;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19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7F7" w:rsidRPr="00267A7C" w:rsidRDefault="000B57F7" w:rsidP="00E17BC3">
      <w:pPr>
        <w:pStyle w:val="04xlpa"/>
        <w:spacing w:before="0" w:beforeAutospacing="0" w:after="0" w:afterAutospacing="0" w:line="240" w:lineRule="exact"/>
        <w:ind w:firstLine="709"/>
        <w:jc w:val="both"/>
        <w:rPr>
          <w:rStyle w:val="jsgrdq"/>
          <w:bCs/>
          <w:sz w:val="26"/>
          <w:szCs w:val="26"/>
        </w:rPr>
      </w:pPr>
      <w:r w:rsidRPr="00267A7C">
        <w:rPr>
          <w:rStyle w:val="jsgrdq"/>
          <w:b/>
          <w:bCs/>
          <w:i/>
          <w:iCs/>
          <w:sz w:val="26"/>
          <w:szCs w:val="26"/>
        </w:rPr>
        <w:t xml:space="preserve">При направлении обращения через </w:t>
      </w:r>
      <w:r w:rsidR="00024228">
        <w:rPr>
          <w:rStyle w:val="jsgrdq"/>
          <w:b/>
          <w:bCs/>
          <w:i/>
          <w:iCs/>
          <w:sz w:val="26"/>
          <w:szCs w:val="26"/>
        </w:rPr>
        <w:t>Интернет-</w:t>
      </w:r>
      <w:r w:rsidRPr="00267A7C">
        <w:rPr>
          <w:rStyle w:val="jsgrdq"/>
          <w:b/>
          <w:bCs/>
          <w:i/>
          <w:iCs/>
          <w:sz w:val="26"/>
          <w:szCs w:val="26"/>
        </w:rPr>
        <w:t>приемную прокуратуры края необходимо</w:t>
      </w:r>
      <w:r w:rsidR="004B0CF6">
        <w:rPr>
          <w:rStyle w:val="jsgrdq"/>
          <w:b/>
          <w:bCs/>
          <w:i/>
          <w:iCs/>
          <w:sz w:val="26"/>
          <w:szCs w:val="26"/>
        </w:rPr>
        <w:t xml:space="preserve"> следовать указанным на сайте инструкциям и</w:t>
      </w:r>
      <w:r w:rsidRPr="00267A7C">
        <w:rPr>
          <w:rStyle w:val="jsgrdq"/>
          <w:b/>
          <w:bCs/>
          <w:i/>
          <w:iCs/>
          <w:sz w:val="26"/>
          <w:szCs w:val="26"/>
        </w:rPr>
        <w:t xml:space="preserve"> выбрать прокуратуру _______________</w:t>
      </w:r>
      <w:r w:rsidR="004B0CF6" w:rsidRPr="004B0CF6">
        <w:rPr>
          <w:sz w:val="26"/>
          <w:szCs w:val="26"/>
        </w:rPr>
        <w:t xml:space="preserve"> </w:t>
      </w:r>
      <w:r w:rsidR="004B0CF6">
        <w:rPr>
          <w:sz w:val="26"/>
          <w:szCs w:val="26"/>
        </w:rPr>
        <w:t>(указать какую)</w:t>
      </w:r>
      <w:r w:rsidR="00E17BC3">
        <w:rPr>
          <w:sz w:val="26"/>
          <w:szCs w:val="26"/>
        </w:rPr>
        <w:t>.</w:t>
      </w:r>
    </w:p>
    <w:p w:rsidR="000B57F7" w:rsidRPr="00267A7C" w:rsidRDefault="000B57F7" w:rsidP="00E17BC3">
      <w:pPr>
        <w:pStyle w:val="04xlpa"/>
        <w:spacing w:before="0" w:beforeAutospacing="0" w:after="0" w:afterAutospacing="0" w:line="240" w:lineRule="exact"/>
        <w:rPr>
          <w:rStyle w:val="jsgrdq"/>
          <w:bCs/>
          <w:color w:val="004AAD"/>
          <w:sz w:val="26"/>
          <w:szCs w:val="26"/>
        </w:rPr>
      </w:pPr>
    </w:p>
    <w:p w:rsidR="00267A7C" w:rsidRDefault="000B57F7" w:rsidP="00E17BC3">
      <w:pPr>
        <w:spacing w:after="0" w:line="240" w:lineRule="auto"/>
        <w:ind w:left="33" w:firstLine="28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67A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соответствии с ч. 2 ст. 8 Федерального закона от 02.05.2006 № 59-ФЗ «О порядке рассмотрения обращений граждан Российской Федерации» письменные обращения в органах прокуратуры регистрируются в течение </w:t>
      </w:r>
      <w:r w:rsidRPr="00267A7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3-х дней</w:t>
      </w:r>
      <w:r w:rsidRPr="00267A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даты поступления.</w:t>
      </w:r>
    </w:p>
    <w:p w:rsidR="00267A7C" w:rsidRPr="00267A7C" w:rsidRDefault="00267A7C" w:rsidP="00E17BC3">
      <w:pPr>
        <w:spacing w:after="0" w:line="240" w:lineRule="auto"/>
        <w:ind w:left="33" w:firstLine="284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B57F7" w:rsidRDefault="000B57F7" w:rsidP="001740CE">
      <w:pPr>
        <w:spacing w:after="0" w:line="240" w:lineRule="exact"/>
        <w:ind w:left="34" w:firstLine="284"/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267A7C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Сроки рассмотрения обращений:</w:t>
      </w:r>
    </w:p>
    <w:p w:rsidR="001740CE" w:rsidRPr="00267A7C" w:rsidRDefault="001740CE" w:rsidP="001740CE">
      <w:pPr>
        <w:spacing w:after="0" w:line="240" w:lineRule="exact"/>
        <w:ind w:left="34" w:firstLine="284"/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:rsidR="000B57F7" w:rsidRPr="00267A7C" w:rsidRDefault="000B57F7" w:rsidP="00E17BC3">
      <w:pPr>
        <w:pStyle w:val="a3"/>
        <w:numPr>
          <w:ilvl w:val="0"/>
          <w:numId w:val="12"/>
        </w:numPr>
        <w:spacing w:after="0" w:line="240" w:lineRule="auto"/>
        <w:ind w:left="33" w:firstLine="28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67A7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7 дней </w:t>
      </w:r>
      <w:r w:rsidRPr="00267A7C">
        <w:rPr>
          <w:rFonts w:ascii="Times New Roman" w:hAnsi="Times New Roman" w:cs="Times New Roman"/>
          <w:color w:val="000000" w:themeColor="text1"/>
          <w:sz w:val="26"/>
          <w:szCs w:val="26"/>
        </w:rPr>
        <w:t>при</w:t>
      </w:r>
      <w:r w:rsidRPr="00267A7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267A7C">
        <w:rPr>
          <w:rFonts w:ascii="Times New Roman" w:hAnsi="Times New Roman" w:cs="Times New Roman"/>
          <w:color w:val="000000" w:themeColor="text1"/>
          <w:sz w:val="26"/>
          <w:szCs w:val="26"/>
        </w:rPr>
        <w:t>принятии решения о направлении обращения по п</w:t>
      </w:r>
      <w:r w:rsidR="004B0CF6">
        <w:rPr>
          <w:rFonts w:ascii="Times New Roman" w:hAnsi="Times New Roman" w:cs="Times New Roman"/>
          <w:color w:val="000000" w:themeColor="text1"/>
          <w:sz w:val="26"/>
          <w:szCs w:val="26"/>
        </w:rPr>
        <w:t>ринадлежности (в государственные</w:t>
      </w:r>
      <w:r w:rsidRPr="00267A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орган</w:t>
      </w:r>
      <w:r w:rsidR="004B0CF6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Pr="00267A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или в </w:t>
      </w:r>
      <w:r w:rsidR="004B0CF6">
        <w:rPr>
          <w:rFonts w:ascii="Times New Roman" w:hAnsi="Times New Roman" w:cs="Times New Roman"/>
          <w:color w:val="000000" w:themeColor="text1"/>
          <w:sz w:val="26"/>
          <w:szCs w:val="26"/>
        </w:rPr>
        <w:t>иные уполномоченные органы</w:t>
      </w:r>
      <w:r w:rsidRPr="00267A7C">
        <w:rPr>
          <w:rFonts w:ascii="Times New Roman" w:hAnsi="Times New Roman" w:cs="Times New Roman"/>
          <w:color w:val="000000" w:themeColor="text1"/>
          <w:sz w:val="26"/>
          <w:szCs w:val="26"/>
        </w:rPr>
        <w:t>);</w:t>
      </w:r>
    </w:p>
    <w:p w:rsidR="000B57F7" w:rsidRPr="00267A7C" w:rsidRDefault="000B57F7" w:rsidP="00E17BC3">
      <w:pPr>
        <w:pStyle w:val="a3"/>
        <w:numPr>
          <w:ilvl w:val="0"/>
          <w:numId w:val="12"/>
        </w:numPr>
        <w:spacing w:after="0" w:line="240" w:lineRule="auto"/>
        <w:ind w:left="33" w:firstLine="28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67A7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15 дней </w:t>
      </w:r>
      <w:r w:rsidRPr="00267A7C">
        <w:rPr>
          <w:rFonts w:ascii="Times New Roman" w:hAnsi="Times New Roman" w:cs="Times New Roman"/>
          <w:color w:val="000000" w:themeColor="text1"/>
          <w:sz w:val="26"/>
          <w:szCs w:val="26"/>
        </w:rPr>
        <w:t>для подготовки ответа о разъяснениях действующего законодательства;</w:t>
      </w:r>
    </w:p>
    <w:p w:rsidR="000B57F7" w:rsidRPr="00267A7C" w:rsidRDefault="000B57F7" w:rsidP="00E17BC3">
      <w:pPr>
        <w:pStyle w:val="a3"/>
        <w:numPr>
          <w:ilvl w:val="0"/>
          <w:numId w:val="12"/>
        </w:numPr>
        <w:spacing w:after="0" w:line="240" w:lineRule="auto"/>
        <w:ind w:left="33" w:firstLine="28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67A7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30 дней</w:t>
      </w:r>
      <w:r w:rsidRPr="00267A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случае проведения проверки по обращению;</w:t>
      </w:r>
    </w:p>
    <w:p w:rsidR="000B57F7" w:rsidRPr="00267A7C" w:rsidRDefault="000B57F7" w:rsidP="00E17BC3">
      <w:pPr>
        <w:pStyle w:val="a3"/>
        <w:numPr>
          <w:ilvl w:val="0"/>
          <w:numId w:val="12"/>
        </w:numPr>
        <w:spacing w:after="0" w:line="240" w:lineRule="auto"/>
        <w:ind w:left="33" w:firstLine="284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67A7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до 10 суток </w:t>
      </w:r>
      <w:r w:rsidRPr="00267A7C">
        <w:rPr>
          <w:rFonts w:ascii="Times New Roman" w:hAnsi="Times New Roman" w:cs="Times New Roman"/>
          <w:color w:val="000000" w:themeColor="text1"/>
          <w:sz w:val="26"/>
          <w:szCs w:val="26"/>
        </w:rPr>
        <w:t>при проведении проверки</w:t>
      </w:r>
      <w:r w:rsidRPr="00267A7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267A7C">
        <w:rPr>
          <w:rFonts w:ascii="Times New Roman" w:hAnsi="Times New Roman" w:cs="Times New Roman"/>
          <w:color w:val="000000" w:themeColor="text1"/>
          <w:sz w:val="26"/>
          <w:szCs w:val="26"/>
        </w:rPr>
        <w:t>в порядке ст.124 Уголовно-процессуального кодекса РФ.</w:t>
      </w:r>
    </w:p>
    <w:p w:rsidR="00267A7C" w:rsidRPr="00267A7C" w:rsidRDefault="00267A7C" w:rsidP="001740CE">
      <w:pPr>
        <w:pStyle w:val="a3"/>
        <w:spacing w:after="0" w:line="240" w:lineRule="exact"/>
        <w:ind w:left="31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B4C30" w:rsidRDefault="003B4C30" w:rsidP="001740CE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  <w:r w:rsidRPr="00267A7C"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  <w:t>Прием граждан</w:t>
      </w:r>
    </w:p>
    <w:p w:rsidR="001740CE" w:rsidRPr="00267A7C" w:rsidRDefault="001740CE" w:rsidP="001740CE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i/>
          <w:color w:val="000000" w:themeColor="text1"/>
          <w:sz w:val="26"/>
          <w:szCs w:val="26"/>
        </w:rPr>
      </w:pPr>
    </w:p>
    <w:p w:rsidR="003B4C30" w:rsidRPr="00267A7C" w:rsidRDefault="00E17BC3" w:rsidP="00E17BC3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Осуществляется е</w:t>
      </w:r>
      <w:r w:rsidR="003B4C30" w:rsidRPr="00267A7C">
        <w:rPr>
          <w:rFonts w:ascii="Times New Roman" w:hAnsi="Times New Roman" w:cs="Times New Roman"/>
          <w:color w:val="000000" w:themeColor="text1"/>
          <w:sz w:val="26"/>
          <w:szCs w:val="26"/>
        </w:rPr>
        <w:t>жедневно в рабочее время (понедельник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– четверг </w:t>
      </w:r>
      <w:r w:rsidR="003B4C30" w:rsidRPr="00267A7C">
        <w:rPr>
          <w:rFonts w:ascii="Times New Roman" w:hAnsi="Times New Roman" w:cs="Times New Roman"/>
          <w:color w:val="000000" w:themeColor="text1"/>
          <w:sz w:val="26"/>
          <w:szCs w:val="26"/>
        </w:rPr>
        <w:t>с 9.00 до 18.00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пятница с 9.00 до 16.45 </w:t>
      </w:r>
      <w:r w:rsidR="003B4C30" w:rsidRPr="00267A7C">
        <w:rPr>
          <w:rFonts w:ascii="Times New Roman" w:hAnsi="Times New Roman" w:cs="Times New Roman"/>
          <w:color w:val="000000" w:themeColor="text1"/>
          <w:sz w:val="26"/>
          <w:szCs w:val="26"/>
        </w:rPr>
        <w:t>обед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енный перерыв</w:t>
      </w:r>
      <w:r w:rsidR="003B4C30" w:rsidRPr="00267A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13.00 до 13.45) в прокуратуре </w:t>
      </w:r>
      <w:r w:rsidR="004B0C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(указать какой) </w:t>
      </w:r>
      <w:r w:rsidR="003B4C30" w:rsidRPr="00267A7C">
        <w:rPr>
          <w:rFonts w:ascii="Times New Roman" w:hAnsi="Times New Roman" w:cs="Times New Roman"/>
          <w:color w:val="000000" w:themeColor="text1"/>
          <w:sz w:val="26"/>
          <w:szCs w:val="26"/>
        </w:rPr>
        <w:t>___________ по адресу: __________________________________________________.</w:t>
      </w:r>
    </w:p>
    <w:p w:rsidR="003B4C30" w:rsidRPr="004B0CF6" w:rsidRDefault="003B4C30" w:rsidP="00E17BC3">
      <w:pPr>
        <w:spacing w:after="0" w:line="240" w:lineRule="auto"/>
        <w:ind w:firstLine="567"/>
        <w:rPr>
          <w:rFonts w:ascii="Times New Roman" w:hAnsi="Times New Roman" w:cs="Times New Roman"/>
          <w:i/>
          <w:color w:val="000000" w:themeColor="text1"/>
          <w:sz w:val="26"/>
          <w:szCs w:val="26"/>
        </w:rPr>
      </w:pPr>
      <w:r w:rsidRPr="004B0CF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>При личном приеме гражданин обязан предъявить документ, удостоверяющий его личность.</w:t>
      </w:r>
    </w:p>
    <w:p w:rsidR="00541EF7" w:rsidRDefault="00541EF7" w:rsidP="00E17BC3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B4C30" w:rsidRPr="00267A7C" w:rsidRDefault="003B4C30" w:rsidP="00E17BC3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67A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Прокурор _____________ ведет личный прием граждан по средам с 09.00 до 18.00 (обед с 13.00 до 13.45). </w:t>
      </w:r>
    </w:p>
    <w:p w:rsidR="00541EF7" w:rsidRDefault="00541EF7" w:rsidP="00E17BC3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B4C30" w:rsidRPr="00267A7C" w:rsidRDefault="003B4C30" w:rsidP="00E17BC3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67A7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</w:t>
      </w:r>
      <w:r w:rsidR="00E17B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справочному </w:t>
      </w:r>
      <w:r w:rsidRPr="00267A7C">
        <w:rPr>
          <w:rFonts w:ascii="Times New Roman" w:hAnsi="Times New Roman" w:cs="Times New Roman"/>
          <w:color w:val="000000" w:themeColor="text1"/>
          <w:sz w:val="26"/>
          <w:szCs w:val="26"/>
        </w:rPr>
        <w:t>телефон</w:t>
      </w:r>
      <w:r w:rsidR="00E17B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 </w:t>
      </w:r>
      <w:r w:rsidRPr="00267A7C">
        <w:rPr>
          <w:rFonts w:ascii="Times New Roman" w:hAnsi="Times New Roman" w:cs="Times New Roman"/>
          <w:color w:val="000000" w:themeColor="text1"/>
          <w:sz w:val="26"/>
          <w:szCs w:val="26"/>
        </w:rPr>
        <w:t>прокуратуры</w:t>
      </w:r>
      <w:r w:rsidR="00E17BC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67A7C">
        <w:rPr>
          <w:rFonts w:ascii="Times New Roman" w:hAnsi="Times New Roman" w:cs="Times New Roman"/>
          <w:color w:val="000000" w:themeColor="text1"/>
          <w:sz w:val="26"/>
          <w:szCs w:val="26"/>
        </w:rPr>
        <w:t>_________________________</w:t>
      </w:r>
      <w:r w:rsidR="004B0CF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67A7C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предоставляется информация:</w:t>
      </w:r>
    </w:p>
    <w:p w:rsidR="003B4C30" w:rsidRPr="00267A7C" w:rsidRDefault="003B4C30" w:rsidP="00E17BC3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67A7C">
        <w:rPr>
          <w:rFonts w:ascii="Times New Roman" w:hAnsi="Times New Roman" w:cs="Times New Roman"/>
          <w:color w:val="000000" w:themeColor="text1"/>
          <w:sz w:val="26"/>
          <w:szCs w:val="26"/>
        </w:rPr>
        <w:t>- об адресе и режиме работы прокуратуры;</w:t>
      </w:r>
    </w:p>
    <w:p w:rsidR="003B4C30" w:rsidRPr="00267A7C" w:rsidRDefault="003B4C30" w:rsidP="00E17BC3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67A7C">
        <w:rPr>
          <w:rFonts w:ascii="Times New Roman" w:hAnsi="Times New Roman" w:cs="Times New Roman"/>
          <w:color w:val="000000" w:themeColor="text1"/>
          <w:sz w:val="26"/>
          <w:szCs w:val="26"/>
        </w:rPr>
        <w:t>- о проезде к месту нахождения прокуратуры;</w:t>
      </w:r>
    </w:p>
    <w:p w:rsidR="003B4C30" w:rsidRPr="00267A7C" w:rsidRDefault="003B4C30" w:rsidP="00E17BC3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67A7C">
        <w:rPr>
          <w:rFonts w:ascii="Times New Roman" w:hAnsi="Times New Roman" w:cs="Times New Roman"/>
          <w:color w:val="000000" w:themeColor="text1"/>
          <w:sz w:val="26"/>
          <w:szCs w:val="26"/>
        </w:rPr>
        <w:t>- о месте проведения и порядке личного приема граждан прокурором и его заместителями;</w:t>
      </w:r>
    </w:p>
    <w:p w:rsidR="00E817DE" w:rsidRPr="00267A7C" w:rsidRDefault="003B4C30" w:rsidP="00E17BC3">
      <w:pPr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67A7C">
        <w:rPr>
          <w:rFonts w:ascii="Times New Roman" w:hAnsi="Times New Roman" w:cs="Times New Roman"/>
          <w:color w:val="000000" w:themeColor="text1"/>
          <w:sz w:val="26"/>
          <w:szCs w:val="26"/>
        </w:rPr>
        <w:t>- о входящем регистрационном номере обращения, дате регистрации, наименовании структурного подразделения, в котором находится на рассмотрении обращение, о продлении срока рассмотрения обращения (при его продлении), дате направления ответа, исходящем номере ответа.</w:t>
      </w:r>
    </w:p>
    <w:p w:rsidR="004B0CF6" w:rsidRDefault="004B0CF6" w:rsidP="00267A7C">
      <w:pPr>
        <w:spacing w:after="0" w:line="240" w:lineRule="auto"/>
        <w:ind w:firstLine="567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sectPr w:rsidR="004B0CF6" w:rsidSect="001740CE">
      <w:pgSz w:w="16838" w:h="11906" w:orient="landscape"/>
      <w:pgMar w:top="709" w:right="1134" w:bottom="426" w:left="85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124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84216"/>
    <w:multiLevelType w:val="hybridMultilevel"/>
    <w:tmpl w:val="1E4C99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F2F30"/>
    <w:multiLevelType w:val="hybridMultilevel"/>
    <w:tmpl w:val="56A211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E54B3D"/>
    <w:multiLevelType w:val="hybridMultilevel"/>
    <w:tmpl w:val="632286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A161D"/>
    <w:multiLevelType w:val="hybridMultilevel"/>
    <w:tmpl w:val="469C5FE6"/>
    <w:lvl w:ilvl="0" w:tplc="8E6A067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87C9C"/>
    <w:multiLevelType w:val="hybridMultilevel"/>
    <w:tmpl w:val="5CD02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CA59FD"/>
    <w:multiLevelType w:val="multilevel"/>
    <w:tmpl w:val="18D2A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DB2944"/>
    <w:multiLevelType w:val="multilevel"/>
    <w:tmpl w:val="A99E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0E06B1A"/>
    <w:multiLevelType w:val="hybridMultilevel"/>
    <w:tmpl w:val="0FF80C98"/>
    <w:lvl w:ilvl="0" w:tplc="8E6A067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795F34"/>
    <w:multiLevelType w:val="hybridMultilevel"/>
    <w:tmpl w:val="1178673C"/>
    <w:lvl w:ilvl="0" w:tplc="8E6A0676">
      <w:start w:val="1"/>
      <w:numFmt w:val="bullet"/>
      <w:lvlText w:val="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D966AF"/>
    <w:multiLevelType w:val="hybridMultilevel"/>
    <w:tmpl w:val="E996E1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F4ED7"/>
    <w:multiLevelType w:val="multilevel"/>
    <w:tmpl w:val="8EE68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D3C3124"/>
    <w:multiLevelType w:val="multilevel"/>
    <w:tmpl w:val="F0D2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1"/>
  </w:num>
  <w:num w:numId="8">
    <w:abstractNumId w:val="6"/>
  </w:num>
  <w:num w:numId="9">
    <w:abstractNumId w:val="10"/>
  </w:num>
  <w:num w:numId="10">
    <w:abstractNumId w:val="5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741"/>
    <w:rsid w:val="00024228"/>
    <w:rsid w:val="00037E05"/>
    <w:rsid w:val="000B57F7"/>
    <w:rsid w:val="000C75B6"/>
    <w:rsid w:val="000E7B16"/>
    <w:rsid w:val="0013385E"/>
    <w:rsid w:val="00154A68"/>
    <w:rsid w:val="001740CE"/>
    <w:rsid w:val="001C7E38"/>
    <w:rsid w:val="001E1321"/>
    <w:rsid w:val="00267A7C"/>
    <w:rsid w:val="002B2293"/>
    <w:rsid w:val="002C53A4"/>
    <w:rsid w:val="002E471A"/>
    <w:rsid w:val="00315A0B"/>
    <w:rsid w:val="003B4C30"/>
    <w:rsid w:val="003D62C4"/>
    <w:rsid w:val="0045769B"/>
    <w:rsid w:val="004B0CF6"/>
    <w:rsid w:val="004C1DC4"/>
    <w:rsid w:val="005047B6"/>
    <w:rsid w:val="0052491E"/>
    <w:rsid w:val="00531C39"/>
    <w:rsid w:val="00541EF7"/>
    <w:rsid w:val="0055111B"/>
    <w:rsid w:val="005851F6"/>
    <w:rsid w:val="005D0A4D"/>
    <w:rsid w:val="005F134D"/>
    <w:rsid w:val="005F1F7B"/>
    <w:rsid w:val="006B7AEF"/>
    <w:rsid w:val="00726D5C"/>
    <w:rsid w:val="007A0741"/>
    <w:rsid w:val="0084222A"/>
    <w:rsid w:val="008D7FAD"/>
    <w:rsid w:val="00934966"/>
    <w:rsid w:val="0097417D"/>
    <w:rsid w:val="009A6BF2"/>
    <w:rsid w:val="00B15106"/>
    <w:rsid w:val="00B330D5"/>
    <w:rsid w:val="00B360FB"/>
    <w:rsid w:val="00B6044D"/>
    <w:rsid w:val="00B7548E"/>
    <w:rsid w:val="00B80A8B"/>
    <w:rsid w:val="00C656EB"/>
    <w:rsid w:val="00C70BFF"/>
    <w:rsid w:val="00C87AC5"/>
    <w:rsid w:val="00CB4003"/>
    <w:rsid w:val="00DF1AF9"/>
    <w:rsid w:val="00E17BC3"/>
    <w:rsid w:val="00E817DE"/>
    <w:rsid w:val="00EA58CF"/>
    <w:rsid w:val="00EB5C99"/>
    <w:rsid w:val="00EC0F8B"/>
    <w:rsid w:val="00EC7276"/>
    <w:rsid w:val="00F22A76"/>
    <w:rsid w:val="00F62589"/>
    <w:rsid w:val="00F6328B"/>
    <w:rsid w:val="00F649B1"/>
    <w:rsid w:val="00F8058A"/>
    <w:rsid w:val="00FD366F"/>
    <w:rsid w:val="00FE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purple"/>
    </o:shapedefaults>
    <o:shapelayout v:ext="edit">
      <o:idmap v:ext="edit" data="1"/>
    </o:shapelayout>
  </w:shapeDefaults>
  <w:decimalSymbol w:val=","/>
  <w:listSeparator w:val=";"/>
  <w15:docId w15:val="{8FE6B31C-D72C-4F99-92CA-8D78EA1C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56EB"/>
  </w:style>
  <w:style w:type="paragraph" w:styleId="1">
    <w:name w:val="heading 1"/>
    <w:basedOn w:val="a"/>
    <w:next w:val="a"/>
    <w:link w:val="10"/>
    <w:uiPriority w:val="9"/>
    <w:qFormat/>
    <w:rsid w:val="00C656E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56EB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56E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56EB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56EB"/>
    <w:pPr>
      <w:spacing w:after="0"/>
      <w:jc w:val="left"/>
      <w:outlineLvl w:val="4"/>
    </w:pPr>
    <w:rPr>
      <w:smallCaps/>
      <w:color w:val="4E74A2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56EB"/>
    <w:pPr>
      <w:spacing w:after="0"/>
      <w:jc w:val="left"/>
      <w:outlineLvl w:val="5"/>
    </w:pPr>
    <w:rPr>
      <w:smallCaps/>
      <w:color w:val="809EC2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56EB"/>
    <w:pPr>
      <w:spacing w:after="0"/>
      <w:jc w:val="left"/>
      <w:outlineLvl w:val="6"/>
    </w:pPr>
    <w:rPr>
      <w:b/>
      <w:bCs/>
      <w:smallCaps/>
      <w:color w:val="809EC2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56EB"/>
    <w:pPr>
      <w:spacing w:after="0"/>
      <w:jc w:val="left"/>
      <w:outlineLvl w:val="7"/>
    </w:pPr>
    <w:rPr>
      <w:b/>
      <w:bCs/>
      <w:i/>
      <w:iCs/>
      <w:smallCaps/>
      <w:color w:val="4E74A2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56EB"/>
    <w:pPr>
      <w:spacing w:after="0"/>
      <w:jc w:val="left"/>
      <w:outlineLvl w:val="8"/>
    </w:pPr>
    <w:rPr>
      <w:b/>
      <w:bCs/>
      <w:i/>
      <w:iCs/>
      <w:smallCaps/>
      <w:color w:val="344D6C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C9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76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769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C656EB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656EB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656EB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656EB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C656EB"/>
    <w:rPr>
      <w:smallCaps/>
      <w:color w:val="4E74A2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C656EB"/>
    <w:rPr>
      <w:smallCaps/>
      <w:color w:val="809EC2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C656EB"/>
    <w:rPr>
      <w:b/>
      <w:bCs/>
      <w:smallCaps/>
      <w:color w:val="809EC2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C656EB"/>
    <w:rPr>
      <w:b/>
      <w:bCs/>
      <w:i/>
      <w:iCs/>
      <w:smallCaps/>
      <w:color w:val="4E74A2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C656EB"/>
    <w:rPr>
      <w:b/>
      <w:bCs/>
      <w:i/>
      <w:iCs/>
      <w:smallCaps/>
      <w:color w:val="344D6C" w:themeColor="accent6" w:themeShade="80"/>
    </w:rPr>
  </w:style>
  <w:style w:type="paragraph" w:styleId="a6">
    <w:name w:val="caption"/>
    <w:basedOn w:val="a"/>
    <w:next w:val="a"/>
    <w:uiPriority w:val="35"/>
    <w:semiHidden/>
    <w:unhideWhenUsed/>
    <w:qFormat/>
    <w:rsid w:val="00C656EB"/>
    <w:rPr>
      <w:b/>
      <w:bCs/>
      <w:caps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C656EB"/>
    <w:pPr>
      <w:pBdr>
        <w:top w:val="single" w:sz="8" w:space="1" w:color="809EC2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8">
    <w:name w:val="Заголовок Знак"/>
    <w:basedOn w:val="a0"/>
    <w:link w:val="a7"/>
    <w:uiPriority w:val="10"/>
    <w:rsid w:val="00C656EB"/>
    <w:rPr>
      <w:smallCaps/>
      <w:color w:val="262626" w:themeColor="text1" w:themeTint="D9"/>
      <w:sz w:val="52"/>
      <w:szCs w:val="52"/>
    </w:rPr>
  </w:style>
  <w:style w:type="paragraph" w:styleId="a9">
    <w:name w:val="Subtitle"/>
    <w:basedOn w:val="a"/>
    <w:next w:val="a"/>
    <w:link w:val="aa"/>
    <w:uiPriority w:val="11"/>
    <w:qFormat/>
    <w:rsid w:val="00C656EB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a">
    <w:name w:val="Подзаголовок Знак"/>
    <w:basedOn w:val="a0"/>
    <w:link w:val="a9"/>
    <w:uiPriority w:val="11"/>
    <w:rsid w:val="00C656EB"/>
    <w:rPr>
      <w:rFonts w:asciiTheme="majorHAnsi" w:eastAsiaTheme="majorEastAsia" w:hAnsiTheme="majorHAnsi" w:cstheme="majorBidi"/>
    </w:rPr>
  </w:style>
  <w:style w:type="character" w:styleId="ab">
    <w:name w:val="Strong"/>
    <w:uiPriority w:val="22"/>
    <w:qFormat/>
    <w:rsid w:val="00C656EB"/>
    <w:rPr>
      <w:b/>
      <w:bCs/>
      <w:color w:val="809EC2" w:themeColor="accent6"/>
    </w:rPr>
  </w:style>
  <w:style w:type="character" w:styleId="ac">
    <w:name w:val="Emphasis"/>
    <w:uiPriority w:val="20"/>
    <w:qFormat/>
    <w:rsid w:val="00C656EB"/>
    <w:rPr>
      <w:b/>
      <w:bCs/>
      <w:i/>
      <w:iCs/>
      <w:spacing w:val="10"/>
    </w:rPr>
  </w:style>
  <w:style w:type="paragraph" w:styleId="ad">
    <w:name w:val="No Spacing"/>
    <w:uiPriority w:val="1"/>
    <w:qFormat/>
    <w:rsid w:val="00C656EB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C656E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656EB"/>
    <w:rPr>
      <w:i/>
      <w:iCs/>
    </w:rPr>
  </w:style>
  <w:style w:type="paragraph" w:styleId="ae">
    <w:name w:val="Intense Quote"/>
    <w:basedOn w:val="a"/>
    <w:next w:val="a"/>
    <w:link w:val="af"/>
    <w:uiPriority w:val="30"/>
    <w:qFormat/>
    <w:rsid w:val="00C656EB"/>
    <w:pPr>
      <w:pBdr>
        <w:top w:val="single" w:sz="8" w:space="1" w:color="809EC2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f">
    <w:name w:val="Выделенная цитата Знак"/>
    <w:basedOn w:val="a0"/>
    <w:link w:val="ae"/>
    <w:uiPriority w:val="30"/>
    <w:rsid w:val="00C656EB"/>
    <w:rPr>
      <w:b/>
      <w:bCs/>
      <w:i/>
      <w:iCs/>
    </w:rPr>
  </w:style>
  <w:style w:type="character" w:styleId="af0">
    <w:name w:val="Subtle Emphasis"/>
    <w:uiPriority w:val="19"/>
    <w:qFormat/>
    <w:rsid w:val="00C656EB"/>
    <w:rPr>
      <w:i/>
      <w:iCs/>
    </w:rPr>
  </w:style>
  <w:style w:type="character" w:styleId="af1">
    <w:name w:val="Intense Emphasis"/>
    <w:uiPriority w:val="21"/>
    <w:qFormat/>
    <w:rsid w:val="00C656EB"/>
    <w:rPr>
      <w:b/>
      <w:bCs/>
      <w:i/>
      <w:iCs/>
      <w:color w:val="809EC2" w:themeColor="accent6"/>
      <w:spacing w:val="10"/>
    </w:rPr>
  </w:style>
  <w:style w:type="character" w:styleId="af2">
    <w:name w:val="Subtle Reference"/>
    <w:uiPriority w:val="31"/>
    <w:qFormat/>
    <w:rsid w:val="00C656EB"/>
    <w:rPr>
      <w:b/>
      <w:bCs/>
    </w:rPr>
  </w:style>
  <w:style w:type="character" w:styleId="af3">
    <w:name w:val="Intense Reference"/>
    <w:uiPriority w:val="32"/>
    <w:qFormat/>
    <w:rsid w:val="00C656EB"/>
    <w:rPr>
      <w:b/>
      <w:bCs/>
      <w:smallCaps/>
      <w:spacing w:val="5"/>
      <w:sz w:val="22"/>
      <w:szCs w:val="22"/>
      <w:u w:val="single"/>
    </w:rPr>
  </w:style>
  <w:style w:type="character" w:styleId="af4">
    <w:name w:val="Book Title"/>
    <w:uiPriority w:val="33"/>
    <w:qFormat/>
    <w:rsid w:val="00C656E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C656EB"/>
    <w:pPr>
      <w:outlineLvl w:val="9"/>
    </w:pPr>
  </w:style>
  <w:style w:type="character" w:styleId="af6">
    <w:name w:val="Hyperlink"/>
    <w:basedOn w:val="a0"/>
    <w:uiPriority w:val="99"/>
    <w:unhideWhenUsed/>
    <w:rsid w:val="002B2293"/>
    <w:rPr>
      <w:color w:val="8E58B6" w:themeColor="hyperlink"/>
      <w:u w:val="single"/>
    </w:rPr>
  </w:style>
  <w:style w:type="paragraph" w:customStyle="1" w:styleId="04xlpa">
    <w:name w:val="_04xlpa"/>
    <w:basedOn w:val="a"/>
    <w:rsid w:val="00E817D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grdq">
    <w:name w:val="jsgrdq"/>
    <w:basedOn w:val="a0"/>
    <w:rsid w:val="00E817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9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s://epp.genproc.gov.ru/web/proc_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D3CAFF-449B-43D6-9C14-128CA492A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Ольховская Екатерина Станиславовна</dc:creator>
  <cp:keywords/>
  <dc:description/>
  <cp:lastModifiedBy>Лесникова Екатерина Витальевна</cp:lastModifiedBy>
  <cp:revision>2</cp:revision>
  <cp:lastPrinted>2021-02-25T08:35:00Z</cp:lastPrinted>
  <dcterms:created xsi:type="dcterms:W3CDTF">2021-03-12T05:33:00Z</dcterms:created>
  <dcterms:modified xsi:type="dcterms:W3CDTF">2021-03-12T05:33:00Z</dcterms:modified>
</cp:coreProperties>
</file>