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B9" w:rsidRPr="000503DB" w:rsidRDefault="00DD32B9" w:rsidP="00DD32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03DB">
        <w:rPr>
          <w:rFonts w:ascii="Times New Roman" w:hAnsi="Times New Roman" w:cs="Times New Roman"/>
          <w:b/>
          <w:sz w:val="28"/>
          <w:szCs w:val="28"/>
        </w:rPr>
        <w:t xml:space="preserve">Участники спецоперации получают персональное сопровождение и индивидуальную программу в центрах реабилитации </w:t>
      </w:r>
      <w:proofErr w:type="spellStart"/>
      <w:r w:rsidRPr="000503DB">
        <w:rPr>
          <w:rFonts w:ascii="Times New Roman" w:hAnsi="Times New Roman" w:cs="Times New Roman"/>
          <w:b/>
          <w:sz w:val="28"/>
          <w:szCs w:val="28"/>
        </w:rPr>
        <w:t>Соцфонда</w:t>
      </w:r>
      <w:proofErr w:type="spellEnd"/>
      <w:r w:rsidRPr="000503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>Уже полгода ветераны СВО проходят лечение в наших центрах, и благодаря сочетанию уникальных природных условий</w:t>
      </w:r>
      <w:r w:rsidRPr="00DD32B9">
        <w:rPr>
          <w:rFonts w:ascii="Times New Roman" w:hAnsi="Times New Roman" w:cs="Times New Roman"/>
          <w:sz w:val="24"/>
          <w:szCs w:val="24"/>
        </w:rPr>
        <w:t xml:space="preserve"> и современных методов лечения </w:t>
      </w:r>
      <w:r w:rsidRPr="00DD32B9">
        <w:rPr>
          <w:rFonts w:ascii="Times New Roman" w:hAnsi="Times New Roman" w:cs="Times New Roman"/>
          <w:sz w:val="24"/>
          <w:szCs w:val="24"/>
        </w:rPr>
        <w:t xml:space="preserve">достигают прекрасных результатов. </w:t>
      </w: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 xml:space="preserve">Удобное время для поездки можно выбрать самостоятельно, а </w:t>
      </w:r>
      <w:proofErr w:type="spellStart"/>
      <w:r w:rsidRPr="00DD32B9">
        <w:rPr>
          <w:rFonts w:ascii="Times New Roman" w:hAnsi="Times New Roman" w:cs="Times New Roman"/>
          <w:sz w:val="24"/>
          <w:szCs w:val="24"/>
        </w:rPr>
        <w:t>Соцфонд</w:t>
      </w:r>
      <w:proofErr w:type="spellEnd"/>
      <w:r w:rsidRPr="00DD32B9">
        <w:rPr>
          <w:rFonts w:ascii="Times New Roman" w:hAnsi="Times New Roman" w:cs="Times New Roman"/>
          <w:sz w:val="24"/>
          <w:szCs w:val="24"/>
        </w:rPr>
        <w:t xml:space="preserve"> со своей стороны обеспечивает им комфортные условия. </w:t>
      </w: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>Как оформить поездку?</w:t>
      </w: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>- в любой клиентской службе Отделения СФР по Приморскому краю</w:t>
      </w:r>
      <w:r w:rsidRPr="00DD32B9">
        <w:rPr>
          <w:rFonts w:ascii="Times New Roman" w:hAnsi="Times New Roman" w:cs="Times New Roman"/>
          <w:sz w:val="24"/>
          <w:szCs w:val="24"/>
        </w:rPr>
        <w:t xml:space="preserve"> (https://sfr.gov.ru/branches/primorye/info/~0/7902)</w:t>
      </w: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>- онлайн через портал госуслуг</w:t>
      </w:r>
      <w:r w:rsidRPr="00DD32B9">
        <w:rPr>
          <w:rFonts w:ascii="Times New Roman" w:hAnsi="Times New Roman" w:cs="Times New Roman"/>
          <w:sz w:val="24"/>
          <w:szCs w:val="24"/>
        </w:rPr>
        <w:t xml:space="preserve"> (https://www.gosuslugi.ru/627545/1/form)</w:t>
      </w: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>- в МФЦ</w:t>
      </w: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 xml:space="preserve">Вместе с заявлением представляются документы медучреждения, которые подтверждают наличие показаний и отсутствие противопоказаний к медицинской реабилитации и санаторно-курортному лечению. Если у участника СВО нет таких документов, содействие в их получении окажут территориальные офисы </w:t>
      </w:r>
      <w:proofErr w:type="spellStart"/>
      <w:r w:rsidRPr="00DD32B9">
        <w:rPr>
          <w:rFonts w:ascii="Times New Roman" w:hAnsi="Times New Roman" w:cs="Times New Roman"/>
          <w:sz w:val="24"/>
          <w:szCs w:val="24"/>
        </w:rPr>
        <w:t>Соцфонда</w:t>
      </w:r>
      <w:proofErr w:type="spellEnd"/>
      <w:r w:rsidRPr="00DD32B9">
        <w:rPr>
          <w:rFonts w:ascii="Times New Roman" w:hAnsi="Times New Roman" w:cs="Times New Roman"/>
          <w:sz w:val="24"/>
          <w:szCs w:val="24"/>
        </w:rPr>
        <w:t>.</w:t>
      </w: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 xml:space="preserve">Решение о направлении на санаторно-курортное лечение или медицинскую реабилитацию принимается в течение двух рабочих дней после подачи заявления. В течение дня после этого </w:t>
      </w:r>
      <w:proofErr w:type="spellStart"/>
      <w:r w:rsidRPr="00DD32B9">
        <w:rPr>
          <w:rFonts w:ascii="Times New Roman" w:hAnsi="Times New Roman" w:cs="Times New Roman"/>
          <w:sz w:val="24"/>
          <w:szCs w:val="24"/>
        </w:rPr>
        <w:t>Соцфонд</w:t>
      </w:r>
      <w:proofErr w:type="spellEnd"/>
      <w:r w:rsidRPr="00DD32B9">
        <w:rPr>
          <w:rFonts w:ascii="Times New Roman" w:hAnsi="Times New Roman" w:cs="Times New Roman"/>
          <w:sz w:val="24"/>
          <w:szCs w:val="24"/>
        </w:rPr>
        <w:t xml:space="preserve"> сообщает ветерану о результатах.</w:t>
      </w: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>Герои России и инвалиды I группы получают направление в центры Социального фонда вне очереди.</w:t>
      </w:r>
    </w:p>
    <w:p w:rsidR="00DD32B9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</w:p>
    <w:p w:rsidR="001A2DE8" w:rsidRPr="00DD32B9" w:rsidRDefault="00DD32B9" w:rsidP="00DD32B9">
      <w:pPr>
        <w:rPr>
          <w:rFonts w:ascii="Times New Roman" w:hAnsi="Times New Roman" w:cs="Times New Roman"/>
          <w:sz w:val="24"/>
          <w:szCs w:val="24"/>
        </w:rPr>
      </w:pPr>
      <w:r w:rsidRPr="00DD32B9">
        <w:rPr>
          <w:rFonts w:ascii="Times New Roman" w:hAnsi="Times New Roman" w:cs="Times New Roman"/>
          <w:sz w:val="24"/>
          <w:szCs w:val="24"/>
        </w:rPr>
        <w:t>Также для всех ветеранов спецоперации предусмотрена компенсация затрат на проезд до реабилитационного центра и обратно. Для возмещения расходов на дорогу необходимо подать заявление и приложить к нему документы, подтверждающие проезд.</w:t>
      </w:r>
    </w:p>
    <w:sectPr w:rsidR="001A2DE8" w:rsidRPr="00DD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35"/>
    <w:rsid w:val="00041AAF"/>
    <w:rsid w:val="000503DB"/>
    <w:rsid w:val="001A2DE8"/>
    <w:rsid w:val="00A11F35"/>
    <w:rsid w:val="00D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F02DD-D065-4966-B85D-3129B82B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Елена Геннадьевна</dc:creator>
  <cp:keywords/>
  <dc:description/>
  <cp:lastModifiedBy>Родионова Елена Геннадьевна</cp:lastModifiedBy>
  <cp:revision>2</cp:revision>
  <dcterms:created xsi:type="dcterms:W3CDTF">2025-05-29T23:26:00Z</dcterms:created>
  <dcterms:modified xsi:type="dcterms:W3CDTF">2025-05-29T23:26:00Z</dcterms:modified>
</cp:coreProperties>
</file>