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EB9" w:rsidRDefault="00513AA7" w:rsidP="00513AA7">
      <w:pPr>
        <w:spacing w:line="360" w:lineRule="auto"/>
        <w:jc w:val="center"/>
        <w:rPr>
          <w:b/>
          <w:bCs/>
        </w:rPr>
      </w:pPr>
      <w:bookmarkStart w:id="0" w:name="_GoBack"/>
      <w:bookmarkEnd w:id="0"/>
      <w:r w:rsidRPr="008F0D16">
        <w:rPr>
          <w:rFonts w:ascii="Calibri" w:hAnsi="Calibri"/>
          <w:noProof/>
          <w:highlight w:val="green"/>
        </w:rPr>
        <w:drawing>
          <wp:anchor distT="0" distB="0" distL="114300" distR="114300" simplePos="0" relativeHeight="251657216" behindDoc="0" locked="0" layoutInCell="1" allowOverlap="1" wp14:anchorId="649B2331" wp14:editId="2EA20663">
            <wp:simplePos x="0" y="0"/>
            <wp:positionH relativeFrom="column">
              <wp:posOffset>-71755</wp:posOffset>
            </wp:positionH>
            <wp:positionV relativeFrom="paragraph">
              <wp:posOffset>-315595</wp:posOffset>
            </wp:positionV>
            <wp:extent cx="6076950" cy="1657350"/>
            <wp:effectExtent l="0" t="0" r="0" b="0"/>
            <wp:wrapSquare wrapText="bothSides"/>
            <wp:docPr id="3" name="Рисунок 3" descr="C:\Users\Алёна.LAPTOP-IG470T0J\Desktop\Обложка VK и OK 1920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лёна.LAPTOP-IG470T0J\Desktop\Обложка VK и OK 1920x7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74" b="4316"/>
                    <a:stretch/>
                  </pic:blipFill>
                  <pic:spPr bwMode="auto">
                    <a:xfrm>
                      <a:off x="0" y="0"/>
                      <a:ext cx="60769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B38" w:rsidRDefault="00EC593A" w:rsidP="003872D4">
      <w:pPr>
        <w:pStyle w:val="a7"/>
        <w:jc w:val="center"/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</w:pPr>
      <w:r w:rsidRPr="00EC593A"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  <w:t xml:space="preserve">До 1 декабря </w:t>
      </w:r>
      <w:proofErr w:type="spellStart"/>
      <w:r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  <w:t>приморцы</w:t>
      </w:r>
      <w:proofErr w:type="spellEnd"/>
      <w:r w:rsidRPr="00EC593A"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  <w:t xml:space="preserve"> могут подать заявление о переводе пенсионных накоплений в Социальный фонд или НПФ</w:t>
      </w:r>
    </w:p>
    <w:p w:rsidR="00EC593A" w:rsidRPr="00E13C48" w:rsidRDefault="00EC593A" w:rsidP="003872D4">
      <w:pPr>
        <w:pStyle w:val="a7"/>
        <w:jc w:val="center"/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</w:pPr>
    </w:p>
    <w:p w:rsidR="009C34F0" w:rsidRDefault="00EC593A" w:rsidP="00681089">
      <w:pPr>
        <w:pStyle w:val="a7"/>
        <w:spacing w:before="120" w:after="120" w:line="360" w:lineRule="auto"/>
        <w:ind w:firstLine="708"/>
        <w:jc w:val="both"/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Жители Приморского края</w:t>
      </w:r>
      <w:r w:rsidR="00983B3B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могут самостоятельно выбрать страховщика</w:t>
      </w:r>
      <w:r w:rsidR="00681089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для управления своими пенсионными накоплениями</w:t>
      </w:r>
      <w:r w:rsidR="00E372A5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: </w:t>
      </w:r>
      <w:r w:rsidR="002E5C34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Социальный фонд России</w:t>
      </w:r>
      <w:r w:rsidR="00E372A5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</w:t>
      </w:r>
      <w:r w:rsidR="002E5C34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(СФР) </w:t>
      </w:r>
      <w:r w:rsidR="00E372A5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или негосударственный пенсионный фонд (НПФ).</w:t>
      </w:r>
      <w:r w:rsidR="009632FB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</w:t>
      </w:r>
      <w:r w:rsidR="00983B3B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При этом важно учесть, что п</w:t>
      </w:r>
      <w:r w:rsidR="00983B3B" w:rsidRPr="00983B3B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ереводить </w:t>
      </w:r>
      <w:r w:rsidR="00983B3B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средства</w:t>
      </w:r>
      <w:r w:rsidR="00983B3B" w:rsidRPr="00983B3B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без потери </w:t>
      </w:r>
      <w:r w:rsidR="002E5C34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инвестиционного </w:t>
      </w:r>
      <w:r w:rsidR="00983B3B" w:rsidRPr="00983B3B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дохода можно не чаще</w:t>
      </w:r>
      <w:r w:rsidR="002E5C34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одного раза</w:t>
      </w:r>
      <w:r w:rsidR="00983B3B" w:rsidRPr="00983B3B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в пять лет.</w:t>
      </w:r>
    </w:p>
    <w:p w:rsidR="00E87A75" w:rsidRDefault="00983B3B" w:rsidP="00681089">
      <w:pPr>
        <w:pStyle w:val="a7"/>
        <w:spacing w:before="120" w:after="120" w:line="360" w:lineRule="auto"/>
        <w:ind w:firstLine="708"/>
        <w:jc w:val="both"/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</w:pPr>
      <w:r w:rsidRPr="00AA005E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Заявление на смену страховщика </w:t>
      </w:r>
      <w:r w:rsidR="00B1285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подаётся</w:t>
      </w:r>
      <w:r w:rsidRPr="00AA005E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1F6417">
        <w:rPr>
          <w:rFonts w:ascii="Times New Roman" w:eastAsia="Times New Roman" w:hAnsi="Times New Roman"/>
          <w:b/>
          <w:color w:val="000000"/>
          <w:spacing w:val="6"/>
          <w:sz w:val="24"/>
          <w:szCs w:val="24"/>
          <w:lang w:eastAsia="ru-RU"/>
        </w:rPr>
        <w:t>не позднее</w:t>
      </w:r>
      <w:r w:rsidRPr="000621E3">
        <w:rPr>
          <w:rFonts w:ascii="Times New Roman" w:eastAsia="Times New Roman" w:hAnsi="Times New Roman"/>
          <w:b/>
          <w:color w:val="000000"/>
          <w:spacing w:val="6"/>
          <w:sz w:val="24"/>
          <w:szCs w:val="24"/>
          <w:lang w:eastAsia="ru-RU"/>
        </w:rPr>
        <w:t xml:space="preserve"> 1 декабря</w:t>
      </w:r>
      <w:r w:rsidR="00B12850">
        <w:rPr>
          <w:rFonts w:ascii="Times New Roman" w:eastAsia="Times New Roman" w:hAnsi="Times New Roman"/>
          <w:b/>
          <w:color w:val="000000"/>
          <w:spacing w:val="6"/>
          <w:sz w:val="24"/>
          <w:szCs w:val="24"/>
          <w:lang w:eastAsia="ru-RU"/>
        </w:rPr>
        <w:t xml:space="preserve"> </w:t>
      </w:r>
      <w:r w:rsidR="009D2E8D" w:rsidRPr="009D2E8D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на </w:t>
      </w:r>
      <w:r w:rsidRPr="00AA005E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портал</w:t>
      </w:r>
      <w:r w:rsidR="00B1285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е</w:t>
      </w:r>
      <w:r w:rsidRPr="00AA005E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1F6417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г</w:t>
      </w:r>
      <w:r w:rsidRPr="00AA005E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осуслуг</w:t>
      </w:r>
      <w:r w:rsidR="00B1285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(</w:t>
      </w:r>
      <w:r w:rsidRPr="00AA005E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при наличии усиленной квалифицированной электронной подписи</w:t>
      </w:r>
      <w:r w:rsidR="00B1285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)</w:t>
      </w:r>
      <w:r w:rsidRPr="00AA005E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B1285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или</w:t>
      </w:r>
      <w:r w:rsidRPr="00AA005E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при </w:t>
      </w:r>
      <w:r w:rsidR="00B1285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личном </w:t>
      </w:r>
      <w:r w:rsidRPr="00AA005E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посещении клиентской службы Отделения СФР по Приморскому краю.</w:t>
      </w:r>
      <w:r w:rsidR="00DA60C3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2E5C34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Иные способы подачи заявления законодательством не предусмотрены. </w:t>
      </w:r>
      <w:r w:rsidR="009B5247" w:rsidRPr="009B5247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Для перевода пенсионных накоплений в НПФ нужно </w:t>
      </w:r>
      <w:r w:rsidR="009B5247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предварительно</w:t>
      </w:r>
      <w:r w:rsidR="009B5247" w:rsidRPr="009B5247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заключить договор </w:t>
      </w:r>
      <w:r w:rsidR="009B5247" w:rsidRPr="00DA60C3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об обязательном пенсионном страховании</w:t>
      </w:r>
      <w:r w:rsidR="009B5247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9B5247" w:rsidRPr="009B5247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с выбранным фондом </w:t>
      </w:r>
      <w:r w:rsidR="009B5247" w:rsidRPr="00A62A6C">
        <w:rPr>
          <w:rFonts w:ascii="Times New Roman" w:eastAsia="Times New Roman" w:hAnsi="Times New Roman"/>
          <w:b/>
          <w:color w:val="000000"/>
          <w:spacing w:val="6"/>
          <w:sz w:val="24"/>
          <w:szCs w:val="24"/>
          <w:lang w:eastAsia="ru-RU"/>
        </w:rPr>
        <w:t>в год подачи заявления</w:t>
      </w:r>
      <w:r w:rsidR="009B5247" w:rsidRPr="009B5247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.</w:t>
      </w:r>
      <w:r w:rsidR="00CD7DFF" w:rsidRPr="00DA60C3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1F6417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Отменить свое решение </w:t>
      </w:r>
      <w:r w:rsidR="002E5C34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о переводе средств ранее выбранному страховщику </w:t>
      </w:r>
      <w:r w:rsidR="009B5247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можно</w:t>
      </w:r>
      <w:r w:rsidR="00DA60C3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до 31 декабря, подав соответствующее уведомление. </w:t>
      </w:r>
    </w:p>
    <w:p w:rsidR="00CE2283" w:rsidRPr="00CA597C" w:rsidRDefault="00CA597C" w:rsidP="00CA597C">
      <w:pPr>
        <w:pStyle w:val="a4"/>
        <w:spacing w:line="336" w:lineRule="auto"/>
        <w:ind w:firstLine="709"/>
        <w:jc w:val="both"/>
        <w:rPr>
          <w:color w:val="000000"/>
          <w:spacing w:val="6"/>
        </w:rPr>
      </w:pPr>
      <w:r>
        <w:rPr>
          <w:rFonts w:eastAsia="Calibri"/>
          <w:color w:val="000000"/>
          <w:spacing w:val="6"/>
          <w:lang w:eastAsia="en-US"/>
        </w:rPr>
        <w:t>«</w:t>
      </w:r>
      <w:r w:rsidR="00DA60C3" w:rsidRPr="00A62A6C">
        <w:rPr>
          <w:rFonts w:eastAsia="Calibri"/>
          <w:color w:val="000000"/>
          <w:spacing w:val="6"/>
          <w:lang w:eastAsia="en-US"/>
        </w:rPr>
        <w:t>Заявлени</w:t>
      </w:r>
      <w:r w:rsidR="002E5C34" w:rsidRPr="00A62A6C">
        <w:rPr>
          <w:rFonts w:eastAsia="Calibri"/>
          <w:color w:val="000000"/>
          <w:spacing w:val="6"/>
          <w:lang w:eastAsia="en-US"/>
        </w:rPr>
        <w:t>я</w:t>
      </w:r>
      <w:r w:rsidR="00DA60C3" w:rsidRPr="00A62A6C">
        <w:rPr>
          <w:rFonts w:eastAsia="Calibri"/>
          <w:color w:val="000000"/>
          <w:spacing w:val="6"/>
          <w:lang w:eastAsia="en-US"/>
        </w:rPr>
        <w:t xml:space="preserve"> о досрочном переходе из фонда в фонд</w:t>
      </w:r>
      <w:r w:rsidR="009B5247" w:rsidRPr="00A62A6C">
        <w:rPr>
          <w:rFonts w:eastAsia="Calibri"/>
          <w:color w:val="000000"/>
          <w:spacing w:val="6"/>
          <w:lang w:eastAsia="en-US"/>
        </w:rPr>
        <w:t xml:space="preserve"> </w:t>
      </w:r>
      <w:r w:rsidR="00DA60C3" w:rsidRPr="00A62A6C">
        <w:rPr>
          <w:rFonts w:eastAsia="Calibri"/>
          <w:color w:val="000000"/>
          <w:spacing w:val="6"/>
          <w:lang w:eastAsia="en-US"/>
        </w:rPr>
        <w:t>буд</w:t>
      </w:r>
      <w:r w:rsidR="002E5C34" w:rsidRPr="00A62A6C">
        <w:rPr>
          <w:rFonts w:eastAsia="Calibri"/>
          <w:color w:val="000000"/>
          <w:spacing w:val="6"/>
          <w:lang w:eastAsia="en-US"/>
        </w:rPr>
        <w:t>у</w:t>
      </w:r>
      <w:r w:rsidR="00DA60C3" w:rsidRPr="00A62A6C">
        <w:rPr>
          <w:rFonts w:eastAsia="Calibri"/>
          <w:color w:val="000000"/>
          <w:spacing w:val="6"/>
          <w:lang w:eastAsia="en-US"/>
        </w:rPr>
        <w:t>т рассмотрен</w:t>
      </w:r>
      <w:r w:rsidR="005E4CCB" w:rsidRPr="00A62A6C">
        <w:rPr>
          <w:rFonts w:eastAsia="Calibri"/>
          <w:color w:val="000000"/>
          <w:spacing w:val="6"/>
          <w:lang w:eastAsia="en-US"/>
        </w:rPr>
        <w:t>ы</w:t>
      </w:r>
      <w:r w:rsidR="00DA60C3" w:rsidRPr="00A62A6C">
        <w:rPr>
          <w:rFonts w:eastAsia="Calibri"/>
          <w:color w:val="000000"/>
          <w:spacing w:val="6"/>
          <w:lang w:eastAsia="en-US"/>
        </w:rPr>
        <w:t xml:space="preserve"> </w:t>
      </w:r>
      <w:r w:rsidR="005E4CCB" w:rsidRPr="00A62A6C">
        <w:rPr>
          <w:rFonts w:eastAsia="Calibri"/>
          <w:color w:val="000000"/>
          <w:spacing w:val="6"/>
          <w:lang w:eastAsia="en-US"/>
        </w:rPr>
        <w:t xml:space="preserve">в срок до </w:t>
      </w:r>
      <w:r w:rsidR="00DA60C3" w:rsidRPr="00A62A6C">
        <w:rPr>
          <w:rFonts w:eastAsia="Calibri"/>
          <w:color w:val="000000"/>
          <w:spacing w:val="6"/>
          <w:lang w:eastAsia="en-US"/>
        </w:rPr>
        <w:t xml:space="preserve">1 марта следующего года, передача средств будет осуществлена до </w:t>
      </w:r>
      <w:r w:rsidR="001F6417" w:rsidRPr="00A62A6C">
        <w:rPr>
          <w:rFonts w:eastAsia="Calibri"/>
          <w:color w:val="000000"/>
          <w:spacing w:val="6"/>
          <w:lang w:eastAsia="en-US"/>
        </w:rPr>
        <w:t>конца</w:t>
      </w:r>
      <w:r w:rsidR="00DA60C3" w:rsidRPr="00A62A6C">
        <w:rPr>
          <w:rFonts w:eastAsia="Calibri"/>
          <w:color w:val="000000"/>
          <w:spacing w:val="6"/>
          <w:lang w:eastAsia="en-US"/>
        </w:rPr>
        <w:t xml:space="preserve"> марта. Результат рассмотрения заявления приморцы могут самостоятельно уточнить</w:t>
      </w:r>
      <w:r w:rsidR="00DA60C3">
        <w:rPr>
          <w:rFonts w:eastAsia="Calibri"/>
          <w:color w:val="000000"/>
          <w:spacing w:val="6"/>
          <w:lang w:eastAsia="en-US"/>
        </w:rPr>
        <w:t xml:space="preserve"> </w:t>
      </w:r>
      <w:r w:rsidR="00DA60C3" w:rsidRPr="001F6417">
        <w:rPr>
          <w:rFonts w:eastAsia="Calibri"/>
          <w:b/>
          <w:color w:val="000000"/>
          <w:spacing w:val="6"/>
          <w:lang w:eastAsia="en-US"/>
        </w:rPr>
        <w:t>после 1 апреля</w:t>
      </w:r>
      <w:r w:rsidR="00DA60C3">
        <w:rPr>
          <w:rFonts w:eastAsia="Calibri"/>
          <w:color w:val="000000"/>
          <w:spacing w:val="6"/>
          <w:lang w:eastAsia="en-US"/>
        </w:rPr>
        <w:t xml:space="preserve"> следующего года, сформировав выписку из индивидуального лицевого счета на портале госуслуг</w:t>
      </w:r>
      <w:r w:rsidR="005E4CCB">
        <w:rPr>
          <w:rFonts w:eastAsia="Calibri"/>
          <w:color w:val="000000"/>
          <w:spacing w:val="6"/>
          <w:lang w:eastAsia="en-US"/>
        </w:rPr>
        <w:t xml:space="preserve"> или </w:t>
      </w:r>
      <w:r w:rsidR="00A62A6C">
        <w:rPr>
          <w:rFonts w:eastAsia="Calibri"/>
          <w:color w:val="000000"/>
          <w:spacing w:val="6"/>
          <w:lang w:eastAsia="en-US"/>
        </w:rPr>
        <w:t>посетив лично нашу клиентскую службу</w:t>
      </w:r>
      <w:r w:rsidR="00267580" w:rsidRPr="00591F09">
        <w:rPr>
          <w:color w:val="000000"/>
          <w:spacing w:val="6"/>
        </w:rPr>
        <w:t>»</w:t>
      </w:r>
      <w:r w:rsidR="00CE2283" w:rsidRPr="00591F09">
        <w:rPr>
          <w:color w:val="000000"/>
          <w:spacing w:val="6"/>
        </w:rPr>
        <w:t xml:space="preserve">, — </w:t>
      </w:r>
      <w:r w:rsidR="00CE2283" w:rsidRPr="00591F09">
        <w:rPr>
          <w:color w:val="000000" w:themeColor="text1"/>
          <w:spacing w:val="6"/>
        </w:rPr>
        <w:t xml:space="preserve">рассказала руководитель Отделения </w:t>
      </w:r>
      <w:r w:rsidR="00D544AC" w:rsidRPr="00591F09">
        <w:rPr>
          <w:color w:val="000000" w:themeColor="text1"/>
          <w:spacing w:val="6"/>
        </w:rPr>
        <w:t>СФР</w:t>
      </w:r>
      <w:r w:rsidR="00CE2283" w:rsidRPr="00591F09">
        <w:rPr>
          <w:color w:val="000000" w:themeColor="text1"/>
          <w:spacing w:val="6"/>
        </w:rPr>
        <w:t xml:space="preserve"> по Приморскому краю </w:t>
      </w:r>
      <w:r w:rsidR="00CE2283" w:rsidRPr="00591F09">
        <w:rPr>
          <w:b/>
          <w:color w:val="000000" w:themeColor="text1"/>
          <w:spacing w:val="6"/>
        </w:rPr>
        <w:t>Александра Вовченко.</w:t>
      </w:r>
    </w:p>
    <w:p w:rsidR="001F6417" w:rsidRPr="00E87A75" w:rsidRDefault="001F6417" w:rsidP="001F6417">
      <w:pPr>
        <w:pStyle w:val="a4"/>
        <w:spacing w:line="336" w:lineRule="auto"/>
        <w:ind w:firstLine="709"/>
        <w:jc w:val="both"/>
        <w:rPr>
          <w:color w:val="000000"/>
          <w:spacing w:val="6"/>
        </w:rPr>
      </w:pPr>
      <w:r w:rsidRPr="00E87A75">
        <w:rPr>
          <w:color w:val="000000"/>
          <w:spacing w:val="6"/>
        </w:rPr>
        <w:t xml:space="preserve">Пенсионные накопления формируются у работающих граждан 1967 года рождения и моложе, у всех участников программы государственного софинансирования и у тех, кто направил материнский капитал на накопительную пенсию. </w:t>
      </w:r>
    </w:p>
    <w:p w:rsidR="001F6417" w:rsidRDefault="001F6417" w:rsidP="001F6417">
      <w:pPr>
        <w:pStyle w:val="a4"/>
        <w:spacing w:before="0" w:beforeAutospacing="0" w:line="336" w:lineRule="auto"/>
        <w:ind w:firstLine="709"/>
        <w:jc w:val="both"/>
        <w:rPr>
          <w:color w:val="000000"/>
          <w:spacing w:val="6"/>
        </w:rPr>
      </w:pPr>
      <w:r w:rsidRPr="00E87A75">
        <w:rPr>
          <w:color w:val="000000"/>
          <w:spacing w:val="6"/>
        </w:rPr>
        <w:t>Также пенсионные накопления есть у работающих мужчин 1953-1966 года рождения и у женщин 1957-1966 года, если работодатели уплачивали страховые взносы на накопительную пенсию с 2002 по 2004 гг.</w:t>
      </w:r>
    </w:p>
    <w:p w:rsidR="00B07293" w:rsidRDefault="00EC593A" w:rsidP="00591F09">
      <w:pPr>
        <w:pStyle w:val="a7"/>
        <w:spacing w:before="120" w:after="12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Приморцы</w:t>
      </w:r>
      <w:proofErr w:type="spellEnd"/>
      <w:r w:rsidR="00AA005E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AA005E" w:rsidRPr="00AA005E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могут уточнить, какой страховщик (СФР или НПФ) в настоящее время управляет их пенсионными накоплениями, заказав на портале </w:t>
      </w:r>
      <w:r w:rsidR="001F6417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г</w:t>
      </w:r>
      <w:r w:rsidR="00AA005E" w:rsidRPr="00AA005E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осуслуг выписку о </w:t>
      </w:r>
      <w:r w:rsidR="00AA005E" w:rsidRPr="00AA005E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lastRenderedPageBreak/>
        <w:t xml:space="preserve">состоянии </w:t>
      </w:r>
      <w:r w:rsidR="00443876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индивидуального лицевого счета</w:t>
      </w:r>
      <w:r w:rsidR="005E4CCB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, где будет указан год перевода средств новому страховщику.</w:t>
      </w:r>
    </w:p>
    <w:p w:rsidR="001F6417" w:rsidRDefault="001F6417" w:rsidP="00591F09">
      <w:pPr>
        <w:pStyle w:val="a7"/>
        <w:spacing w:before="120" w:after="12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</w:pPr>
      <w:r w:rsidRPr="001F6417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С начала 2025 года </w:t>
      </w:r>
      <w:r w:rsidR="00EC593A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жителями региона</w:t>
      </w:r>
      <w:r w:rsidRPr="001F6417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было подано 4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1F6417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785 за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яв</w:t>
      </w:r>
      <w:r w:rsidRPr="001F6417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лений о переводе средств </w:t>
      </w:r>
      <w:r w:rsidR="00A62A6C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накоплений </w:t>
      </w:r>
      <w:r w:rsidRPr="001F6417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из фонда в фонд.</w:t>
      </w:r>
    </w:p>
    <w:p w:rsidR="00D5623A" w:rsidRPr="00CE2283" w:rsidRDefault="00D5623A" w:rsidP="00E87A75">
      <w:pPr>
        <w:pStyle w:val="a4"/>
        <w:spacing w:before="0" w:beforeAutospacing="0" w:line="336" w:lineRule="auto"/>
        <w:ind w:firstLine="709"/>
        <w:jc w:val="both"/>
        <w:rPr>
          <w:iCs/>
        </w:rPr>
      </w:pPr>
      <w:r w:rsidRPr="00CE2283">
        <w:t>Получить дополнительную информацию жители региона могут по номеру телефона единого контакт-центра: 8 800 100 00 01</w:t>
      </w:r>
      <w:r w:rsidRPr="00CE2283">
        <w:rPr>
          <w:color w:val="FF0000"/>
        </w:rPr>
        <w:t xml:space="preserve"> </w:t>
      </w:r>
      <w:r w:rsidRPr="00CE2283">
        <w:t xml:space="preserve">(звонок бесплатный, режим работы региональной линии — </w:t>
      </w:r>
      <w:proofErr w:type="spellStart"/>
      <w:r w:rsidRPr="00CE2283">
        <w:t>пн-чт</w:t>
      </w:r>
      <w:proofErr w:type="spellEnd"/>
      <w:r w:rsidRPr="00CE2283">
        <w:t xml:space="preserve"> с 8:30 до 17:30, </w:t>
      </w:r>
      <w:proofErr w:type="spellStart"/>
      <w:r w:rsidRPr="00CE2283">
        <w:t>пт</w:t>
      </w:r>
      <w:proofErr w:type="spellEnd"/>
      <w:r w:rsidRPr="00CE2283">
        <w:t xml:space="preserve"> </w:t>
      </w:r>
      <w:r w:rsidRPr="00CE2283">
        <w:rPr>
          <w:iCs/>
        </w:rPr>
        <w:t>— до 16:15</w:t>
      </w:r>
      <w:r w:rsidRPr="00CE2283">
        <w:t xml:space="preserve">) и в аккаунтах Отделения фонда по Приморскому краю в социальных сетях — </w:t>
      </w:r>
      <w:hyperlink r:id="rId7" w:history="1">
        <w:proofErr w:type="spellStart"/>
        <w:r w:rsidRPr="00CE2283">
          <w:rPr>
            <w:rStyle w:val="a6"/>
            <w:iCs/>
          </w:rPr>
          <w:t>ВКонтакте</w:t>
        </w:r>
        <w:proofErr w:type="spellEnd"/>
      </w:hyperlink>
      <w:r w:rsidRPr="00CE2283">
        <w:rPr>
          <w:iCs/>
        </w:rPr>
        <w:t xml:space="preserve"> и </w:t>
      </w:r>
      <w:hyperlink r:id="rId8" w:history="1">
        <w:r w:rsidRPr="00CE2283">
          <w:rPr>
            <w:rStyle w:val="a6"/>
            <w:iCs/>
          </w:rPr>
          <w:t>Одноклассники</w:t>
        </w:r>
      </w:hyperlink>
      <w:r w:rsidRPr="00CE2283">
        <w:rPr>
          <w:iCs/>
        </w:rPr>
        <w:t>.</w:t>
      </w:r>
    </w:p>
    <w:p w:rsidR="009C3FCF" w:rsidRPr="00421872" w:rsidRDefault="009C3FCF" w:rsidP="00E13C48">
      <w:pPr>
        <w:pStyle w:val="a7"/>
        <w:jc w:val="right"/>
        <w:rPr>
          <w:rFonts w:ascii="Times New Roman" w:hAnsi="Times New Roman"/>
          <w:bCs/>
          <w:sz w:val="24"/>
          <w:szCs w:val="24"/>
        </w:rPr>
      </w:pPr>
      <w:r w:rsidRPr="00421872">
        <w:rPr>
          <w:rFonts w:ascii="Times New Roman" w:hAnsi="Times New Roman"/>
          <w:bCs/>
          <w:sz w:val="24"/>
          <w:szCs w:val="24"/>
        </w:rPr>
        <w:t>Пресс-служба</w:t>
      </w:r>
    </w:p>
    <w:p w:rsidR="009C3FCF" w:rsidRPr="00421872" w:rsidRDefault="009C3FCF" w:rsidP="009C3FCF">
      <w:pPr>
        <w:pStyle w:val="a7"/>
        <w:jc w:val="right"/>
        <w:rPr>
          <w:rFonts w:ascii="Times New Roman" w:hAnsi="Times New Roman"/>
          <w:bCs/>
          <w:sz w:val="24"/>
          <w:szCs w:val="24"/>
        </w:rPr>
      </w:pPr>
      <w:r w:rsidRPr="00421872">
        <w:rPr>
          <w:rFonts w:ascii="Times New Roman" w:hAnsi="Times New Roman"/>
          <w:bCs/>
          <w:sz w:val="24"/>
          <w:szCs w:val="24"/>
        </w:rPr>
        <w:t>Отделения Социального фонда России</w:t>
      </w:r>
    </w:p>
    <w:p w:rsidR="009C3FCF" w:rsidRPr="00421872" w:rsidRDefault="009C3FCF" w:rsidP="009C3FCF">
      <w:pPr>
        <w:pStyle w:val="a7"/>
        <w:jc w:val="right"/>
        <w:rPr>
          <w:rFonts w:ascii="Times New Roman" w:hAnsi="Times New Roman"/>
          <w:bCs/>
          <w:sz w:val="24"/>
          <w:szCs w:val="24"/>
        </w:rPr>
      </w:pPr>
      <w:r w:rsidRPr="00421872">
        <w:rPr>
          <w:rFonts w:ascii="Times New Roman" w:hAnsi="Times New Roman"/>
          <w:bCs/>
          <w:sz w:val="24"/>
          <w:szCs w:val="24"/>
        </w:rPr>
        <w:t>по Приморскому краю</w:t>
      </w:r>
    </w:p>
    <w:p w:rsidR="009334DF" w:rsidRDefault="009C3FCF" w:rsidP="00362887">
      <w:pPr>
        <w:pStyle w:val="a7"/>
        <w:contextualSpacing/>
        <w:jc w:val="right"/>
        <w:rPr>
          <w:rStyle w:val="a6"/>
          <w:rFonts w:ascii="Times New Roman" w:hAnsi="Times New Roman"/>
          <w:bCs/>
          <w:sz w:val="24"/>
          <w:szCs w:val="24"/>
          <w:lang w:val="en-US"/>
        </w:rPr>
      </w:pPr>
      <w:proofErr w:type="gramStart"/>
      <w:r w:rsidRPr="00421872"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A56F32">
        <w:rPr>
          <w:rFonts w:ascii="Times New Roman" w:hAnsi="Times New Roman"/>
          <w:bCs/>
          <w:sz w:val="24"/>
          <w:szCs w:val="24"/>
          <w:lang w:val="en-US"/>
        </w:rPr>
        <w:t>-</w:t>
      </w:r>
      <w:r w:rsidRPr="00421872">
        <w:rPr>
          <w:rFonts w:ascii="Times New Roman" w:hAnsi="Times New Roman"/>
          <w:bCs/>
          <w:sz w:val="24"/>
          <w:szCs w:val="24"/>
          <w:lang w:val="en-US"/>
        </w:rPr>
        <w:t>mail</w:t>
      </w:r>
      <w:proofErr w:type="gramEnd"/>
      <w:r w:rsidRPr="00A56F32">
        <w:rPr>
          <w:rFonts w:ascii="Times New Roman" w:hAnsi="Times New Roman"/>
          <w:bCs/>
          <w:sz w:val="24"/>
          <w:szCs w:val="24"/>
          <w:lang w:val="en-US"/>
        </w:rPr>
        <w:t xml:space="preserve">: </w:t>
      </w:r>
      <w:hyperlink r:id="rId9" w:history="1">
        <w:r w:rsidRPr="0042187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pressa</w:t>
        </w:r>
        <w:r w:rsidRPr="00A56F3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@25.</w:t>
        </w:r>
        <w:r w:rsidRPr="0042187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sfr</w:t>
        </w:r>
        <w:r w:rsidRPr="00A56F3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.</w:t>
        </w:r>
        <w:r w:rsidRPr="0042187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gov</w:t>
        </w:r>
        <w:r w:rsidRPr="00A56F3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.</w:t>
        </w:r>
        <w:r w:rsidRPr="0042187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ru</w:t>
        </w:r>
      </w:hyperlink>
    </w:p>
    <w:p w:rsidR="00A62A6C" w:rsidRDefault="00A62A6C" w:rsidP="00362887">
      <w:pPr>
        <w:pStyle w:val="a7"/>
        <w:contextualSpacing/>
        <w:jc w:val="right"/>
        <w:rPr>
          <w:rStyle w:val="a6"/>
          <w:rFonts w:ascii="Times New Roman" w:hAnsi="Times New Roman"/>
          <w:bCs/>
          <w:sz w:val="24"/>
          <w:szCs w:val="24"/>
          <w:lang w:val="en-US"/>
        </w:rPr>
      </w:pPr>
    </w:p>
    <w:sectPr w:rsidR="00A62A6C" w:rsidSect="00916054">
      <w:pgSz w:w="11906" w:h="16838"/>
      <w:pgMar w:top="709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922DC"/>
    <w:multiLevelType w:val="hybridMultilevel"/>
    <w:tmpl w:val="1F4E7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818FB"/>
    <w:multiLevelType w:val="hybridMultilevel"/>
    <w:tmpl w:val="09BE1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6A25FD"/>
    <w:multiLevelType w:val="hybridMultilevel"/>
    <w:tmpl w:val="41E0B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F4C2B"/>
    <w:multiLevelType w:val="hybridMultilevel"/>
    <w:tmpl w:val="81A89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60"/>
    <w:rsid w:val="000009EF"/>
    <w:rsid w:val="000176E7"/>
    <w:rsid w:val="00017FAC"/>
    <w:rsid w:val="00021BD2"/>
    <w:rsid w:val="00022CA2"/>
    <w:rsid w:val="00026DF6"/>
    <w:rsid w:val="00032D97"/>
    <w:rsid w:val="00042221"/>
    <w:rsid w:val="00046E35"/>
    <w:rsid w:val="00051399"/>
    <w:rsid w:val="00055A4A"/>
    <w:rsid w:val="000621E3"/>
    <w:rsid w:val="00075E79"/>
    <w:rsid w:val="0007659A"/>
    <w:rsid w:val="0008450A"/>
    <w:rsid w:val="00086689"/>
    <w:rsid w:val="000A2D57"/>
    <w:rsid w:val="000A3559"/>
    <w:rsid w:val="000B5097"/>
    <w:rsid w:val="000C19C9"/>
    <w:rsid w:val="000C2316"/>
    <w:rsid w:val="000E6163"/>
    <w:rsid w:val="00111FDB"/>
    <w:rsid w:val="001150DD"/>
    <w:rsid w:val="001153B9"/>
    <w:rsid w:val="00116D60"/>
    <w:rsid w:val="00121B9B"/>
    <w:rsid w:val="00125D2A"/>
    <w:rsid w:val="00130CD7"/>
    <w:rsid w:val="0013260B"/>
    <w:rsid w:val="001356AD"/>
    <w:rsid w:val="00151799"/>
    <w:rsid w:val="00156910"/>
    <w:rsid w:val="001609DB"/>
    <w:rsid w:val="00181B4B"/>
    <w:rsid w:val="00182BBB"/>
    <w:rsid w:val="00190BD6"/>
    <w:rsid w:val="001927AF"/>
    <w:rsid w:val="00194628"/>
    <w:rsid w:val="001A252A"/>
    <w:rsid w:val="001B37F0"/>
    <w:rsid w:val="001C51B8"/>
    <w:rsid w:val="001D4614"/>
    <w:rsid w:val="001E72A1"/>
    <w:rsid w:val="001F6417"/>
    <w:rsid w:val="001F7B51"/>
    <w:rsid w:val="002003F1"/>
    <w:rsid w:val="00214F7F"/>
    <w:rsid w:val="00222F52"/>
    <w:rsid w:val="00232A2A"/>
    <w:rsid w:val="00233ECF"/>
    <w:rsid w:val="00252368"/>
    <w:rsid w:val="002602E2"/>
    <w:rsid w:val="00261FAF"/>
    <w:rsid w:val="00262D71"/>
    <w:rsid w:val="002668BE"/>
    <w:rsid w:val="00267580"/>
    <w:rsid w:val="00267747"/>
    <w:rsid w:val="002724C1"/>
    <w:rsid w:val="0028796E"/>
    <w:rsid w:val="00290797"/>
    <w:rsid w:val="002934E5"/>
    <w:rsid w:val="002A4C77"/>
    <w:rsid w:val="002A7EF2"/>
    <w:rsid w:val="002B1FB1"/>
    <w:rsid w:val="002E07CB"/>
    <w:rsid w:val="002E5C34"/>
    <w:rsid w:val="00303376"/>
    <w:rsid w:val="0030509A"/>
    <w:rsid w:val="0031572F"/>
    <w:rsid w:val="003212CE"/>
    <w:rsid w:val="003263EE"/>
    <w:rsid w:val="00327F0E"/>
    <w:rsid w:val="00356810"/>
    <w:rsid w:val="00362887"/>
    <w:rsid w:val="003767E7"/>
    <w:rsid w:val="003872D4"/>
    <w:rsid w:val="00394874"/>
    <w:rsid w:val="003A47A9"/>
    <w:rsid w:val="003B37C9"/>
    <w:rsid w:val="003B53DA"/>
    <w:rsid w:val="003D553D"/>
    <w:rsid w:val="003D73FD"/>
    <w:rsid w:val="003D7A8C"/>
    <w:rsid w:val="003E5211"/>
    <w:rsid w:val="003F7E73"/>
    <w:rsid w:val="00421872"/>
    <w:rsid w:val="004276FE"/>
    <w:rsid w:val="004401FF"/>
    <w:rsid w:val="00443876"/>
    <w:rsid w:val="00447F32"/>
    <w:rsid w:val="00465792"/>
    <w:rsid w:val="0047288B"/>
    <w:rsid w:val="0047624A"/>
    <w:rsid w:val="00476394"/>
    <w:rsid w:val="00477EB7"/>
    <w:rsid w:val="004C156D"/>
    <w:rsid w:val="004D7089"/>
    <w:rsid w:val="004F25DF"/>
    <w:rsid w:val="004F3BF8"/>
    <w:rsid w:val="00504130"/>
    <w:rsid w:val="0050700A"/>
    <w:rsid w:val="00513AA7"/>
    <w:rsid w:val="00513DA2"/>
    <w:rsid w:val="00517D49"/>
    <w:rsid w:val="0052344F"/>
    <w:rsid w:val="00544B84"/>
    <w:rsid w:val="00545392"/>
    <w:rsid w:val="00551591"/>
    <w:rsid w:val="0055504B"/>
    <w:rsid w:val="00564678"/>
    <w:rsid w:val="00567433"/>
    <w:rsid w:val="00570958"/>
    <w:rsid w:val="00571ABD"/>
    <w:rsid w:val="00573C58"/>
    <w:rsid w:val="00580E95"/>
    <w:rsid w:val="00586599"/>
    <w:rsid w:val="00591F09"/>
    <w:rsid w:val="005A3BDE"/>
    <w:rsid w:val="005B2B4C"/>
    <w:rsid w:val="005B5BE5"/>
    <w:rsid w:val="005B791F"/>
    <w:rsid w:val="005D6E48"/>
    <w:rsid w:val="005E4CCB"/>
    <w:rsid w:val="005E59BB"/>
    <w:rsid w:val="005F0751"/>
    <w:rsid w:val="005F09CA"/>
    <w:rsid w:val="005F11B7"/>
    <w:rsid w:val="006056DC"/>
    <w:rsid w:val="0061326D"/>
    <w:rsid w:val="00616C77"/>
    <w:rsid w:val="006203A8"/>
    <w:rsid w:val="006446FD"/>
    <w:rsid w:val="006715A5"/>
    <w:rsid w:val="00674BF0"/>
    <w:rsid w:val="00681089"/>
    <w:rsid w:val="00684A9C"/>
    <w:rsid w:val="00685F0D"/>
    <w:rsid w:val="006871F0"/>
    <w:rsid w:val="006B56A6"/>
    <w:rsid w:val="006B62EB"/>
    <w:rsid w:val="006B6E5A"/>
    <w:rsid w:val="006D2416"/>
    <w:rsid w:val="006D3E73"/>
    <w:rsid w:val="006D4F1D"/>
    <w:rsid w:val="006E074E"/>
    <w:rsid w:val="006E0A4D"/>
    <w:rsid w:val="006E29DA"/>
    <w:rsid w:val="006E492D"/>
    <w:rsid w:val="006F1492"/>
    <w:rsid w:val="006F5396"/>
    <w:rsid w:val="0070543F"/>
    <w:rsid w:val="00706C31"/>
    <w:rsid w:val="007225EC"/>
    <w:rsid w:val="00734BF5"/>
    <w:rsid w:val="007365C5"/>
    <w:rsid w:val="007376DE"/>
    <w:rsid w:val="00750E8A"/>
    <w:rsid w:val="00752173"/>
    <w:rsid w:val="00752A0A"/>
    <w:rsid w:val="00754FAE"/>
    <w:rsid w:val="00771EEC"/>
    <w:rsid w:val="007869B1"/>
    <w:rsid w:val="007A4FC3"/>
    <w:rsid w:val="007B1FAA"/>
    <w:rsid w:val="007B60DC"/>
    <w:rsid w:val="007B7D52"/>
    <w:rsid w:val="007C243B"/>
    <w:rsid w:val="007E0777"/>
    <w:rsid w:val="007E1EAE"/>
    <w:rsid w:val="007E4DD4"/>
    <w:rsid w:val="007E6B69"/>
    <w:rsid w:val="007F5214"/>
    <w:rsid w:val="007F6CF6"/>
    <w:rsid w:val="007F74E0"/>
    <w:rsid w:val="00804531"/>
    <w:rsid w:val="008124D7"/>
    <w:rsid w:val="00812FFD"/>
    <w:rsid w:val="0083088B"/>
    <w:rsid w:val="00831098"/>
    <w:rsid w:val="008318DB"/>
    <w:rsid w:val="008369C1"/>
    <w:rsid w:val="008423A8"/>
    <w:rsid w:val="00847240"/>
    <w:rsid w:val="0085309E"/>
    <w:rsid w:val="00855FA7"/>
    <w:rsid w:val="00855FD8"/>
    <w:rsid w:val="00864AAE"/>
    <w:rsid w:val="00867036"/>
    <w:rsid w:val="00867C8B"/>
    <w:rsid w:val="00886964"/>
    <w:rsid w:val="00886AC3"/>
    <w:rsid w:val="00890CE9"/>
    <w:rsid w:val="00891336"/>
    <w:rsid w:val="008A0F5A"/>
    <w:rsid w:val="008B0704"/>
    <w:rsid w:val="008B1E02"/>
    <w:rsid w:val="008B3C71"/>
    <w:rsid w:val="008C6EF0"/>
    <w:rsid w:val="008D26CA"/>
    <w:rsid w:val="008E71FC"/>
    <w:rsid w:val="008F0D16"/>
    <w:rsid w:val="00912B25"/>
    <w:rsid w:val="00913C5A"/>
    <w:rsid w:val="00916054"/>
    <w:rsid w:val="00920C91"/>
    <w:rsid w:val="009334DF"/>
    <w:rsid w:val="0094101E"/>
    <w:rsid w:val="00944158"/>
    <w:rsid w:val="009450C0"/>
    <w:rsid w:val="009525BA"/>
    <w:rsid w:val="0095319C"/>
    <w:rsid w:val="009632FB"/>
    <w:rsid w:val="00967447"/>
    <w:rsid w:val="00983B3B"/>
    <w:rsid w:val="00994E1E"/>
    <w:rsid w:val="00997285"/>
    <w:rsid w:val="009A2D7D"/>
    <w:rsid w:val="009A2E84"/>
    <w:rsid w:val="009B522B"/>
    <w:rsid w:val="009B5247"/>
    <w:rsid w:val="009B59F1"/>
    <w:rsid w:val="009C016F"/>
    <w:rsid w:val="009C34F0"/>
    <w:rsid w:val="009C3FCF"/>
    <w:rsid w:val="009D04DA"/>
    <w:rsid w:val="009D2E8D"/>
    <w:rsid w:val="009F6846"/>
    <w:rsid w:val="00A3106D"/>
    <w:rsid w:val="00A314C4"/>
    <w:rsid w:val="00A35FFC"/>
    <w:rsid w:val="00A5679D"/>
    <w:rsid w:val="00A56F32"/>
    <w:rsid w:val="00A62A6C"/>
    <w:rsid w:val="00A9078B"/>
    <w:rsid w:val="00A91440"/>
    <w:rsid w:val="00A92ED1"/>
    <w:rsid w:val="00A962FB"/>
    <w:rsid w:val="00AA005E"/>
    <w:rsid w:val="00AA15DC"/>
    <w:rsid w:val="00AB2D2F"/>
    <w:rsid w:val="00AB329D"/>
    <w:rsid w:val="00AB675E"/>
    <w:rsid w:val="00AB6A9F"/>
    <w:rsid w:val="00AB7AA1"/>
    <w:rsid w:val="00AC7CAB"/>
    <w:rsid w:val="00AD6A68"/>
    <w:rsid w:val="00AF0DB0"/>
    <w:rsid w:val="00AF7644"/>
    <w:rsid w:val="00B044B7"/>
    <w:rsid w:val="00B0679E"/>
    <w:rsid w:val="00B07293"/>
    <w:rsid w:val="00B07B53"/>
    <w:rsid w:val="00B1169B"/>
    <w:rsid w:val="00B12850"/>
    <w:rsid w:val="00B133D8"/>
    <w:rsid w:val="00B328F1"/>
    <w:rsid w:val="00B47B2F"/>
    <w:rsid w:val="00B5111D"/>
    <w:rsid w:val="00B57677"/>
    <w:rsid w:val="00B675EC"/>
    <w:rsid w:val="00B764F0"/>
    <w:rsid w:val="00B82E3D"/>
    <w:rsid w:val="00B87A48"/>
    <w:rsid w:val="00B916CB"/>
    <w:rsid w:val="00BA52E7"/>
    <w:rsid w:val="00BC5DFC"/>
    <w:rsid w:val="00BC7D87"/>
    <w:rsid w:val="00BD4FDA"/>
    <w:rsid w:val="00BF3BE5"/>
    <w:rsid w:val="00BF5F7A"/>
    <w:rsid w:val="00C03B93"/>
    <w:rsid w:val="00C045F0"/>
    <w:rsid w:val="00C0461E"/>
    <w:rsid w:val="00C229E5"/>
    <w:rsid w:val="00C23157"/>
    <w:rsid w:val="00C24603"/>
    <w:rsid w:val="00C52E4B"/>
    <w:rsid w:val="00C63F38"/>
    <w:rsid w:val="00C721FC"/>
    <w:rsid w:val="00CA597C"/>
    <w:rsid w:val="00CB0FA4"/>
    <w:rsid w:val="00CB4673"/>
    <w:rsid w:val="00CB7179"/>
    <w:rsid w:val="00CD2FE5"/>
    <w:rsid w:val="00CD7DFF"/>
    <w:rsid w:val="00CE2283"/>
    <w:rsid w:val="00CE753D"/>
    <w:rsid w:val="00CF7F27"/>
    <w:rsid w:val="00D0039C"/>
    <w:rsid w:val="00D1476D"/>
    <w:rsid w:val="00D227FA"/>
    <w:rsid w:val="00D30257"/>
    <w:rsid w:val="00D33EBC"/>
    <w:rsid w:val="00D47299"/>
    <w:rsid w:val="00D544AC"/>
    <w:rsid w:val="00D5623A"/>
    <w:rsid w:val="00D617AD"/>
    <w:rsid w:val="00D65E0D"/>
    <w:rsid w:val="00D67F05"/>
    <w:rsid w:val="00D82E9F"/>
    <w:rsid w:val="00D96C8E"/>
    <w:rsid w:val="00D979E0"/>
    <w:rsid w:val="00D97B2A"/>
    <w:rsid w:val="00DA2E81"/>
    <w:rsid w:val="00DA60C3"/>
    <w:rsid w:val="00DB465F"/>
    <w:rsid w:val="00DC30EB"/>
    <w:rsid w:val="00DC5246"/>
    <w:rsid w:val="00DD2EB9"/>
    <w:rsid w:val="00DE500C"/>
    <w:rsid w:val="00E01B38"/>
    <w:rsid w:val="00E04262"/>
    <w:rsid w:val="00E06DE8"/>
    <w:rsid w:val="00E076FF"/>
    <w:rsid w:val="00E12A7C"/>
    <w:rsid w:val="00E13C48"/>
    <w:rsid w:val="00E13F00"/>
    <w:rsid w:val="00E14A5F"/>
    <w:rsid w:val="00E15D50"/>
    <w:rsid w:val="00E1668C"/>
    <w:rsid w:val="00E256AD"/>
    <w:rsid w:val="00E27D71"/>
    <w:rsid w:val="00E34480"/>
    <w:rsid w:val="00E36A35"/>
    <w:rsid w:val="00E36A83"/>
    <w:rsid w:val="00E372A5"/>
    <w:rsid w:val="00E43780"/>
    <w:rsid w:val="00E51756"/>
    <w:rsid w:val="00E51F63"/>
    <w:rsid w:val="00E61591"/>
    <w:rsid w:val="00E62183"/>
    <w:rsid w:val="00E67669"/>
    <w:rsid w:val="00E8088B"/>
    <w:rsid w:val="00E839CF"/>
    <w:rsid w:val="00E87A75"/>
    <w:rsid w:val="00E95B6E"/>
    <w:rsid w:val="00EA438C"/>
    <w:rsid w:val="00EA632F"/>
    <w:rsid w:val="00EB1F1A"/>
    <w:rsid w:val="00EB4A63"/>
    <w:rsid w:val="00EB5C4A"/>
    <w:rsid w:val="00EB605A"/>
    <w:rsid w:val="00EC593A"/>
    <w:rsid w:val="00ED1D6E"/>
    <w:rsid w:val="00ED40A9"/>
    <w:rsid w:val="00ED6975"/>
    <w:rsid w:val="00EE15DB"/>
    <w:rsid w:val="00EE2D2D"/>
    <w:rsid w:val="00EF0B3D"/>
    <w:rsid w:val="00EF1A27"/>
    <w:rsid w:val="00EF4855"/>
    <w:rsid w:val="00F03BDD"/>
    <w:rsid w:val="00F056CC"/>
    <w:rsid w:val="00F10FA8"/>
    <w:rsid w:val="00F1196D"/>
    <w:rsid w:val="00F235D3"/>
    <w:rsid w:val="00F272A9"/>
    <w:rsid w:val="00F40E51"/>
    <w:rsid w:val="00F66F43"/>
    <w:rsid w:val="00F67113"/>
    <w:rsid w:val="00F7750C"/>
    <w:rsid w:val="00F77AD1"/>
    <w:rsid w:val="00F805CA"/>
    <w:rsid w:val="00F83067"/>
    <w:rsid w:val="00FB4C03"/>
    <w:rsid w:val="00FC61EC"/>
    <w:rsid w:val="00FD0052"/>
    <w:rsid w:val="00FD418A"/>
    <w:rsid w:val="00FD67A7"/>
    <w:rsid w:val="00FE094A"/>
    <w:rsid w:val="00FE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11F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1C51B8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1C51B8"/>
    <w:rPr>
      <w:b/>
      <w:bCs/>
    </w:rPr>
  </w:style>
  <w:style w:type="character" w:styleId="a6">
    <w:name w:val="Hyperlink"/>
    <w:uiPriority w:val="99"/>
    <w:unhideWhenUsed/>
    <w:rsid w:val="001C51B8"/>
    <w:rPr>
      <w:color w:val="0000FF"/>
      <w:u w:val="single"/>
    </w:rPr>
  </w:style>
  <w:style w:type="paragraph" w:styleId="a7">
    <w:name w:val="No Spacing"/>
    <w:qFormat/>
    <w:rsid w:val="00DD2EB9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11FDB"/>
    <w:rPr>
      <w:b/>
      <w:bCs/>
      <w:kern w:val="36"/>
      <w:sz w:val="48"/>
      <w:szCs w:val="48"/>
    </w:rPr>
  </w:style>
  <w:style w:type="character" w:styleId="a8">
    <w:name w:val="FollowedHyperlink"/>
    <w:basedOn w:val="a0"/>
    <w:uiPriority w:val="99"/>
    <w:semiHidden/>
    <w:unhideWhenUsed/>
    <w:rsid w:val="00997285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C52E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11F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1C51B8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1C51B8"/>
    <w:rPr>
      <w:b/>
      <w:bCs/>
    </w:rPr>
  </w:style>
  <w:style w:type="character" w:styleId="a6">
    <w:name w:val="Hyperlink"/>
    <w:uiPriority w:val="99"/>
    <w:unhideWhenUsed/>
    <w:rsid w:val="001C51B8"/>
    <w:rPr>
      <w:color w:val="0000FF"/>
      <w:u w:val="single"/>
    </w:rPr>
  </w:style>
  <w:style w:type="paragraph" w:styleId="a7">
    <w:name w:val="No Spacing"/>
    <w:qFormat/>
    <w:rsid w:val="00DD2EB9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11FDB"/>
    <w:rPr>
      <w:b/>
      <w:bCs/>
      <w:kern w:val="36"/>
      <w:sz w:val="48"/>
      <w:szCs w:val="48"/>
    </w:rPr>
  </w:style>
  <w:style w:type="character" w:styleId="a8">
    <w:name w:val="FollowedHyperlink"/>
    <w:basedOn w:val="a0"/>
    <w:uiPriority w:val="99"/>
    <w:semiHidden/>
    <w:unhideWhenUsed/>
    <w:rsid w:val="00997285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C52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524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8825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8361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51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4285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266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1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0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sfr.primorsk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sfr_primors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ssa@25.sf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ВНИМАНИЮ</vt:lpstr>
    </vt:vector>
  </TitlesOfParts>
  <Company>Kraftway</Company>
  <LinksUpToDate>false</LinksUpToDate>
  <CharactersWithSpaces>2744</CharactersWithSpaces>
  <SharedDoc>false</SharedDoc>
  <HLinks>
    <vt:vector size="18" baseType="variant">
      <vt:variant>
        <vt:i4>4259878</vt:i4>
      </vt:variant>
      <vt:variant>
        <vt:i4>6</vt:i4>
      </vt:variant>
      <vt:variant>
        <vt:i4>0</vt:i4>
      </vt:variant>
      <vt:variant>
        <vt:i4>5</vt:i4>
      </vt:variant>
      <vt:variant>
        <vt:lpwstr>mailto:2901@035.pfr.gov.ru</vt:lpwstr>
      </vt:variant>
      <vt:variant>
        <vt:lpwstr/>
      </vt:variant>
      <vt:variant>
        <vt:i4>7144502</vt:i4>
      </vt:variant>
      <vt:variant>
        <vt:i4>3</vt:i4>
      </vt:variant>
      <vt:variant>
        <vt:i4>0</vt:i4>
      </vt:variant>
      <vt:variant>
        <vt:i4>5</vt:i4>
      </vt:variant>
      <vt:variant>
        <vt:lpwstr>https://азбукаинтернета.рф/schoolbook/extended/module11/part1</vt:lpwstr>
      </vt:variant>
      <vt:variant>
        <vt:lpwstr/>
      </vt:variant>
      <vt:variant>
        <vt:i4>3473457</vt:i4>
      </vt:variant>
      <vt:variant>
        <vt:i4>0</vt:i4>
      </vt:variant>
      <vt:variant>
        <vt:i4>0</vt:i4>
      </vt:variant>
      <vt:variant>
        <vt:i4>5</vt:i4>
      </vt:variant>
      <vt:variant>
        <vt:lpwstr>https://azbukainterneta.ru/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ВНИМАНИЮ</dc:title>
  <dc:creator>14051</dc:creator>
  <cp:lastModifiedBy>Нестерова Жанна Вячеславовна</cp:lastModifiedBy>
  <cp:revision>2</cp:revision>
  <cp:lastPrinted>2024-08-27T21:40:00Z</cp:lastPrinted>
  <dcterms:created xsi:type="dcterms:W3CDTF">2025-10-29T07:22:00Z</dcterms:created>
  <dcterms:modified xsi:type="dcterms:W3CDTF">2025-10-29T07:22:00Z</dcterms:modified>
</cp:coreProperties>
</file>