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CF" w:rsidRPr="00C80F43" w:rsidRDefault="00C60FCF" w:rsidP="00C60FCF">
      <w:pPr>
        <w:pStyle w:val="a4"/>
        <w:ind w:left="1418" w:right="777" w:firstLine="709"/>
        <w:jc w:val="right"/>
        <w:rPr>
          <w:i/>
          <w:spacing w:val="-5"/>
        </w:rPr>
      </w:pPr>
      <w:bookmarkStart w:id="0" w:name="_GoBack"/>
      <w:bookmarkEnd w:id="0"/>
      <w:r w:rsidRPr="00C80F43">
        <w:rPr>
          <w:rFonts w:ascii="Calibri" w:hAnsi="Calibri"/>
          <w:noProof/>
        </w:rPr>
        <w:drawing>
          <wp:anchor distT="0" distB="0" distL="114300" distR="114300" simplePos="0" relativeHeight="251658752" behindDoc="0" locked="0" layoutInCell="1" allowOverlap="1" wp14:anchorId="10206961" wp14:editId="46776F33">
            <wp:simplePos x="0" y="0"/>
            <wp:positionH relativeFrom="column">
              <wp:posOffset>-43180</wp:posOffset>
            </wp:positionH>
            <wp:positionV relativeFrom="page">
              <wp:posOffset>133350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517" w:rsidRDefault="00805517" w:rsidP="00805517">
      <w:pPr>
        <w:pStyle w:val="a4"/>
        <w:spacing w:line="336" w:lineRule="auto"/>
        <w:ind w:firstLine="708"/>
        <w:jc w:val="center"/>
        <w:rPr>
          <w:b/>
          <w:spacing w:val="-5"/>
          <w:sz w:val="28"/>
          <w:szCs w:val="28"/>
        </w:rPr>
      </w:pPr>
      <w:r w:rsidRPr="00805517">
        <w:rPr>
          <w:b/>
          <w:spacing w:val="-5"/>
          <w:sz w:val="28"/>
          <w:szCs w:val="28"/>
        </w:rPr>
        <w:t xml:space="preserve">С начала года Отделение СФР по Приморскому краю обеспечило санаторно-курортным лечением более </w:t>
      </w:r>
      <w:r w:rsidR="00D628BD">
        <w:rPr>
          <w:b/>
          <w:spacing w:val="-5"/>
          <w:sz w:val="28"/>
          <w:szCs w:val="28"/>
        </w:rPr>
        <w:t>7</w:t>
      </w:r>
      <w:r w:rsidRPr="00D628BD">
        <w:rPr>
          <w:b/>
          <w:spacing w:val="-5"/>
          <w:sz w:val="28"/>
          <w:szCs w:val="28"/>
        </w:rPr>
        <w:t>00 жителей</w:t>
      </w:r>
      <w:r w:rsidRPr="00805517">
        <w:rPr>
          <w:b/>
          <w:spacing w:val="-5"/>
          <w:sz w:val="28"/>
          <w:szCs w:val="28"/>
        </w:rPr>
        <w:t xml:space="preserve"> региона</w:t>
      </w:r>
    </w:p>
    <w:p w:rsidR="00B2593C" w:rsidRDefault="00805517" w:rsidP="00E61069">
      <w:pPr>
        <w:pStyle w:val="a4"/>
        <w:spacing w:line="336" w:lineRule="auto"/>
        <w:ind w:firstLine="708"/>
        <w:jc w:val="both"/>
        <w:rPr>
          <w:i/>
        </w:rPr>
      </w:pPr>
      <w:r w:rsidRPr="009422F1">
        <w:rPr>
          <w:i/>
        </w:rPr>
        <w:t xml:space="preserve">Отделение </w:t>
      </w:r>
      <w:r w:rsidR="00753DF0" w:rsidRPr="009422F1">
        <w:rPr>
          <w:i/>
        </w:rPr>
        <w:t>СФР по</w:t>
      </w:r>
      <w:r w:rsidRPr="009422F1">
        <w:rPr>
          <w:i/>
        </w:rPr>
        <w:t xml:space="preserve"> Приморскому краю предоставляет гражданам, имеющим право на льготы, бесплатное санаторно-курортное лечение, а также проезд к месту лечения и обратно. </w:t>
      </w:r>
      <w:r w:rsidR="00B2593C" w:rsidRPr="009422F1">
        <w:rPr>
          <w:i/>
        </w:rPr>
        <w:t xml:space="preserve">С начала года </w:t>
      </w:r>
      <w:r w:rsidR="00D628BD" w:rsidRPr="009422F1">
        <w:rPr>
          <w:i/>
        </w:rPr>
        <w:t>770</w:t>
      </w:r>
      <w:r w:rsidRPr="009422F1">
        <w:rPr>
          <w:i/>
        </w:rPr>
        <w:t xml:space="preserve"> приморцев </w:t>
      </w:r>
      <w:r w:rsidR="00753DF0" w:rsidRPr="009422F1">
        <w:rPr>
          <w:i/>
        </w:rPr>
        <w:t>получили</w:t>
      </w:r>
      <w:r w:rsidRPr="009422F1">
        <w:rPr>
          <w:i/>
        </w:rPr>
        <w:t xml:space="preserve"> льготные</w:t>
      </w:r>
      <w:r w:rsidR="00B2593C" w:rsidRPr="009422F1">
        <w:rPr>
          <w:i/>
        </w:rPr>
        <w:t xml:space="preserve"> путев</w:t>
      </w:r>
      <w:r w:rsidR="00567B7F" w:rsidRPr="009422F1">
        <w:rPr>
          <w:i/>
        </w:rPr>
        <w:t>ки</w:t>
      </w:r>
      <w:r w:rsidR="00B2593C" w:rsidRPr="009422F1">
        <w:rPr>
          <w:i/>
        </w:rPr>
        <w:t xml:space="preserve"> на санаторно-курортное лечение на общую сумму </w:t>
      </w:r>
      <w:r w:rsidR="00D628BD" w:rsidRPr="009422F1">
        <w:rPr>
          <w:i/>
        </w:rPr>
        <w:t>29</w:t>
      </w:r>
      <w:r w:rsidR="00463014">
        <w:rPr>
          <w:i/>
        </w:rPr>
        <w:t>,2</w:t>
      </w:r>
      <w:r w:rsidR="009422F1" w:rsidRPr="009422F1">
        <w:rPr>
          <w:i/>
        </w:rPr>
        <w:t xml:space="preserve"> миллион</w:t>
      </w:r>
      <w:r w:rsidR="00463014">
        <w:rPr>
          <w:i/>
        </w:rPr>
        <w:t xml:space="preserve">а </w:t>
      </w:r>
      <w:r w:rsidR="00B2593C" w:rsidRPr="009422F1">
        <w:rPr>
          <w:i/>
        </w:rPr>
        <w:t>рублей</w:t>
      </w:r>
      <w:r w:rsidR="007E56E4" w:rsidRPr="009422F1">
        <w:rPr>
          <w:i/>
        </w:rPr>
        <w:t>.</w:t>
      </w:r>
      <w:r w:rsidR="007E56E4">
        <w:rPr>
          <w:i/>
        </w:rPr>
        <w:t xml:space="preserve"> </w:t>
      </w:r>
    </w:p>
    <w:p w:rsidR="00805517" w:rsidRDefault="00805517" w:rsidP="00E61069">
      <w:pPr>
        <w:pStyle w:val="a4"/>
        <w:spacing w:line="336" w:lineRule="auto"/>
        <w:ind w:firstLine="708"/>
        <w:jc w:val="both"/>
      </w:pPr>
      <w:r w:rsidRPr="00805517">
        <w:t xml:space="preserve">Право на </w:t>
      </w:r>
      <w:r w:rsidR="009422F1">
        <w:t>бесплатную</w:t>
      </w:r>
      <w:r w:rsidRPr="00805517">
        <w:t xml:space="preserve"> путевку в санаторий имеют получатели ежемесячной денежной выплаты </w:t>
      </w:r>
      <w:r w:rsidR="00801884">
        <w:t xml:space="preserve">из числа федеральных льготников </w:t>
      </w:r>
      <w:r w:rsidRPr="00805517">
        <w:t xml:space="preserve">в случае, если </w:t>
      </w:r>
      <w:r w:rsidR="00783631">
        <w:t>они не отказались от набора</w:t>
      </w:r>
      <w:r w:rsidRPr="00805517">
        <w:t xml:space="preserve"> социальных</w:t>
      </w:r>
      <w:r w:rsidR="00783631">
        <w:t xml:space="preserve"> услуг</w:t>
      </w:r>
      <w:r w:rsidRPr="00805517">
        <w:t xml:space="preserve"> в натуральном виде в пользу денежной компенсации. </w:t>
      </w:r>
    </w:p>
    <w:p w:rsidR="007C171B" w:rsidRDefault="007C171B" w:rsidP="00E61069">
      <w:pPr>
        <w:pStyle w:val="a4"/>
        <w:spacing w:before="0" w:beforeAutospacing="0" w:line="336" w:lineRule="auto"/>
        <w:ind w:firstLine="708"/>
        <w:jc w:val="both"/>
      </w:pPr>
      <w:r w:rsidRPr="007C171B">
        <w:t>Длительность пребывания в санаториях составляет 18 дней, для детей с инвалидностью — 21 день, а для людей с заболеваниями и последствиями травм спинного и головного мозга — от 24 до 42 дней.</w:t>
      </w:r>
      <w:r w:rsidR="00783631">
        <w:t xml:space="preserve"> </w:t>
      </w:r>
    </w:p>
    <w:p w:rsidR="00753DF0" w:rsidRDefault="00783631" w:rsidP="007C171B">
      <w:pPr>
        <w:pStyle w:val="a4"/>
        <w:spacing w:before="0" w:beforeAutospacing="0" w:line="336" w:lineRule="auto"/>
        <w:ind w:firstLine="709"/>
        <w:jc w:val="both"/>
      </w:pPr>
      <w:r w:rsidRPr="00783631">
        <w:t xml:space="preserve">Путевки выдаются в порядке очередности в соответствии с датой подачи заявления и профилем заболевания. </w:t>
      </w:r>
      <w:r>
        <w:t>Лечебное учреждение</w:t>
      </w:r>
      <w:r w:rsidRPr="00783631">
        <w:t xml:space="preserve"> определяется врачом. </w:t>
      </w:r>
      <w:r>
        <w:t>Оно</w:t>
      </w:r>
      <w:r w:rsidRPr="00783631">
        <w:t xml:space="preserve"> может находиться как в Приморском крае</w:t>
      </w:r>
      <w:r>
        <w:t xml:space="preserve">, так и за его пределами. </w:t>
      </w:r>
    </w:p>
    <w:p w:rsidR="007C171B" w:rsidRDefault="00753DF0" w:rsidP="007C171B">
      <w:pPr>
        <w:pStyle w:val="a4"/>
        <w:spacing w:before="0" w:beforeAutospacing="0" w:line="336" w:lineRule="auto"/>
        <w:ind w:firstLine="709"/>
        <w:jc w:val="both"/>
      </w:pPr>
      <w:r>
        <w:t>«</w:t>
      </w:r>
      <w:r w:rsidR="00783631" w:rsidRPr="00783631">
        <w:t>Вместе с путевкой гражданину льготной категории предоставляются специальные талоны на право бесплатного проезда к месту лечения и обратно. Гражданам с инвалидностью I группы и детям-инвалидам предоставляется также бесплатная пут</w:t>
      </w:r>
      <w:r w:rsidR="00783631">
        <w:t xml:space="preserve">евка для сопровождающего лица», </w:t>
      </w:r>
      <w:r w:rsidRPr="007C171B">
        <w:t>—</w:t>
      </w:r>
      <w:r w:rsidR="00783631">
        <w:t xml:space="preserve"> рассказала руководитель Отделения СФР по Приморскому краю </w:t>
      </w:r>
      <w:r w:rsidR="00783631" w:rsidRPr="00783631">
        <w:rPr>
          <w:b/>
        </w:rPr>
        <w:t>Александра Вовченко</w:t>
      </w:r>
      <w:r w:rsidR="00783631" w:rsidRPr="00783631">
        <w:t xml:space="preserve">. </w:t>
      </w:r>
    </w:p>
    <w:p w:rsidR="00801884" w:rsidRDefault="00801884" w:rsidP="00504902">
      <w:pPr>
        <w:pStyle w:val="a4"/>
        <w:spacing w:before="0" w:beforeAutospacing="0" w:line="336" w:lineRule="auto"/>
        <w:ind w:firstLine="709"/>
        <w:jc w:val="both"/>
      </w:pPr>
      <w:r w:rsidRPr="00801884">
        <w:t xml:space="preserve">Подать заявление на санаторно-курортное лечение можно дистанционно через портал Госуслуг либо </w:t>
      </w:r>
      <w:r>
        <w:t xml:space="preserve">при </w:t>
      </w:r>
      <w:r w:rsidRPr="00801884">
        <w:t>лично</w:t>
      </w:r>
      <w:r>
        <w:t xml:space="preserve">м посещении клиентской службы Отделения </w:t>
      </w:r>
      <w:r w:rsidRPr="00801884">
        <w:t xml:space="preserve">СФР по </w:t>
      </w:r>
      <w:r>
        <w:t>Приморскому краю</w:t>
      </w:r>
      <w:r w:rsidRPr="00801884">
        <w:t xml:space="preserve"> или МФЦ. </w:t>
      </w:r>
    </w:p>
    <w:p w:rsidR="00801884" w:rsidRDefault="00801884" w:rsidP="00504902">
      <w:pPr>
        <w:pStyle w:val="a4"/>
        <w:spacing w:before="0" w:beforeAutospacing="0" w:line="336" w:lineRule="auto"/>
        <w:ind w:firstLine="709"/>
        <w:jc w:val="both"/>
      </w:pPr>
      <w:r w:rsidRPr="00801884">
        <w:t>Дополнительно необходимо представить оригинал справки по форме 070-у из медицинской организации о наличии показаний и отсутствии противопоказаний к санаторно-курортному лечению.</w:t>
      </w:r>
    </w:p>
    <w:p w:rsidR="008910E1" w:rsidRPr="00E823E8" w:rsidRDefault="008910E1" w:rsidP="008910E1">
      <w:pPr>
        <w:pStyle w:val="a4"/>
        <w:spacing w:before="0" w:beforeAutospacing="0" w:line="336" w:lineRule="auto"/>
        <w:ind w:firstLine="709"/>
        <w:jc w:val="both"/>
      </w:pPr>
      <w:r>
        <w:lastRenderedPageBreak/>
        <w:t>П</w:t>
      </w:r>
      <w:r w:rsidRPr="00E823E8">
        <w:t xml:space="preserve">олучить дополнительную информацию </w:t>
      </w:r>
      <w:r>
        <w:t xml:space="preserve">о мерах поддержки можно </w:t>
      </w:r>
      <w:r w:rsidRPr="00E823E8">
        <w:t>по номеру телефона единого контакт-центра: 8 800 100 00 01</w:t>
      </w:r>
      <w:r w:rsidRPr="00E823E8">
        <w:rPr>
          <w:color w:val="FF0000"/>
        </w:rPr>
        <w:t xml:space="preserve"> </w:t>
      </w:r>
      <w:r w:rsidRPr="00E823E8">
        <w:t>(звонок бесплатный</w:t>
      </w:r>
      <w:r>
        <w:t xml:space="preserve">, </w:t>
      </w:r>
      <w:r w:rsidRPr="00632F0D">
        <w:t xml:space="preserve">режим работы региональной линии — пн-чт с 8:30 до 17:30, пт </w:t>
      </w:r>
      <w:r w:rsidRPr="00632F0D">
        <w:rPr>
          <w:iCs/>
        </w:rPr>
        <w:t>─ до 16:15</w:t>
      </w:r>
      <w:r>
        <w:t>)</w:t>
      </w:r>
      <w:r w:rsidRPr="009C1519">
        <w:t xml:space="preserve"> и в аккаунтах Отделения фонда в социальных сетях </w:t>
      </w:r>
      <w:hyperlink r:id="rId7" w:history="1">
        <w:r w:rsidRPr="0087578D">
          <w:rPr>
            <w:rStyle w:val="a6"/>
          </w:rPr>
          <w:t>ВКонтакте</w:t>
        </w:r>
      </w:hyperlink>
      <w:r w:rsidRPr="009C1519">
        <w:t xml:space="preserve"> и </w:t>
      </w:r>
      <w:hyperlink r:id="rId8" w:history="1">
        <w:r w:rsidRPr="0087578D">
          <w:rPr>
            <w:rStyle w:val="a6"/>
          </w:rPr>
          <w:t>Одноклассники</w:t>
        </w:r>
      </w:hyperlink>
      <w:r w:rsidRPr="009C1519">
        <w:t>.</w:t>
      </w:r>
    </w:p>
    <w:p w:rsidR="00801884" w:rsidRPr="004967A3" w:rsidRDefault="00801884" w:rsidP="00801884">
      <w:pPr>
        <w:pStyle w:val="a7"/>
        <w:ind w:firstLine="709"/>
        <w:contextualSpacing/>
        <w:jc w:val="right"/>
        <w:rPr>
          <w:rFonts w:ascii="Times New Roman" w:hAnsi="Times New Roman"/>
          <w:i/>
          <w:iCs/>
          <w:sz w:val="24"/>
        </w:rPr>
      </w:pPr>
      <w:r w:rsidRPr="004967A3">
        <w:rPr>
          <w:rFonts w:ascii="Times New Roman" w:hAnsi="Times New Roman"/>
          <w:i/>
          <w:iCs/>
          <w:sz w:val="24"/>
        </w:rPr>
        <w:t>Пресс-служба Отделения Социального фонда России по Приморскому краю</w:t>
      </w:r>
    </w:p>
    <w:p w:rsidR="00B2474C" w:rsidRPr="00B2474C" w:rsidRDefault="00B2474C" w:rsidP="00801884">
      <w:pPr>
        <w:pStyle w:val="a4"/>
        <w:spacing w:before="0" w:beforeAutospacing="0" w:line="336" w:lineRule="auto"/>
        <w:ind w:firstLine="709"/>
        <w:jc w:val="both"/>
        <w:rPr>
          <w:b/>
          <w:spacing w:val="-5"/>
          <w:sz w:val="28"/>
          <w:szCs w:val="28"/>
        </w:rPr>
      </w:pPr>
    </w:p>
    <w:sectPr w:rsidR="00B2474C" w:rsidRPr="00B2474C" w:rsidSect="00BB6BA7">
      <w:pgSz w:w="11906" w:h="16838"/>
      <w:pgMar w:top="993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5B60"/>
    <w:multiLevelType w:val="hybridMultilevel"/>
    <w:tmpl w:val="6E9C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313"/>
    <w:rsid w:val="000176E7"/>
    <w:rsid w:val="00017FAC"/>
    <w:rsid w:val="00032D97"/>
    <w:rsid w:val="00042221"/>
    <w:rsid w:val="00051395"/>
    <w:rsid w:val="00055A4A"/>
    <w:rsid w:val="0007659A"/>
    <w:rsid w:val="00076C03"/>
    <w:rsid w:val="000876C7"/>
    <w:rsid w:val="000B152A"/>
    <w:rsid w:val="000B5097"/>
    <w:rsid w:val="000C19C9"/>
    <w:rsid w:val="000C2D0C"/>
    <w:rsid w:val="000C3240"/>
    <w:rsid w:val="000C7706"/>
    <w:rsid w:val="000E6163"/>
    <w:rsid w:val="000F64A4"/>
    <w:rsid w:val="00102965"/>
    <w:rsid w:val="0010562C"/>
    <w:rsid w:val="001102FB"/>
    <w:rsid w:val="00111FDB"/>
    <w:rsid w:val="001150DD"/>
    <w:rsid w:val="00116D60"/>
    <w:rsid w:val="00121B9B"/>
    <w:rsid w:val="00125D2A"/>
    <w:rsid w:val="00126EC2"/>
    <w:rsid w:val="00130CD7"/>
    <w:rsid w:val="001356AD"/>
    <w:rsid w:val="001457D2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81B4B"/>
    <w:rsid w:val="00190BD6"/>
    <w:rsid w:val="00190C3B"/>
    <w:rsid w:val="0019221F"/>
    <w:rsid w:val="001927AF"/>
    <w:rsid w:val="00192EAA"/>
    <w:rsid w:val="001A252A"/>
    <w:rsid w:val="001B28A3"/>
    <w:rsid w:val="001B464A"/>
    <w:rsid w:val="001C10F9"/>
    <w:rsid w:val="001C51B8"/>
    <w:rsid w:val="001C72A9"/>
    <w:rsid w:val="001D4614"/>
    <w:rsid w:val="001D4C33"/>
    <w:rsid w:val="001D6A59"/>
    <w:rsid w:val="001D7381"/>
    <w:rsid w:val="001F4AA3"/>
    <w:rsid w:val="002003F1"/>
    <w:rsid w:val="00206855"/>
    <w:rsid w:val="00210013"/>
    <w:rsid w:val="00214F7F"/>
    <w:rsid w:val="00222C08"/>
    <w:rsid w:val="00222F52"/>
    <w:rsid w:val="00233ECF"/>
    <w:rsid w:val="002350E6"/>
    <w:rsid w:val="00237631"/>
    <w:rsid w:val="00237727"/>
    <w:rsid w:val="002571BA"/>
    <w:rsid w:val="00262D71"/>
    <w:rsid w:val="002668BE"/>
    <w:rsid w:val="00266D05"/>
    <w:rsid w:val="002724C1"/>
    <w:rsid w:val="00290797"/>
    <w:rsid w:val="002A0E9F"/>
    <w:rsid w:val="002A3409"/>
    <w:rsid w:val="002A4C77"/>
    <w:rsid w:val="002A7EF2"/>
    <w:rsid w:val="002F61BD"/>
    <w:rsid w:val="0030509A"/>
    <w:rsid w:val="00316392"/>
    <w:rsid w:val="0031707C"/>
    <w:rsid w:val="00327E1E"/>
    <w:rsid w:val="00327F0E"/>
    <w:rsid w:val="003507ED"/>
    <w:rsid w:val="00356810"/>
    <w:rsid w:val="0036226F"/>
    <w:rsid w:val="00362887"/>
    <w:rsid w:val="00363841"/>
    <w:rsid w:val="003767E7"/>
    <w:rsid w:val="003977A4"/>
    <w:rsid w:val="003A1DD0"/>
    <w:rsid w:val="003A47A9"/>
    <w:rsid w:val="003B37C9"/>
    <w:rsid w:val="003B53DA"/>
    <w:rsid w:val="003B7843"/>
    <w:rsid w:val="003C7BDF"/>
    <w:rsid w:val="003D53B8"/>
    <w:rsid w:val="003D73FD"/>
    <w:rsid w:val="003D7A8C"/>
    <w:rsid w:val="003E1CFF"/>
    <w:rsid w:val="003E5211"/>
    <w:rsid w:val="003E5D14"/>
    <w:rsid w:val="003E7EC8"/>
    <w:rsid w:val="003F114A"/>
    <w:rsid w:val="003F60C5"/>
    <w:rsid w:val="003F7E73"/>
    <w:rsid w:val="0042044B"/>
    <w:rsid w:val="004276FE"/>
    <w:rsid w:val="004436DF"/>
    <w:rsid w:val="00447F32"/>
    <w:rsid w:val="00463014"/>
    <w:rsid w:val="00465792"/>
    <w:rsid w:val="00476394"/>
    <w:rsid w:val="00477EB7"/>
    <w:rsid w:val="00480464"/>
    <w:rsid w:val="004C0CF2"/>
    <w:rsid w:val="004D308A"/>
    <w:rsid w:val="004D6583"/>
    <w:rsid w:val="004E6BE2"/>
    <w:rsid w:val="00504130"/>
    <w:rsid w:val="00504902"/>
    <w:rsid w:val="00531704"/>
    <w:rsid w:val="00545392"/>
    <w:rsid w:val="005621EB"/>
    <w:rsid w:val="00564678"/>
    <w:rsid w:val="00567764"/>
    <w:rsid w:val="00567B7F"/>
    <w:rsid w:val="00570958"/>
    <w:rsid w:val="00570B03"/>
    <w:rsid w:val="005803B0"/>
    <w:rsid w:val="00586599"/>
    <w:rsid w:val="005A3BDE"/>
    <w:rsid w:val="005B101C"/>
    <w:rsid w:val="005C4390"/>
    <w:rsid w:val="005E59BB"/>
    <w:rsid w:val="005F0751"/>
    <w:rsid w:val="005F0813"/>
    <w:rsid w:val="005F09CA"/>
    <w:rsid w:val="005F7B5C"/>
    <w:rsid w:val="006056DC"/>
    <w:rsid w:val="0061190F"/>
    <w:rsid w:val="0061326D"/>
    <w:rsid w:val="00613534"/>
    <w:rsid w:val="00616C77"/>
    <w:rsid w:val="006203A8"/>
    <w:rsid w:val="00631870"/>
    <w:rsid w:val="006335D1"/>
    <w:rsid w:val="0063433A"/>
    <w:rsid w:val="006369F2"/>
    <w:rsid w:val="006446FD"/>
    <w:rsid w:val="006454F3"/>
    <w:rsid w:val="00654C95"/>
    <w:rsid w:val="006715A5"/>
    <w:rsid w:val="006827DC"/>
    <w:rsid w:val="00684A9C"/>
    <w:rsid w:val="00685F0D"/>
    <w:rsid w:val="006871F0"/>
    <w:rsid w:val="006B62EB"/>
    <w:rsid w:val="006B6E5A"/>
    <w:rsid w:val="006C1D0A"/>
    <w:rsid w:val="006C1EAD"/>
    <w:rsid w:val="006D3E73"/>
    <w:rsid w:val="006D4F1D"/>
    <w:rsid w:val="006E074E"/>
    <w:rsid w:val="006E29DA"/>
    <w:rsid w:val="006E5351"/>
    <w:rsid w:val="006F1646"/>
    <w:rsid w:val="006F52DA"/>
    <w:rsid w:val="007037B6"/>
    <w:rsid w:val="0070543F"/>
    <w:rsid w:val="00705FB7"/>
    <w:rsid w:val="007072A8"/>
    <w:rsid w:val="00717DFE"/>
    <w:rsid w:val="00721A8E"/>
    <w:rsid w:val="007225EC"/>
    <w:rsid w:val="00731A66"/>
    <w:rsid w:val="00734BF5"/>
    <w:rsid w:val="007365C5"/>
    <w:rsid w:val="00740FE9"/>
    <w:rsid w:val="00752173"/>
    <w:rsid w:val="00752A0A"/>
    <w:rsid w:val="00753DF0"/>
    <w:rsid w:val="007703DE"/>
    <w:rsid w:val="00771EEC"/>
    <w:rsid w:val="00773815"/>
    <w:rsid w:val="00776F43"/>
    <w:rsid w:val="00783631"/>
    <w:rsid w:val="00785302"/>
    <w:rsid w:val="00793B50"/>
    <w:rsid w:val="00795A2F"/>
    <w:rsid w:val="007A3893"/>
    <w:rsid w:val="007B60DC"/>
    <w:rsid w:val="007B7AD1"/>
    <w:rsid w:val="007C171B"/>
    <w:rsid w:val="007D0452"/>
    <w:rsid w:val="007D7CA1"/>
    <w:rsid w:val="007E0777"/>
    <w:rsid w:val="007E1EAE"/>
    <w:rsid w:val="007E56E4"/>
    <w:rsid w:val="007E6B69"/>
    <w:rsid w:val="007F5214"/>
    <w:rsid w:val="007F6CF6"/>
    <w:rsid w:val="007F74E0"/>
    <w:rsid w:val="00801884"/>
    <w:rsid w:val="00804531"/>
    <w:rsid w:val="00805517"/>
    <w:rsid w:val="008124D7"/>
    <w:rsid w:val="00820B77"/>
    <w:rsid w:val="008235B1"/>
    <w:rsid w:val="0083088B"/>
    <w:rsid w:val="008318DB"/>
    <w:rsid w:val="00835629"/>
    <w:rsid w:val="00836375"/>
    <w:rsid w:val="00845E9C"/>
    <w:rsid w:val="008468D6"/>
    <w:rsid w:val="00847240"/>
    <w:rsid w:val="00847307"/>
    <w:rsid w:val="008528F4"/>
    <w:rsid w:val="008549CC"/>
    <w:rsid w:val="00855FA7"/>
    <w:rsid w:val="00855FD8"/>
    <w:rsid w:val="00864AAE"/>
    <w:rsid w:val="00867C8B"/>
    <w:rsid w:val="00885676"/>
    <w:rsid w:val="00886964"/>
    <w:rsid w:val="008910E1"/>
    <w:rsid w:val="00897256"/>
    <w:rsid w:val="008A0A0A"/>
    <w:rsid w:val="008A0F5A"/>
    <w:rsid w:val="008A3695"/>
    <w:rsid w:val="008A5436"/>
    <w:rsid w:val="008B0704"/>
    <w:rsid w:val="008B22AE"/>
    <w:rsid w:val="008B25AC"/>
    <w:rsid w:val="008B3C71"/>
    <w:rsid w:val="008B4833"/>
    <w:rsid w:val="008B4AC1"/>
    <w:rsid w:val="008C11F6"/>
    <w:rsid w:val="008D26CA"/>
    <w:rsid w:val="008D471E"/>
    <w:rsid w:val="008E71FC"/>
    <w:rsid w:val="008F113C"/>
    <w:rsid w:val="008F4AE2"/>
    <w:rsid w:val="00912B25"/>
    <w:rsid w:val="0092762E"/>
    <w:rsid w:val="009333DC"/>
    <w:rsid w:val="009334DF"/>
    <w:rsid w:val="009422F1"/>
    <w:rsid w:val="009450C0"/>
    <w:rsid w:val="009525BA"/>
    <w:rsid w:val="00967447"/>
    <w:rsid w:val="00971F8B"/>
    <w:rsid w:val="009870AC"/>
    <w:rsid w:val="00990CA8"/>
    <w:rsid w:val="00997285"/>
    <w:rsid w:val="009A2A05"/>
    <w:rsid w:val="009A2D7D"/>
    <w:rsid w:val="009B59F1"/>
    <w:rsid w:val="009C3FCF"/>
    <w:rsid w:val="009D04DA"/>
    <w:rsid w:val="009D1479"/>
    <w:rsid w:val="009E561F"/>
    <w:rsid w:val="009F6846"/>
    <w:rsid w:val="00A05963"/>
    <w:rsid w:val="00A3106D"/>
    <w:rsid w:val="00A531CE"/>
    <w:rsid w:val="00A5679D"/>
    <w:rsid w:val="00A64D85"/>
    <w:rsid w:val="00A672AB"/>
    <w:rsid w:val="00A9078B"/>
    <w:rsid w:val="00A91440"/>
    <w:rsid w:val="00A92ED1"/>
    <w:rsid w:val="00A962FB"/>
    <w:rsid w:val="00AA15DC"/>
    <w:rsid w:val="00AA59A4"/>
    <w:rsid w:val="00AB675E"/>
    <w:rsid w:val="00AB6A9F"/>
    <w:rsid w:val="00AC6D6F"/>
    <w:rsid w:val="00AC7CAB"/>
    <w:rsid w:val="00AD0D84"/>
    <w:rsid w:val="00AE580E"/>
    <w:rsid w:val="00AF0DB0"/>
    <w:rsid w:val="00AF7644"/>
    <w:rsid w:val="00B02AEF"/>
    <w:rsid w:val="00B044B7"/>
    <w:rsid w:val="00B07B53"/>
    <w:rsid w:val="00B1169B"/>
    <w:rsid w:val="00B133D8"/>
    <w:rsid w:val="00B23B69"/>
    <w:rsid w:val="00B2474C"/>
    <w:rsid w:val="00B2593C"/>
    <w:rsid w:val="00B25C4D"/>
    <w:rsid w:val="00B328F1"/>
    <w:rsid w:val="00B37379"/>
    <w:rsid w:val="00B47B43"/>
    <w:rsid w:val="00B6232B"/>
    <w:rsid w:val="00B7448B"/>
    <w:rsid w:val="00B764F0"/>
    <w:rsid w:val="00B8163F"/>
    <w:rsid w:val="00B82E3D"/>
    <w:rsid w:val="00B87A48"/>
    <w:rsid w:val="00B97BF4"/>
    <w:rsid w:val="00BA52E7"/>
    <w:rsid w:val="00BA54A0"/>
    <w:rsid w:val="00BB6BA7"/>
    <w:rsid w:val="00BC4995"/>
    <w:rsid w:val="00BC5DFC"/>
    <w:rsid w:val="00BD4FDA"/>
    <w:rsid w:val="00BD5C88"/>
    <w:rsid w:val="00BF0537"/>
    <w:rsid w:val="00BF4885"/>
    <w:rsid w:val="00BF5F09"/>
    <w:rsid w:val="00BF5F7A"/>
    <w:rsid w:val="00BF645A"/>
    <w:rsid w:val="00C03B93"/>
    <w:rsid w:val="00C045F0"/>
    <w:rsid w:val="00C0461E"/>
    <w:rsid w:val="00C046A4"/>
    <w:rsid w:val="00C212AA"/>
    <w:rsid w:val="00C22960"/>
    <w:rsid w:val="00C229E5"/>
    <w:rsid w:val="00C23157"/>
    <w:rsid w:val="00C24603"/>
    <w:rsid w:val="00C34056"/>
    <w:rsid w:val="00C44580"/>
    <w:rsid w:val="00C46A01"/>
    <w:rsid w:val="00C55857"/>
    <w:rsid w:val="00C60FCF"/>
    <w:rsid w:val="00C63F38"/>
    <w:rsid w:val="00C721FC"/>
    <w:rsid w:val="00C771A1"/>
    <w:rsid w:val="00C80F43"/>
    <w:rsid w:val="00CB4673"/>
    <w:rsid w:val="00CB4699"/>
    <w:rsid w:val="00CB7179"/>
    <w:rsid w:val="00CC3D5C"/>
    <w:rsid w:val="00CC46BD"/>
    <w:rsid w:val="00CC6E96"/>
    <w:rsid w:val="00CF3279"/>
    <w:rsid w:val="00CF7F27"/>
    <w:rsid w:val="00D0039C"/>
    <w:rsid w:val="00D1542C"/>
    <w:rsid w:val="00D20322"/>
    <w:rsid w:val="00D216FD"/>
    <w:rsid w:val="00D227FA"/>
    <w:rsid w:val="00D25571"/>
    <w:rsid w:val="00D30257"/>
    <w:rsid w:val="00D376E8"/>
    <w:rsid w:val="00D44AC6"/>
    <w:rsid w:val="00D47299"/>
    <w:rsid w:val="00D53FA8"/>
    <w:rsid w:val="00D54D71"/>
    <w:rsid w:val="00D578D1"/>
    <w:rsid w:val="00D617AD"/>
    <w:rsid w:val="00D628BD"/>
    <w:rsid w:val="00D65E0D"/>
    <w:rsid w:val="00D66F31"/>
    <w:rsid w:val="00D67F05"/>
    <w:rsid w:val="00D7657A"/>
    <w:rsid w:val="00D807B5"/>
    <w:rsid w:val="00D819BB"/>
    <w:rsid w:val="00D82E9F"/>
    <w:rsid w:val="00D86325"/>
    <w:rsid w:val="00D96C8E"/>
    <w:rsid w:val="00D979E0"/>
    <w:rsid w:val="00DA2E81"/>
    <w:rsid w:val="00DC30EB"/>
    <w:rsid w:val="00DD2EB9"/>
    <w:rsid w:val="00DF0B32"/>
    <w:rsid w:val="00E04262"/>
    <w:rsid w:val="00E076FF"/>
    <w:rsid w:val="00E12A7C"/>
    <w:rsid w:val="00E13C48"/>
    <w:rsid w:val="00E14A5F"/>
    <w:rsid w:val="00E15D50"/>
    <w:rsid w:val="00E20D1C"/>
    <w:rsid w:val="00E256AD"/>
    <w:rsid w:val="00E27862"/>
    <w:rsid w:val="00E27D71"/>
    <w:rsid w:val="00E34480"/>
    <w:rsid w:val="00E36A35"/>
    <w:rsid w:val="00E36A83"/>
    <w:rsid w:val="00E43780"/>
    <w:rsid w:val="00E51756"/>
    <w:rsid w:val="00E51F63"/>
    <w:rsid w:val="00E61069"/>
    <w:rsid w:val="00E61591"/>
    <w:rsid w:val="00E62183"/>
    <w:rsid w:val="00E67669"/>
    <w:rsid w:val="00E8088B"/>
    <w:rsid w:val="00E82CD2"/>
    <w:rsid w:val="00E90120"/>
    <w:rsid w:val="00EA438C"/>
    <w:rsid w:val="00EA632F"/>
    <w:rsid w:val="00EB4A63"/>
    <w:rsid w:val="00EB5C4A"/>
    <w:rsid w:val="00EB605A"/>
    <w:rsid w:val="00ED1D6E"/>
    <w:rsid w:val="00ED40A9"/>
    <w:rsid w:val="00EE10B1"/>
    <w:rsid w:val="00EE4A0E"/>
    <w:rsid w:val="00EE6C5B"/>
    <w:rsid w:val="00EF1A27"/>
    <w:rsid w:val="00EF2632"/>
    <w:rsid w:val="00F03BDD"/>
    <w:rsid w:val="00F056CC"/>
    <w:rsid w:val="00F07D3E"/>
    <w:rsid w:val="00F10FA8"/>
    <w:rsid w:val="00F1196D"/>
    <w:rsid w:val="00F1251B"/>
    <w:rsid w:val="00F23C00"/>
    <w:rsid w:val="00F23FDE"/>
    <w:rsid w:val="00F250A9"/>
    <w:rsid w:val="00F26FFA"/>
    <w:rsid w:val="00F40E51"/>
    <w:rsid w:val="00F52192"/>
    <w:rsid w:val="00F67113"/>
    <w:rsid w:val="00F72A2E"/>
    <w:rsid w:val="00F77AD1"/>
    <w:rsid w:val="00F805CA"/>
    <w:rsid w:val="00F83067"/>
    <w:rsid w:val="00F93052"/>
    <w:rsid w:val="00FB2F4B"/>
    <w:rsid w:val="00FB4C03"/>
    <w:rsid w:val="00FC453D"/>
    <w:rsid w:val="00FC61EC"/>
    <w:rsid w:val="00FC7817"/>
    <w:rsid w:val="00FD0052"/>
    <w:rsid w:val="00FD2003"/>
    <w:rsid w:val="00FD418A"/>
    <w:rsid w:val="00FD4569"/>
    <w:rsid w:val="00FE094A"/>
    <w:rsid w:val="00FE110C"/>
    <w:rsid w:val="00FE2B17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link w:val="a8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9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a8">
    <w:name w:val="Без интервала Знак"/>
    <w:link w:val="a7"/>
    <w:rsid w:val="0080188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link w:val="a8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9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a8">
    <w:name w:val="Без интервала Знак"/>
    <w:link w:val="a7"/>
    <w:rsid w:val="0080188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fr_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2177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2023-06-23T02:03:00Z</cp:lastPrinted>
  <dcterms:created xsi:type="dcterms:W3CDTF">2025-06-09T23:41:00Z</dcterms:created>
  <dcterms:modified xsi:type="dcterms:W3CDTF">2025-06-09T23:41:00Z</dcterms:modified>
</cp:coreProperties>
</file>