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3BF9" w14:textId="227FDD87" w:rsidR="00C60FCF" w:rsidRPr="00C80F43" w:rsidRDefault="00A11D41" w:rsidP="00A11D41">
      <w:pPr>
        <w:pStyle w:val="a4"/>
        <w:spacing w:after="0" w:afterAutospacing="0"/>
        <w:ind w:left="1418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9D9D344" wp14:editId="53894550">
            <wp:simplePos x="0" y="0"/>
            <wp:positionH relativeFrom="column">
              <wp:posOffset>-81280</wp:posOffset>
            </wp:positionH>
            <wp:positionV relativeFrom="page">
              <wp:posOffset>142875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C9FC77" w14:textId="77777777" w:rsidR="006275A2" w:rsidRDefault="006275A2" w:rsidP="00A11D41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  <w:r w:rsidRPr="006275A2">
        <w:rPr>
          <w:b/>
          <w:spacing w:val="-5"/>
          <w:sz w:val="28"/>
          <w:szCs w:val="28"/>
        </w:rPr>
        <w:t>Подработка на каникулах: что важно знать учащимся?</w:t>
      </w:r>
    </w:p>
    <w:p w14:paraId="2263361D" w14:textId="057E7094" w:rsidR="00322B85" w:rsidRDefault="00F2157F" w:rsidP="00322B85">
      <w:pPr>
        <w:pStyle w:val="a4"/>
        <w:spacing w:line="336" w:lineRule="auto"/>
        <w:ind w:firstLine="709"/>
        <w:jc w:val="both"/>
        <w:rPr>
          <w:i/>
          <w:spacing w:val="-5"/>
        </w:rPr>
      </w:pPr>
      <w:bookmarkStart w:id="1" w:name="_Hlk174630968"/>
      <w:r w:rsidRPr="00F2157F">
        <w:rPr>
          <w:i/>
          <w:spacing w:val="-5"/>
        </w:rPr>
        <w:t xml:space="preserve">Трудовая занятость на летних каникулах </w:t>
      </w:r>
      <w:r w:rsidR="00C26D8F">
        <w:rPr>
          <w:i/>
          <w:spacing w:val="-5"/>
        </w:rPr>
        <w:t>— отличная возможность для</w:t>
      </w:r>
      <w:r w:rsidRPr="00F2157F">
        <w:rPr>
          <w:i/>
          <w:spacing w:val="-5"/>
        </w:rPr>
        <w:t xml:space="preserve"> молоды</w:t>
      </w:r>
      <w:r w:rsidR="00C26D8F">
        <w:rPr>
          <w:i/>
          <w:spacing w:val="-5"/>
        </w:rPr>
        <w:t xml:space="preserve">х </w:t>
      </w:r>
      <w:r w:rsidRPr="00F2157F">
        <w:rPr>
          <w:i/>
          <w:spacing w:val="-5"/>
        </w:rPr>
        <w:t>люд</w:t>
      </w:r>
      <w:r w:rsidR="00C26D8F">
        <w:rPr>
          <w:i/>
          <w:spacing w:val="-5"/>
        </w:rPr>
        <w:t xml:space="preserve">ей </w:t>
      </w:r>
      <w:r w:rsidRPr="00F2157F">
        <w:rPr>
          <w:i/>
          <w:spacing w:val="-5"/>
        </w:rPr>
        <w:t>получить первые практические навыки</w:t>
      </w:r>
      <w:r w:rsidR="000A64FA">
        <w:rPr>
          <w:i/>
          <w:spacing w:val="-5"/>
        </w:rPr>
        <w:t xml:space="preserve"> и</w:t>
      </w:r>
      <w:r w:rsidRPr="00F2157F">
        <w:rPr>
          <w:i/>
          <w:spacing w:val="-5"/>
        </w:rPr>
        <w:t xml:space="preserve"> определиться с профессиональными интересами</w:t>
      </w:r>
      <w:bookmarkEnd w:id="1"/>
      <w:r w:rsidR="000A64FA">
        <w:rPr>
          <w:i/>
          <w:spacing w:val="-5"/>
        </w:rPr>
        <w:t xml:space="preserve">. </w:t>
      </w:r>
      <w:r w:rsidR="00480B9E" w:rsidRPr="00F2157F">
        <w:rPr>
          <w:i/>
          <w:spacing w:val="-5"/>
        </w:rPr>
        <w:t xml:space="preserve">Отделение СФР по Приморскому краю рассказывает, на что стоит обратить внимание </w:t>
      </w:r>
      <w:r w:rsidR="00322B85" w:rsidRPr="00322B85">
        <w:rPr>
          <w:i/>
          <w:spacing w:val="-5"/>
        </w:rPr>
        <w:t>при устройстве на работу</w:t>
      </w:r>
      <w:r w:rsidR="00322B85">
        <w:rPr>
          <w:i/>
          <w:spacing w:val="-5"/>
        </w:rPr>
        <w:t>.</w:t>
      </w:r>
    </w:p>
    <w:p w14:paraId="56995059" w14:textId="5C224194" w:rsidR="00322B85" w:rsidRDefault="00C26D8F" w:rsidP="00322B85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C26D8F">
        <w:rPr>
          <w:iCs/>
          <w:spacing w:val="-5"/>
        </w:rPr>
        <w:t xml:space="preserve">Официальное трудоустройство и «белая» заработная плата — одни из главных критериев при выборе </w:t>
      </w:r>
      <w:r w:rsidR="00322B85">
        <w:rPr>
          <w:iCs/>
          <w:spacing w:val="-5"/>
        </w:rPr>
        <w:t>организации</w:t>
      </w:r>
      <w:r w:rsidRPr="00C26D8F">
        <w:rPr>
          <w:iCs/>
          <w:spacing w:val="-5"/>
        </w:rPr>
        <w:t xml:space="preserve">. </w:t>
      </w:r>
      <w:r w:rsidR="002478F1">
        <w:rPr>
          <w:iCs/>
          <w:spacing w:val="-5"/>
        </w:rPr>
        <w:t>Только при соблюдении этих условий будут формироваться пенсионные права и соблюдаться социальные гарантии.</w:t>
      </w:r>
      <w:r w:rsidR="00322B85" w:rsidRPr="00322B85">
        <w:rPr>
          <w:iCs/>
          <w:spacing w:val="-5"/>
        </w:rPr>
        <w:t xml:space="preserve"> </w:t>
      </w:r>
      <w:r w:rsidR="00322B85">
        <w:rPr>
          <w:iCs/>
          <w:spacing w:val="-5"/>
        </w:rPr>
        <w:t xml:space="preserve">Работодатель </w:t>
      </w:r>
      <w:r w:rsidR="00873ADF">
        <w:rPr>
          <w:iCs/>
          <w:spacing w:val="-5"/>
        </w:rPr>
        <w:t>открывает</w:t>
      </w:r>
      <w:r w:rsidR="00322B85">
        <w:rPr>
          <w:iCs/>
          <w:spacing w:val="-5"/>
        </w:rPr>
        <w:t xml:space="preserve"> электронную трудовую книжку и уплачивает страховые взносы, которые </w:t>
      </w:r>
      <w:r w:rsidR="00322B85" w:rsidRPr="00322B85">
        <w:rPr>
          <w:iCs/>
          <w:spacing w:val="-5"/>
        </w:rPr>
        <w:t>будут учтены при расчете будущей пенсии</w:t>
      </w:r>
      <w:r w:rsidR="00322B85">
        <w:rPr>
          <w:iCs/>
          <w:spacing w:val="-5"/>
        </w:rPr>
        <w:t>.</w:t>
      </w:r>
    </w:p>
    <w:p w14:paraId="534E6299" w14:textId="023677B4" w:rsidR="000A64FA" w:rsidRDefault="002478F1" w:rsidP="000A64FA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>«</w:t>
      </w:r>
      <w:r w:rsidR="000A64FA" w:rsidRPr="000A64FA">
        <w:rPr>
          <w:iCs/>
          <w:spacing w:val="-5"/>
        </w:rPr>
        <w:t xml:space="preserve">Периоды летней подработки </w:t>
      </w:r>
      <w:r w:rsidR="009960A5">
        <w:rPr>
          <w:iCs/>
          <w:spacing w:val="-5"/>
        </w:rPr>
        <w:t xml:space="preserve">при официальном </w:t>
      </w:r>
      <w:r w:rsidR="005B2A1A">
        <w:rPr>
          <w:iCs/>
          <w:spacing w:val="-5"/>
        </w:rPr>
        <w:t>устройстве на работу</w:t>
      </w:r>
      <w:r w:rsidR="009960A5">
        <w:rPr>
          <w:iCs/>
          <w:spacing w:val="-5"/>
        </w:rPr>
        <w:t xml:space="preserve"> </w:t>
      </w:r>
      <w:r w:rsidR="000A64FA" w:rsidRPr="000A64FA">
        <w:rPr>
          <w:iCs/>
          <w:spacing w:val="-5"/>
        </w:rPr>
        <w:t>входят в трудовой стаж школьников и студентов</w:t>
      </w:r>
      <w:r w:rsidR="005B2A1A">
        <w:rPr>
          <w:iCs/>
          <w:spacing w:val="-5"/>
        </w:rPr>
        <w:t>, а из уплаченных организацией взносов</w:t>
      </w:r>
      <w:r w:rsidR="000A64FA" w:rsidRPr="000A64FA">
        <w:rPr>
          <w:iCs/>
          <w:spacing w:val="-5"/>
        </w:rPr>
        <w:t xml:space="preserve"> </w:t>
      </w:r>
      <w:r w:rsidR="005B2A1A">
        <w:rPr>
          <w:iCs/>
          <w:spacing w:val="-5"/>
        </w:rPr>
        <w:t xml:space="preserve">формируются </w:t>
      </w:r>
      <w:r w:rsidR="00C26D8F">
        <w:rPr>
          <w:iCs/>
          <w:spacing w:val="-5"/>
        </w:rPr>
        <w:t xml:space="preserve">первые </w:t>
      </w:r>
      <w:r w:rsidR="000A64FA" w:rsidRPr="000A64FA">
        <w:rPr>
          <w:iCs/>
          <w:spacing w:val="-5"/>
        </w:rPr>
        <w:t>индивидуальные пенсионные коэффициенты. Для отражения данных о стаже необходима регистрация в системе обязательного пенсионного страхования, поэтому подросткам при трудоустройстве важно иметь СНИЛС</w:t>
      </w:r>
      <w:r>
        <w:rPr>
          <w:iCs/>
          <w:spacing w:val="-5"/>
        </w:rPr>
        <w:t xml:space="preserve">», — рассказала руководитель </w:t>
      </w:r>
      <w:r w:rsidRPr="006F2D01">
        <w:rPr>
          <w:iCs/>
          <w:spacing w:val="-5"/>
        </w:rPr>
        <w:t xml:space="preserve">Отделения СФР по Приморскому краю </w:t>
      </w:r>
      <w:r w:rsidRPr="00343BA2">
        <w:rPr>
          <w:b/>
          <w:bCs/>
          <w:iCs/>
          <w:spacing w:val="-5"/>
        </w:rPr>
        <w:t>Александра Вовченко</w:t>
      </w:r>
      <w:r w:rsidRPr="000A1F57">
        <w:rPr>
          <w:iCs/>
          <w:spacing w:val="-5"/>
        </w:rPr>
        <w:t>.</w:t>
      </w:r>
    </w:p>
    <w:p w14:paraId="3807136E" w14:textId="51470C5D" w:rsidR="00555EF3" w:rsidRDefault="00555EF3" w:rsidP="00555EF3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9960A5">
        <w:rPr>
          <w:iCs/>
          <w:spacing w:val="-5"/>
        </w:rPr>
        <w:t xml:space="preserve">Заключать трудовой договор самостоятельно подросток вправе с 16 лет. В 15 лет — в случае, если уже получил общее образование или продолжает учиться по вечерней форме или заочно, а в 14 лет </w:t>
      </w:r>
      <w:r w:rsidR="00D94999">
        <w:rPr>
          <w:iCs/>
          <w:spacing w:val="-5"/>
        </w:rPr>
        <w:t xml:space="preserve">— </w:t>
      </w:r>
      <w:r w:rsidRPr="009960A5">
        <w:rPr>
          <w:iCs/>
          <w:spacing w:val="-5"/>
        </w:rPr>
        <w:t>только с согласия родителей.</w:t>
      </w:r>
    </w:p>
    <w:p w14:paraId="1F196F51" w14:textId="71A5E5E1" w:rsidR="00B06323" w:rsidRDefault="00B06323" w:rsidP="00B06323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В случае летней подработки детей семья сохраняет право на меры </w:t>
      </w:r>
      <w:r w:rsidR="003438CB">
        <w:rPr>
          <w:iCs/>
          <w:spacing w:val="-5"/>
        </w:rPr>
        <w:t>гос</w:t>
      </w:r>
      <w:r>
        <w:rPr>
          <w:iCs/>
          <w:spacing w:val="-5"/>
        </w:rPr>
        <w:t>поддержки. Так, школьники и студенты-очники</w:t>
      </w:r>
      <w:r w:rsidRPr="00F0776E">
        <w:rPr>
          <w:iCs/>
          <w:spacing w:val="-5"/>
        </w:rPr>
        <w:t xml:space="preserve"> </w:t>
      </w:r>
      <w:r>
        <w:rPr>
          <w:iCs/>
          <w:spacing w:val="-5"/>
        </w:rPr>
        <w:t>до 23 лет, которым установлена пенсия по потере кормильца, продолжат ее получать</w:t>
      </w:r>
      <w:r w:rsidRPr="006F2D01">
        <w:rPr>
          <w:iCs/>
          <w:spacing w:val="-5"/>
        </w:rPr>
        <w:t>, даже если параллельно с учебой они работают.</w:t>
      </w:r>
    </w:p>
    <w:p w14:paraId="5E705C30" w14:textId="2B8CB625" w:rsidR="00B06323" w:rsidRPr="00B06323" w:rsidRDefault="00B06323" w:rsidP="00B06323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Если семья </w:t>
      </w:r>
      <w:r w:rsidR="00083851">
        <w:rPr>
          <w:iCs/>
          <w:spacing w:val="-5"/>
        </w:rPr>
        <w:t>обращается за единым пособием,</w:t>
      </w:r>
      <w:r>
        <w:rPr>
          <w:iCs/>
          <w:spacing w:val="-5"/>
        </w:rPr>
        <w:t xml:space="preserve"> </w:t>
      </w:r>
      <w:r w:rsidR="003438CB">
        <w:rPr>
          <w:iCs/>
          <w:spacing w:val="-5"/>
        </w:rPr>
        <w:t>о</w:t>
      </w:r>
      <w:r w:rsidRPr="00B06323">
        <w:rPr>
          <w:iCs/>
          <w:spacing w:val="-5"/>
        </w:rPr>
        <w:t>фициальный заработок школьников и студентов до 18 лет не учитывается</w:t>
      </w:r>
      <w:r w:rsidR="003438CB">
        <w:rPr>
          <w:iCs/>
          <w:spacing w:val="-5"/>
        </w:rPr>
        <w:t xml:space="preserve"> при расчете среднедушевого дохода. Для этого нужно, чтобы </w:t>
      </w:r>
      <w:r w:rsidR="0059717B">
        <w:rPr>
          <w:iCs/>
          <w:spacing w:val="-5"/>
        </w:rPr>
        <w:t>ребенок</w:t>
      </w:r>
      <w:r w:rsidRPr="00B06323">
        <w:rPr>
          <w:iCs/>
          <w:spacing w:val="-5"/>
        </w:rPr>
        <w:t xml:space="preserve"> в расчетном периоде учил</w:t>
      </w:r>
      <w:r w:rsidR="0059717B">
        <w:rPr>
          <w:iCs/>
          <w:spacing w:val="-5"/>
        </w:rPr>
        <w:t>ся</w:t>
      </w:r>
      <w:r w:rsidRPr="00B06323">
        <w:rPr>
          <w:iCs/>
          <w:spacing w:val="-5"/>
        </w:rPr>
        <w:t xml:space="preserve"> в школе, в вузе или ссузе очно не менее 6 месяцев. Это правило не распространяется на доходы детей от самозанятости: такой заработок </w:t>
      </w:r>
      <w:r w:rsidR="0059717B">
        <w:rPr>
          <w:iCs/>
          <w:spacing w:val="-5"/>
        </w:rPr>
        <w:t xml:space="preserve">принимается </w:t>
      </w:r>
      <w:r w:rsidRPr="00B06323">
        <w:rPr>
          <w:iCs/>
          <w:spacing w:val="-5"/>
        </w:rPr>
        <w:t xml:space="preserve">в расчет среднедушевого дохода семьи. При подаче электронного заявления на портале госуслуг нужно поставить отметку о факте обучения и затем представить в клиентскую службу </w:t>
      </w:r>
      <w:r w:rsidR="00083851">
        <w:rPr>
          <w:iCs/>
          <w:spacing w:val="-5"/>
        </w:rPr>
        <w:t xml:space="preserve">Отделения </w:t>
      </w:r>
      <w:r w:rsidRPr="00B06323">
        <w:rPr>
          <w:iCs/>
          <w:spacing w:val="-5"/>
        </w:rPr>
        <w:t xml:space="preserve">СФР </w:t>
      </w:r>
      <w:r w:rsidR="00083851">
        <w:rPr>
          <w:iCs/>
          <w:spacing w:val="-5"/>
        </w:rPr>
        <w:t xml:space="preserve">по Приморскому краю </w:t>
      </w:r>
      <w:r w:rsidRPr="00B06323">
        <w:rPr>
          <w:iCs/>
          <w:spacing w:val="-5"/>
        </w:rPr>
        <w:t>справку из учебного заведения.</w:t>
      </w:r>
    </w:p>
    <w:p w14:paraId="5B5ED5E9" w14:textId="29511AA8" w:rsidR="000A1F57" w:rsidRDefault="000A1F57" w:rsidP="00A23D4D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E823E8">
        <w:lastRenderedPageBreak/>
        <w:t xml:space="preserve">Получить дополнительную информацию </w:t>
      </w:r>
      <w:r w:rsidR="00A11D41">
        <w:t>можно</w:t>
      </w:r>
      <w:r w:rsidRPr="00E823E8">
        <w:t xml:space="preserve"> </w:t>
      </w:r>
      <w:r w:rsidR="00D94999">
        <w:t>в едином контакт-центре</w:t>
      </w:r>
      <w:r w:rsidRPr="00E823E8">
        <w:t>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>
        <w:t xml:space="preserve">, </w:t>
      </w:r>
      <w:r w:rsidRPr="00632F0D">
        <w:t xml:space="preserve">режим работы региональной линии — пн-чт с 8:30 до 17:30, пт </w:t>
      </w:r>
      <w:r>
        <w:rPr>
          <w:iCs/>
        </w:rPr>
        <w:t>—</w:t>
      </w:r>
      <w:r w:rsidRPr="00632F0D">
        <w:rPr>
          <w:iCs/>
        </w:rPr>
        <w:t xml:space="preserve"> до 16:15</w:t>
      </w:r>
      <w:r>
        <w:t xml:space="preserve">) и в аккаунтах Отделения фонда по Приморскому краю в социальных сетях — </w:t>
      </w:r>
      <w:hyperlink r:id="rId8" w:history="1">
        <w:r w:rsidRPr="00D0399D">
          <w:rPr>
            <w:rStyle w:val="a6"/>
            <w:iCs/>
          </w:rPr>
          <w:t>ВКонтакте</w:t>
        </w:r>
      </w:hyperlink>
      <w:r w:rsidRPr="00D0399D">
        <w:rPr>
          <w:iCs/>
        </w:rPr>
        <w:t xml:space="preserve"> и </w:t>
      </w:r>
      <w:hyperlink r:id="rId9" w:history="1">
        <w:r w:rsidRPr="00D0399D">
          <w:rPr>
            <w:rStyle w:val="a6"/>
            <w:iCs/>
          </w:rPr>
          <w:t>Одноклассники</w:t>
        </w:r>
      </w:hyperlink>
      <w:r>
        <w:rPr>
          <w:iCs/>
        </w:rPr>
        <w:t>.</w:t>
      </w:r>
    </w:p>
    <w:p w14:paraId="3574FC56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9972D3"/>
    <w:multiLevelType w:val="multilevel"/>
    <w:tmpl w:val="A81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069D"/>
    <w:rsid w:val="00015655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3851"/>
    <w:rsid w:val="000876C7"/>
    <w:rsid w:val="00087F49"/>
    <w:rsid w:val="000A1F57"/>
    <w:rsid w:val="000A2F13"/>
    <w:rsid w:val="000A64FA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0CF7"/>
    <w:rsid w:val="00111FDB"/>
    <w:rsid w:val="001150DD"/>
    <w:rsid w:val="00116D60"/>
    <w:rsid w:val="00121B9B"/>
    <w:rsid w:val="00125D2A"/>
    <w:rsid w:val="00126EC2"/>
    <w:rsid w:val="00130CD7"/>
    <w:rsid w:val="001356AD"/>
    <w:rsid w:val="001362DF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766F4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A5B"/>
    <w:rsid w:val="00233ECF"/>
    <w:rsid w:val="002350E6"/>
    <w:rsid w:val="00237631"/>
    <w:rsid w:val="0023765C"/>
    <w:rsid w:val="002478F1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F61BD"/>
    <w:rsid w:val="0030509A"/>
    <w:rsid w:val="0031097B"/>
    <w:rsid w:val="00316392"/>
    <w:rsid w:val="0031707C"/>
    <w:rsid w:val="00321BB3"/>
    <w:rsid w:val="00322B85"/>
    <w:rsid w:val="00322E44"/>
    <w:rsid w:val="00324DFD"/>
    <w:rsid w:val="00327E1E"/>
    <w:rsid w:val="00327F0E"/>
    <w:rsid w:val="0033423B"/>
    <w:rsid w:val="00335794"/>
    <w:rsid w:val="0034366D"/>
    <w:rsid w:val="003438CB"/>
    <w:rsid w:val="00343BA2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80B9E"/>
    <w:rsid w:val="004A1675"/>
    <w:rsid w:val="004B094B"/>
    <w:rsid w:val="004C0CF2"/>
    <w:rsid w:val="004D308A"/>
    <w:rsid w:val="004D6583"/>
    <w:rsid w:val="004E4C00"/>
    <w:rsid w:val="004E6BE2"/>
    <w:rsid w:val="004E7308"/>
    <w:rsid w:val="004E7898"/>
    <w:rsid w:val="00504130"/>
    <w:rsid w:val="00504902"/>
    <w:rsid w:val="00504C90"/>
    <w:rsid w:val="00520FFF"/>
    <w:rsid w:val="00531704"/>
    <w:rsid w:val="00545392"/>
    <w:rsid w:val="00555EF3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1B52"/>
    <w:rsid w:val="00586599"/>
    <w:rsid w:val="00586872"/>
    <w:rsid w:val="00592D58"/>
    <w:rsid w:val="0059717B"/>
    <w:rsid w:val="005A3BDE"/>
    <w:rsid w:val="005B101C"/>
    <w:rsid w:val="005B2A1A"/>
    <w:rsid w:val="005B2D91"/>
    <w:rsid w:val="005C327C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52D3"/>
    <w:rsid w:val="00616C77"/>
    <w:rsid w:val="006203A8"/>
    <w:rsid w:val="006275A2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A43C5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2D01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86020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10BD"/>
    <w:rsid w:val="00802635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3F32"/>
    <w:rsid w:val="008549CC"/>
    <w:rsid w:val="00855FA7"/>
    <w:rsid w:val="00855FD8"/>
    <w:rsid w:val="00864AAE"/>
    <w:rsid w:val="00867C8B"/>
    <w:rsid w:val="00873711"/>
    <w:rsid w:val="00873ADF"/>
    <w:rsid w:val="00877CF7"/>
    <w:rsid w:val="008807C1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0A5"/>
    <w:rsid w:val="009962B1"/>
    <w:rsid w:val="00997285"/>
    <w:rsid w:val="009A2A05"/>
    <w:rsid w:val="009A2D7D"/>
    <w:rsid w:val="009A4E19"/>
    <w:rsid w:val="009B59F1"/>
    <w:rsid w:val="009C3FCF"/>
    <w:rsid w:val="009D0228"/>
    <w:rsid w:val="009D04DA"/>
    <w:rsid w:val="009E561F"/>
    <w:rsid w:val="009F6846"/>
    <w:rsid w:val="009F7263"/>
    <w:rsid w:val="00A05963"/>
    <w:rsid w:val="00A0659A"/>
    <w:rsid w:val="00A11D41"/>
    <w:rsid w:val="00A13986"/>
    <w:rsid w:val="00A235E3"/>
    <w:rsid w:val="00A23D4D"/>
    <w:rsid w:val="00A24D99"/>
    <w:rsid w:val="00A3106D"/>
    <w:rsid w:val="00A44C59"/>
    <w:rsid w:val="00A531CE"/>
    <w:rsid w:val="00A5679D"/>
    <w:rsid w:val="00A64D85"/>
    <w:rsid w:val="00A651E2"/>
    <w:rsid w:val="00A672AB"/>
    <w:rsid w:val="00A9078B"/>
    <w:rsid w:val="00A91440"/>
    <w:rsid w:val="00A91D32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4C8"/>
    <w:rsid w:val="00AD0D84"/>
    <w:rsid w:val="00AE4C80"/>
    <w:rsid w:val="00AE580E"/>
    <w:rsid w:val="00AF0DB0"/>
    <w:rsid w:val="00AF7644"/>
    <w:rsid w:val="00B02712"/>
    <w:rsid w:val="00B02AEF"/>
    <w:rsid w:val="00B044B7"/>
    <w:rsid w:val="00B05769"/>
    <w:rsid w:val="00B06323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0C6E"/>
    <w:rsid w:val="00C15C83"/>
    <w:rsid w:val="00C212AA"/>
    <w:rsid w:val="00C22960"/>
    <w:rsid w:val="00C229E5"/>
    <w:rsid w:val="00C23157"/>
    <w:rsid w:val="00C24603"/>
    <w:rsid w:val="00C26D8F"/>
    <w:rsid w:val="00C300EF"/>
    <w:rsid w:val="00C31308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8611D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5BAC"/>
    <w:rsid w:val="00CC6E96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8635B"/>
    <w:rsid w:val="00D94999"/>
    <w:rsid w:val="00D96C8E"/>
    <w:rsid w:val="00D979E0"/>
    <w:rsid w:val="00DA2E81"/>
    <w:rsid w:val="00DB1115"/>
    <w:rsid w:val="00DC30EB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76E"/>
    <w:rsid w:val="00F07D3E"/>
    <w:rsid w:val="00F10FA8"/>
    <w:rsid w:val="00F1196D"/>
    <w:rsid w:val="00F1251B"/>
    <w:rsid w:val="00F200CA"/>
    <w:rsid w:val="00F2157F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A169C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A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20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2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F044-B676-4B55-8010-6F81044D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2562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2025-06-19T00:46:00Z</dcterms:created>
  <dcterms:modified xsi:type="dcterms:W3CDTF">2025-06-19T00:46:00Z</dcterms:modified>
</cp:coreProperties>
</file>