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51A83" w14:textId="798641C3" w:rsidR="00971F14" w:rsidRDefault="00F40E51" w:rsidP="00E01D00">
      <w:pPr>
        <w:pStyle w:val="a7"/>
        <w:jc w:val="center"/>
        <w:rPr>
          <w:bCs/>
          <w:i/>
        </w:rPr>
      </w:pPr>
      <w:bookmarkStart w:id="0" w:name="_GoBack"/>
      <w:bookmarkEnd w:id="0"/>
      <w:r w:rsidRPr="006F4BE0">
        <w:rPr>
          <w:i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B969E11" wp14:editId="3B89DBF7">
            <wp:simplePos x="0" y="0"/>
            <wp:positionH relativeFrom="margin">
              <wp:posOffset>-176530</wp:posOffset>
            </wp:positionH>
            <wp:positionV relativeFrom="page">
              <wp:posOffset>85725</wp:posOffset>
            </wp:positionV>
            <wp:extent cx="6286500" cy="1714500"/>
            <wp:effectExtent l="0" t="0" r="0" b="0"/>
            <wp:wrapSquare wrapText="bothSides"/>
            <wp:docPr id="3" name="Рисунок 3" descr="C:\Users\Алёна.LAPTOP-IG470T0J\Desktop\Обложка VK и OK 1920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лёна.LAPTOP-IG470T0J\Desktop\Обложка VK и OK 1920x7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74" b="4316"/>
                    <a:stretch/>
                  </pic:blipFill>
                  <pic:spPr bwMode="auto">
                    <a:xfrm>
                      <a:off x="0" y="0"/>
                      <a:ext cx="6286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1F14">
        <w:rPr>
          <w:bCs/>
          <w:i/>
        </w:rPr>
        <w:t xml:space="preserve"> </w:t>
      </w:r>
    </w:p>
    <w:p w14:paraId="549475E5" w14:textId="77777777" w:rsidR="0056557E" w:rsidRDefault="0056557E" w:rsidP="0056557E">
      <w:pPr>
        <w:pStyle w:val="a4"/>
        <w:spacing w:line="336" w:lineRule="auto"/>
        <w:jc w:val="center"/>
        <w:rPr>
          <w:b/>
          <w:color w:val="000000"/>
          <w:spacing w:val="6"/>
          <w:sz w:val="28"/>
          <w:szCs w:val="28"/>
        </w:rPr>
      </w:pPr>
      <w:r w:rsidRPr="0056557E">
        <w:rPr>
          <w:b/>
          <w:color w:val="000000"/>
          <w:spacing w:val="6"/>
          <w:sz w:val="28"/>
          <w:szCs w:val="28"/>
        </w:rPr>
        <w:t>Отделение СФР по Приморскому краю выплачивает единое пособие родителям более 120 тысяч детей в регионе</w:t>
      </w:r>
    </w:p>
    <w:p w14:paraId="3BA5F28D" w14:textId="7B265C3F" w:rsidR="00DE0B0F" w:rsidRDefault="00F9207D" w:rsidP="004C4AF7">
      <w:pPr>
        <w:pStyle w:val="a4"/>
        <w:spacing w:line="336" w:lineRule="auto"/>
        <w:ind w:firstLine="709"/>
        <w:jc w:val="both"/>
        <w:rPr>
          <w:i/>
          <w:color w:val="000000"/>
          <w:spacing w:val="6"/>
        </w:rPr>
      </w:pPr>
      <w:r>
        <w:rPr>
          <w:i/>
          <w:color w:val="000000"/>
          <w:spacing w:val="6"/>
        </w:rPr>
        <w:t>Единое пособие</w:t>
      </w:r>
      <w:r w:rsidR="00DE0B0F">
        <w:rPr>
          <w:i/>
          <w:color w:val="000000"/>
          <w:spacing w:val="6"/>
        </w:rPr>
        <w:t xml:space="preserve"> </w:t>
      </w:r>
      <w:r w:rsidR="00DE0B0F" w:rsidRPr="00DE0B0F">
        <w:rPr>
          <w:i/>
          <w:color w:val="000000"/>
          <w:spacing w:val="6"/>
        </w:rPr>
        <w:t>позволя</w:t>
      </w:r>
      <w:r>
        <w:rPr>
          <w:i/>
          <w:color w:val="000000"/>
          <w:spacing w:val="6"/>
        </w:rPr>
        <w:t>е</w:t>
      </w:r>
      <w:r w:rsidR="00DE0B0F" w:rsidRPr="00DE0B0F">
        <w:rPr>
          <w:i/>
          <w:color w:val="000000"/>
          <w:spacing w:val="6"/>
        </w:rPr>
        <w:t>т социально поддерживать семьи с периода беременности женщины и вплоть до достижения ребенком 17-летнего возраста.</w:t>
      </w:r>
      <w:r w:rsidR="00DE0B0F">
        <w:rPr>
          <w:i/>
          <w:color w:val="000000"/>
          <w:spacing w:val="6"/>
        </w:rPr>
        <w:t xml:space="preserve"> В Приморье </w:t>
      </w:r>
      <w:r>
        <w:rPr>
          <w:i/>
          <w:color w:val="000000"/>
          <w:spacing w:val="6"/>
        </w:rPr>
        <w:t>выплаты</w:t>
      </w:r>
      <w:r w:rsidR="00DE0B0F">
        <w:rPr>
          <w:i/>
          <w:color w:val="000000"/>
          <w:spacing w:val="6"/>
        </w:rPr>
        <w:t xml:space="preserve"> получают родители </w:t>
      </w:r>
      <w:r w:rsidR="00FA24AE">
        <w:rPr>
          <w:i/>
          <w:color w:val="000000"/>
          <w:spacing w:val="6"/>
        </w:rPr>
        <w:t>120 145</w:t>
      </w:r>
      <w:r w:rsidR="00DE0B0F">
        <w:rPr>
          <w:i/>
          <w:color w:val="000000"/>
          <w:spacing w:val="6"/>
        </w:rPr>
        <w:t xml:space="preserve"> детей и </w:t>
      </w:r>
      <w:r w:rsidR="00FA24AE">
        <w:rPr>
          <w:i/>
          <w:color w:val="000000"/>
          <w:spacing w:val="6"/>
        </w:rPr>
        <w:t>1 906</w:t>
      </w:r>
      <w:r w:rsidR="00DE0B0F">
        <w:rPr>
          <w:i/>
          <w:color w:val="000000"/>
          <w:spacing w:val="6"/>
        </w:rPr>
        <w:t xml:space="preserve"> будущих мам.</w:t>
      </w:r>
    </w:p>
    <w:p w14:paraId="53EDAB39" w14:textId="43A04984" w:rsidR="00F9207D" w:rsidRDefault="001D5413" w:rsidP="004C4AF7">
      <w:pPr>
        <w:pStyle w:val="a4"/>
        <w:spacing w:line="336" w:lineRule="auto"/>
        <w:ind w:firstLine="709"/>
        <w:jc w:val="both"/>
        <w:rPr>
          <w:color w:val="000000"/>
          <w:spacing w:val="6"/>
        </w:rPr>
      </w:pPr>
      <w:r w:rsidRPr="00DE0B0F">
        <w:rPr>
          <w:color w:val="000000"/>
          <w:spacing w:val="6"/>
        </w:rPr>
        <w:t xml:space="preserve">С этого года </w:t>
      </w:r>
      <w:r w:rsidR="00DE0B0F" w:rsidRPr="00DE0B0F">
        <w:rPr>
          <w:color w:val="000000"/>
          <w:spacing w:val="6"/>
        </w:rPr>
        <w:t>упро</w:t>
      </w:r>
      <w:r w:rsidR="0029377D">
        <w:rPr>
          <w:color w:val="000000"/>
          <w:spacing w:val="6"/>
        </w:rPr>
        <w:t xml:space="preserve">щен порядок </w:t>
      </w:r>
      <w:r w:rsidR="00DE0B0F" w:rsidRPr="00DE0B0F">
        <w:rPr>
          <w:color w:val="000000"/>
          <w:spacing w:val="6"/>
        </w:rPr>
        <w:t>назначения</w:t>
      </w:r>
      <w:r w:rsidRPr="00DE0B0F">
        <w:rPr>
          <w:color w:val="000000"/>
          <w:spacing w:val="6"/>
        </w:rPr>
        <w:t xml:space="preserve"> </w:t>
      </w:r>
      <w:r w:rsidR="00F9207D">
        <w:rPr>
          <w:color w:val="000000"/>
          <w:spacing w:val="6"/>
        </w:rPr>
        <w:t>единого пособия</w:t>
      </w:r>
      <w:r w:rsidR="00FF13A7">
        <w:rPr>
          <w:color w:val="000000"/>
          <w:spacing w:val="6"/>
        </w:rPr>
        <w:t xml:space="preserve"> при рождении еще одного малыша в семье.</w:t>
      </w:r>
      <w:r w:rsidR="00DE0B0F" w:rsidRPr="00DE0B0F">
        <w:rPr>
          <w:color w:val="000000"/>
          <w:spacing w:val="6"/>
        </w:rPr>
        <w:t xml:space="preserve"> </w:t>
      </w:r>
      <w:r w:rsidR="00F9207D">
        <w:rPr>
          <w:color w:val="000000"/>
          <w:spacing w:val="6"/>
        </w:rPr>
        <w:t>Выплаты</w:t>
      </w:r>
      <w:r w:rsidR="00FF13A7">
        <w:rPr>
          <w:color w:val="000000"/>
          <w:spacing w:val="6"/>
        </w:rPr>
        <w:t xml:space="preserve"> </w:t>
      </w:r>
      <w:r w:rsidR="00F9207D">
        <w:rPr>
          <w:color w:val="000000"/>
          <w:spacing w:val="6"/>
        </w:rPr>
        <w:t xml:space="preserve">на новорожденных </w:t>
      </w:r>
      <w:r w:rsidR="00DE0B0F" w:rsidRPr="00DE0B0F">
        <w:rPr>
          <w:color w:val="000000"/>
          <w:spacing w:val="6"/>
        </w:rPr>
        <w:t>назнача</w:t>
      </w:r>
      <w:r w:rsidR="00F9207D">
        <w:rPr>
          <w:color w:val="000000"/>
          <w:spacing w:val="6"/>
        </w:rPr>
        <w:t>ю</w:t>
      </w:r>
      <w:r w:rsidR="00DE0B0F" w:rsidRPr="00DE0B0F">
        <w:rPr>
          <w:color w:val="000000"/>
          <w:spacing w:val="6"/>
        </w:rPr>
        <w:t xml:space="preserve">тся беззаявительно, </w:t>
      </w:r>
      <w:r w:rsidR="00FF13A7">
        <w:rPr>
          <w:color w:val="000000"/>
          <w:spacing w:val="6"/>
        </w:rPr>
        <w:t xml:space="preserve">если </w:t>
      </w:r>
      <w:r w:rsidR="00F9207D">
        <w:rPr>
          <w:color w:val="000000"/>
          <w:spacing w:val="6"/>
        </w:rPr>
        <w:t xml:space="preserve">родители уже получают </w:t>
      </w:r>
      <w:r w:rsidR="00FA24AE">
        <w:rPr>
          <w:color w:val="000000"/>
          <w:spacing w:val="6"/>
        </w:rPr>
        <w:t>поддержку</w:t>
      </w:r>
      <w:r w:rsidR="00DE0B0F" w:rsidRPr="00DE0B0F">
        <w:rPr>
          <w:color w:val="000000"/>
          <w:spacing w:val="6"/>
        </w:rPr>
        <w:t xml:space="preserve"> на старших детей</w:t>
      </w:r>
      <w:r w:rsidR="00FF13A7">
        <w:rPr>
          <w:color w:val="000000"/>
          <w:spacing w:val="6"/>
        </w:rPr>
        <w:t xml:space="preserve">. </w:t>
      </w:r>
      <w:r w:rsidR="00F9207D">
        <w:rPr>
          <w:color w:val="000000"/>
          <w:spacing w:val="6"/>
        </w:rPr>
        <w:t xml:space="preserve">При этом пособие устанавливается в том же размере и без комплексной оценки нуждаемости. </w:t>
      </w:r>
    </w:p>
    <w:p w14:paraId="4F20E2B4" w14:textId="3AFB2DCA" w:rsidR="00DE0B0F" w:rsidRDefault="00F9207D" w:rsidP="004C4AF7">
      <w:pPr>
        <w:pStyle w:val="a4"/>
        <w:spacing w:line="336" w:lineRule="auto"/>
        <w:ind w:firstLine="709"/>
        <w:jc w:val="both"/>
        <w:rPr>
          <w:color w:val="000000"/>
          <w:spacing w:val="6"/>
        </w:rPr>
      </w:pPr>
      <w:r>
        <w:rPr>
          <w:color w:val="000000"/>
          <w:spacing w:val="6"/>
        </w:rPr>
        <w:t>К</w:t>
      </w:r>
      <w:r w:rsidRPr="00F9207D">
        <w:rPr>
          <w:color w:val="000000"/>
          <w:spacing w:val="6"/>
        </w:rPr>
        <w:t xml:space="preserve">роме того, в последний месяц периода получения единого пособия на одного из детей семья может подать заявление на переоформление </w:t>
      </w:r>
      <w:r>
        <w:rPr>
          <w:color w:val="000000"/>
          <w:spacing w:val="6"/>
        </w:rPr>
        <w:t>выплат</w:t>
      </w:r>
      <w:r w:rsidRPr="00F9207D">
        <w:rPr>
          <w:color w:val="000000"/>
          <w:spacing w:val="6"/>
        </w:rPr>
        <w:t xml:space="preserve"> на всех детей сразу.</w:t>
      </w:r>
    </w:p>
    <w:p w14:paraId="4ACD3FF4" w14:textId="581D2376" w:rsidR="006D1EEA" w:rsidRDefault="00FA24AE" w:rsidP="00772A1C">
      <w:pPr>
        <w:pStyle w:val="a4"/>
        <w:spacing w:line="336" w:lineRule="auto"/>
        <w:ind w:firstLine="709"/>
        <w:jc w:val="both"/>
        <w:rPr>
          <w:color w:val="000000"/>
          <w:spacing w:val="6"/>
        </w:rPr>
      </w:pPr>
      <w:r>
        <w:rPr>
          <w:color w:val="000000"/>
          <w:spacing w:val="6"/>
        </w:rPr>
        <w:t>Пособие</w:t>
      </w:r>
      <w:r w:rsidR="006D1EEA" w:rsidRPr="006D1EEA">
        <w:rPr>
          <w:color w:val="000000"/>
          <w:spacing w:val="6"/>
        </w:rPr>
        <w:t xml:space="preserve"> </w:t>
      </w:r>
      <w:r w:rsidR="00FE3F16">
        <w:rPr>
          <w:color w:val="000000"/>
          <w:spacing w:val="6"/>
        </w:rPr>
        <w:t>полагается</w:t>
      </w:r>
      <w:r w:rsidR="006D1EEA" w:rsidRPr="006D1EEA">
        <w:rPr>
          <w:color w:val="000000"/>
          <w:spacing w:val="6"/>
        </w:rPr>
        <w:t xml:space="preserve"> семьям со среднедушевым доходом, не превышающим величину регионального прожиточного минимума на душу населения. В Приморье в 2025 году этот показатель — 21 102 рубля. Трудоспособные члены семьи должны получать минимум 89 760 рублей в год (4 МРОТ).</w:t>
      </w:r>
      <w:r w:rsidR="006D1EEA">
        <w:rPr>
          <w:color w:val="000000"/>
          <w:spacing w:val="6"/>
        </w:rPr>
        <w:t xml:space="preserve"> </w:t>
      </w:r>
      <w:r w:rsidR="006D1EEA" w:rsidRPr="006D1EEA">
        <w:rPr>
          <w:color w:val="000000"/>
          <w:spacing w:val="6"/>
        </w:rPr>
        <w:t>Данное условие не распространяется на родителей, которые в расчетном периоде не работали по уважительным причинам, например, на многодетных мам</w:t>
      </w:r>
      <w:r w:rsidR="006D1EEA">
        <w:rPr>
          <w:color w:val="000000"/>
          <w:spacing w:val="6"/>
        </w:rPr>
        <w:t>.</w:t>
      </w:r>
    </w:p>
    <w:p w14:paraId="60968101" w14:textId="5207A21B" w:rsidR="008B6BB3" w:rsidRDefault="002918EF" w:rsidP="00FA24AE">
      <w:pPr>
        <w:pStyle w:val="a4"/>
        <w:spacing w:line="336" w:lineRule="auto"/>
        <w:ind w:firstLine="709"/>
        <w:jc w:val="both"/>
        <w:rPr>
          <w:color w:val="000000"/>
          <w:spacing w:val="6"/>
        </w:rPr>
      </w:pPr>
      <w:r>
        <w:rPr>
          <w:color w:val="000000"/>
          <w:spacing w:val="6"/>
        </w:rPr>
        <w:t>«</w:t>
      </w:r>
      <w:r w:rsidR="00674973">
        <w:rPr>
          <w:color w:val="000000"/>
          <w:spacing w:val="6"/>
        </w:rPr>
        <w:t>Семьи, имеющие статус многодетных,</w:t>
      </w:r>
      <w:r w:rsidR="00FA24AE" w:rsidRPr="00FA24AE">
        <w:rPr>
          <w:color w:val="000000"/>
          <w:spacing w:val="6"/>
        </w:rPr>
        <w:t xml:space="preserve"> </w:t>
      </w:r>
      <w:r w:rsidR="00674973">
        <w:rPr>
          <w:color w:val="000000"/>
          <w:spacing w:val="6"/>
        </w:rPr>
        <w:t xml:space="preserve">пользуются </w:t>
      </w:r>
      <w:r w:rsidR="00FA24AE" w:rsidRPr="00FA24AE">
        <w:rPr>
          <w:color w:val="000000"/>
          <w:spacing w:val="6"/>
        </w:rPr>
        <w:t>преимущества</w:t>
      </w:r>
      <w:r w:rsidR="00674973">
        <w:rPr>
          <w:color w:val="000000"/>
          <w:spacing w:val="6"/>
        </w:rPr>
        <w:t>ми</w:t>
      </w:r>
      <w:r w:rsidR="00FA24AE" w:rsidRPr="00FA24AE">
        <w:rPr>
          <w:color w:val="000000"/>
          <w:spacing w:val="6"/>
        </w:rPr>
        <w:t xml:space="preserve"> при назначении единого пособия. </w:t>
      </w:r>
      <w:r w:rsidR="00674973">
        <w:rPr>
          <w:color w:val="000000"/>
          <w:spacing w:val="6"/>
        </w:rPr>
        <w:t>Так, о</w:t>
      </w:r>
      <w:r w:rsidR="00FA24AE" w:rsidRPr="00FA24AE">
        <w:rPr>
          <w:color w:val="000000"/>
          <w:spacing w:val="6"/>
        </w:rPr>
        <w:t xml:space="preserve">дин из родителей может иметь нулевой доход в течение 12 месяцев, а у второго должен быть заработок или </w:t>
      </w:r>
      <w:r w:rsidR="00674973">
        <w:rPr>
          <w:color w:val="000000"/>
          <w:spacing w:val="6"/>
        </w:rPr>
        <w:t>основания</w:t>
      </w:r>
      <w:r w:rsidR="00FA24AE" w:rsidRPr="00FA24AE">
        <w:rPr>
          <w:color w:val="000000"/>
          <w:spacing w:val="6"/>
        </w:rPr>
        <w:t xml:space="preserve"> для </w:t>
      </w:r>
      <w:r w:rsidR="00674973">
        <w:rPr>
          <w:color w:val="000000"/>
          <w:spacing w:val="6"/>
        </w:rPr>
        <w:t xml:space="preserve">его </w:t>
      </w:r>
      <w:r w:rsidR="00FA24AE" w:rsidRPr="00FA24AE">
        <w:rPr>
          <w:color w:val="000000"/>
          <w:spacing w:val="6"/>
        </w:rPr>
        <w:t>отсутствия. Такие семьи могут иметь до двух машин, мотоциклов и гаражей, в отличи</w:t>
      </w:r>
      <w:r w:rsidR="00674973">
        <w:rPr>
          <w:color w:val="000000"/>
          <w:spacing w:val="6"/>
        </w:rPr>
        <w:t>е</w:t>
      </w:r>
      <w:r w:rsidR="00FA24AE" w:rsidRPr="00FA24AE">
        <w:rPr>
          <w:color w:val="000000"/>
          <w:spacing w:val="6"/>
        </w:rPr>
        <w:t xml:space="preserve"> от других категорий, которым разрешено только по одному. Семьи с </w:t>
      </w:r>
      <w:r w:rsidR="00674973">
        <w:rPr>
          <w:color w:val="000000"/>
          <w:spacing w:val="6"/>
        </w:rPr>
        <w:t>четырьмя</w:t>
      </w:r>
      <w:r w:rsidR="00FA24AE" w:rsidRPr="00FA24AE">
        <w:rPr>
          <w:color w:val="000000"/>
          <w:spacing w:val="6"/>
        </w:rPr>
        <w:t xml:space="preserve"> и более детьми могут иметь новый автомобиль мощностью свыше 250 </w:t>
      </w:r>
      <w:proofErr w:type="spellStart"/>
      <w:r w:rsidR="00FA24AE" w:rsidRPr="00FA24AE">
        <w:rPr>
          <w:color w:val="000000"/>
          <w:spacing w:val="6"/>
        </w:rPr>
        <w:t>л.с</w:t>
      </w:r>
      <w:proofErr w:type="spellEnd"/>
      <w:r w:rsidR="00FA24AE" w:rsidRPr="00FA24AE">
        <w:rPr>
          <w:color w:val="000000"/>
          <w:spacing w:val="6"/>
        </w:rPr>
        <w:t xml:space="preserve">. При оценке имущественной обеспеченности не учитываются жилье, транспорт и земельные участки, полученные как меры </w:t>
      </w:r>
      <w:r w:rsidR="00FA24AE">
        <w:rPr>
          <w:color w:val="000000"/>
          <w:spacing w:val="6"/>
        </w:rPr>
        <w:t>социальной поддержки</w:t>
      </w:r>
      <w:r>
        <w:rPr>
          <w:color w:val="000000"/>
          <w:spacing w:val="6"/>
        </w:rPr>
        <w:t xml:space="preserve">», — </w:t>
      </w:r>
      <w:r w:rsidR="00FA24AE">
        <w:rPr>
          <w:color w:val="000000"/>
          <w:spacing w:val="6"/>
        </w:rPr>
        <w:t>рассказала</w:t>
      </w:r>
      <w:r>
        <w:rPr>
          <w:color w:val="000000"/>
          <w:spacing w:val="6"/>
        </w:rPr>
        <w:t xml:space="preserve"> руководитель Отделения СФР по Приморскому краю </w:t>
      </w:r>
      <w:r w:rsidRPr="002918EF">
        <w:rPr>
          <w:b/>
          <w:color w:val="000000"/>
          <w:spacing w:val="6"/>
        </w:rPr>
        <w:t>Александра Вовченко</w:t>
      </w:r>
      <w:r>
        <w:rPr>
          <w:color w:val="000000"/>
          <w:spacing w:val="6"/>
        </w:rPr>
        <w:t>.</w:t>
      </w:r>
    </w:p>
    <w:p w14:paraId="09E2C8F1" w14:textId="344E07FD" w:rsidR="00674973" w:rsidRPr="00772A1C" w:rsidRDefault="00674973" w:rsidP="00FA24AE">
      <w:pPr>
        <w:pStyle w:val="a4"/>
        <w:spacing w:line="336" w:lineRule="auto"/>
        <w:ind w:firstLine="709"/>
        <w:jc w:val="both"/>
        <w:rPr>
          <w:color w:val="000000"/>
          <w:spacing w:val="6"/>
        </w:rPr>
      </w:pPr>
      <w:r>
        <w:rPr>
          <w:color w:val="000000"/>
          <w:spacing w:val="6"/>
        </w:rPr>
        <w:lastRenderedPageBreak/>
        <w:t>Подать заявление на выплату удобнее всего на портале госуслуг. Также родители могут обратиться в ближайшую клиентскую службу Отделения СФР по Приморскому краю или офис МФЦ.</w:t>
      </w:r>
    </w:p>
    <w:p w14:paraId="2C4B8459" w14:textId="64E53696" w:rsidR="00D5623A" w:rsidRPr="00421872" w:rsidRDefault="00D5623A" w:rsidP="005B2B4C">
      <w:pPr>
        <w:pStyle w:val="a4"/>
        <w:spacing w:before="0" w:beforeAutospacing="0" w:line="336" w:lineRule="auto"/>
        <w:ind w:firstLine="709"/>
        <w:jc w:val="both"/>
        <w:rPr>
          <w:iCs/>
        </w:rPr>
      </w:pPr>
      <w:r w:rsidRPr="00421872">
        <w:t xml:space="preserve">Получить дополнительную информацию </w:t>
      </w:r>
      <w:r w:rsidR="00674973">
        <w:t>можно</w:t>
      </w:r>
      <w:r w:rsidRPr="00421872">
        <w:t xml:space="preserve"> по номеру телефона единого контакт-центра: 8 800 100 00 01</w:t>
      </w:r>
      <w:r w:rsidRPr="00421872">
        <w:rPr>
          <w:color w:val="FF0000"/>
        </w:rPr>
        <w:t xml:space="preserve"> </w:t>
      </w:r>
      <w:r w:rsidRPr="00421872">
        <w:t xml:space="preserve">(звонок бесплатный, режим работы региональной линии — </w:t>
      </w:r>
      <w:proofErr w:type="spellStart"/>
      <w:r w:rsidRPr="00421872">
        <w:t>пн-чт</w:t>
      </w:r>
      <w:proofErr w:type="spellEnd"/>
      <w:r w:rsidRPr="00421872">
        <w:t xml:space="preserve"> с 8:30 до 17:30, </w:t>
      </w:r>
      <w:proofErr w:type="spellStart"/>
      <w:r w:rsidRPr="00421872">
        <w:t>пт</w:t>
      </w:r>
      <w:proofErr w:type="spellEnd"/>
      <w:r w:rsidRPr="00421872">
        <w:t xml:space="preserve"> </w:t>
      </w:r>
      <w:r w:rsidRPr="00421872">
        <w:rPr>
          <w:iCs/>
        </w:rPr>
        <w:t>— до 16:15</w:t>
      </w:r>
      <w:r w:rsidRPr="00421872">
        <w:t xml:space="preserve">) и в аккаунтах Отделения фонда по Приморскому краю в социальных сетях — </w:t>
      </w:r>
      <w:hyperlink r:id="rId7" w:history="1">
        <w:proofErr w:type="spellStart"/>
        <w:r w:rsidRPr="00421872">
          <w:rPr>
            <w:rStyle w:val="a6"/>
            <w:iCs/>
          </w:rPr>
          <w:t>ВКонтакте</w:t>
        </w:r>
        <w:proofErr w:type="spellEnd"/>
      </w:hyperlink>
      <w:r w:rsidRPr="00421872">
        <w:rPr>
          <w:iCs/>
        </w:rPr>
        <w:t xml:space="preserve"> и </w:t>
      </w:r>
      <w:hyperlink r:id="rId8" w:history="1">
        <w:r w:rsidRPr="00421872">
          <w:rPr>
            <w:rStyle w:val="a6"/>
            <w:iCs/>
          </w:rPr>
          <w:t>Одноклассники</w:t>
        </w:r>
      </w:hyperlink>
      <w:r w:rsidRPr="00421872">
        <w:rPr>
          <w:iCs/>
        </w:rPr>
        <w:t>.</w:t>
      </w:r>
    </w:p>
    <w:p w14:paraId="6821139C" w14:textId="77777777" w:rsidR="009C3FCF" w:rsidRPr="00421872" w:rsidRDefault="009C3FCF" w:rsidP="00E13C48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Пресс-служба</w:t>
      </w:r>
    </w:p>
    <w:p w14:paraId="57FA3A3C" w14:textId="77777777" w:rsidR="009C3FCF" w:rsidRPr="00421872" w:rsidRDefault="009C3FCF" w:rsidP="009C3FCF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Отделения Социального фонда России</w:t>
      </w:r>
    </w:p>
    <w:p w14:paraId="35990596" w14:textId="77777777" w:rsidR="009C3FCF" w:rsidRPr="00421872" w:rsidRDefault="009C3FCF" w:rsidP="009C3FCF">
      <w:pPr>
        <w:pStyle w:val="a7"/>
        <w:jc w:val="right"/>
        <w:rPr>
          <w:rFonts w:ascii="Times New Roman" w:hAnsi="Times New Roman"/>
          <w:bCs/>
          <w:sz w:val="24"/>
          <w:szCs w:val="24"/>
        </w:rPr>
      </w:pPr>
      <w:r w:rsidRPr="00421872">
        <w:rPr>
          <w:rFonts w:ascii="Times New Roman" w:hAnsi="Times New Roman"/>
          <w:bCs/>
          <w:sz w:val="24"/>
          <w:szCs w:val="24"/>
        </w:rPr>
        <w:t>по Приморскому краю</w:t>
      </w:r>
    </w:p>
    <w:p w14:paraId="4C7345F0" w14:textId="70D98975" w:rsidR="00761249" w:rsidRPr="00F14FEF" w:rsidRDefault="009C3FCF" w:rsidP="00F14FEF">
      <w:pPr>
        <w:pStyle w:val="a7"/>
        <w:contextualSpacing/>
        <w:jc w:val="right"/>
        <w:rPr>
          <w:rStyle w:val="a6"/>
          <w:rFonts w:ascii="Times New Roman" w:hAnsi="Times New Roman"/>
          <w:bCs/>
          <w:sz w:val="24"/>
          <w:szCs w:val="24"/>
          <w:lang w:val="en-US"/>
        </w:rPr>
      </w:pPr>
      <w:proofErr w:type="gramStart"/>
      <w:r w:rsidRPr="00421872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E01D00">
        <w:rPr>
          <w:rFonts w:ascii="Times New Roman" w:hAnsi="Times New Roman"/>
          <w:bCs/>
          <w:sz w:val="24"/>
          <w:szCs w:val="24"/>
          <w:lang w:val="en-US"/>
        </w:rPr>
        <w:t>-</w:t>
      </w:r>
      <w:r w:rsidRPr="00421872">
        <w:rPr>
          <w:rFonts w:ascii="Times New Roman" w:hAnsi="Times New Roman"/>
          <w:bCs/>
          <w:sz w:val="24"/>
          <w:szCs w:val="24"/>
          <w:lang w:val="en-US"/>
        </w:rPr>
        <w:t>mail</w:t>
      </w:r>
      <w:proofErr w:type="gramEnd"/>
      <w:r w:rsidRPr="00E01D00"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hyperlink r:id="rId9" w:history="1"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pressa</w:t>
        </w:r>
        <w:r w:rsidRPr="00E01D00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@25.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sfr</w:t>
        </w:r>
        <w:r w:rsidRPr="00E01D00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gov</w:t>
        </w:r>
        <w:r w:rsidRPr="00E01D00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.</w:t>
        </w:r>
        <w:r w:rsidRPr="00421872">
          <w:rPr>
            <w:rStyle w:val="a6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</w:p>
    <w:sectPr w:rsidR="00761249" w:rsidRPr="00F14FEF" w:rsidSect="00C5258D">
      <w:pgSz w:w="11906" w:h="16838"/>
      <w:pgMar w:top="709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22DC"/>
    <w:multiLevelType w:val="hybridMultilevel"/>
    <w:tmpl w:val="1F4E7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818FB"/>
    <w:multiLevelType w:val="hybridMultilevel"/>
    <w:tmpl w:val="09BE1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6A25FD"/>
    <w:multiLevelType w:val="hybridMultilevel"/>
    <w:tmpl w:val="41E0B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F4C2B"/>
    <w:multiLevelType w:val="hybridMultilevel"/>
    <w:tmpl w:val="81A8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60"/>
    <w:rsid w:val="000009EF"/>
    <w:rsid w:val="000176E7"/>
    <w:rsid w:val="00017FAC"/>
    <w:rsid w:val="00021351"/>
    <w:rsid w:val="00021BD2"/>
    <w:rsid w:val="00026DF6"/>
    <w:rsid w:val="00032D97"/>
    <w:rsid w:val="00042221"/>
    <w:rsid w:val="00046E35"/>
    <w:rsid w:val="00051399"/>
    <w:rsid w:val="00054ACF"/>
    <w:rsid w:val="00055A4A"/>
    <w:rsid w:val="000623DC"/>
    <w:rsid w:val="00072370"/>
    <w:rsid w:val="0007522C"/>
    <w:rsid w:val="0007659A"/>
    <w:rsid w:val="0008450A"/>
    <w:rsid w:val="000A2D57"/>
    <w:rsid w:val="000A3A77"/>
    <w:rsid w:val="000B5097"/>
    <w:rsid w:val="000C19C9"/>
    <w:rsid w:val="000C2316"/>
    <w:rsid w:val="000C5E8E"/>
    <w:rsid w:val="000D6991"/>
    <w:rsid w:val="000E6163"/>
    <w:rsid w:val="00111762"/>
    <w:rsid w:val="00111FDB"/>
    <w:rsid w:val="001150DD"/>
    <w:rsid w:val="001153B9"/>
    <w:rsid w:val="00116D60"/>
    <w:rsid w:val="00121B9B"/>
    <w:rsid w:val="00125D2A"/>
    <w:rsid w:val="00130CD7"/>
    <w:rsid w:val="0013260B"/>
    <w:rsid w:val="001356AD"/>
    <w:rsid w:val="00137C84"/>
    <w:rsid w:val="00151799"/>
    <w:rsid w:val="00156910"/>
    <w:rsid w:val="00157B54"/>
    <w:rsid w:val="00181B4B"/>
    <w:rsid w:val="00190BD6"/>
    <w:rsid w:val="001927AF"/>
    <w:rsid w:val="00194628"/>
    <w:rsid w:val="001A252A"/>
    <w:rsid w:val="001B37F0"/>
    <w:rsid w:val="001C51B8"/>
    <w:rsid w:val="001D42E4"/>
    <w:rsid w:val="001D4614"/>
    <w:rsid w:val="001D5413"/>
    <w:rsid w:val="001E72A1"/>
    <w:rsid w:val="001F75A7"/>
    <w:rsid w:val="001F7B51"/>
    <w:rsid w:val="002003F1"/>
    <w:rsid w:val="002052ED"/>
    <w:rsid w:val="002128CB"/>
    <w:rsid w:val="00214F7F"/>
    <w:rsid w:val="00217EE8"/>
    <w:rsid w:val="00222F52"/>
    <w:rsid w:val="00232A2A"/>
    <w:rsid w:val="00233ECF"/>
    <w:rsid w:val="00240713"/>
    <w:rsid w:val="0025441E"/>
    <w:rsid w:val="002565EC"/>
    <w:rsid w:val="002602E2"/>
    <w:rsid w:val="00261FAF"/>
    <w:rsid w:val="00262D71"/>
    <w:rsid w:val="00265211"/>
    <w:rsid w:val="002668BE"/>
    <w:rsid w:val="002724C1"/>
    <w:rsid w:val="002836B7"/>
    <w:rsid w:val="0028796E"/>
    <w:rsid w:val="00290797"/>
    <w:rsid w:val="002918EF"/>
    <w:rsid w:val="002934E5"/>
    <w:rsid w:val="0029377D"/>
    <w:rsid w:val="002A4C77"/>
    <w:rsid w:val="002A7EF2"/>
    <w:rsid w:val="002B50EF"/>
    <w:rsid w:val="002C313C"/>
    <w:rsid w:val="002E07CB"/>
    <w:rsid w:val="00303376"/>
    <w:rsid w:val="003045A8"/>
    <w:rsid w:val="0030509A"/>
    <w:rsid w:val="00315082"/>
    <w:rsid w:val="00317FAD"/>
    <w:rsid w:val="00327F0E"/>
    <w:rsid w:val="0034380A"/>
    <w:rsid w:val="00355425"/>
    <w:rsid w:val="00356810"/>
    <w:rsid w:val="00362887"/>
    <w:rsid w:val="003767E7"/>
    <w:rsid w:val="003872D4"/>
    <w:rsid w:val="00393607"/>
    <w:rsid w:val="00394874"/>
    <w:rsid w:val="00395A0E"/>
    <w:rsid w:val="003A47A9"/>
    <w:rsid w:val="003B37C9"/>
    <w:rsid w:val="003B53DA"/>
    <w:rsid w:val="003D286E"/>
    <w:rsid w:val="003D73FD"/>
    <w:rsid w:val="003D7A8C"/>
    <w:rsid w:val="003E5211"/>
    <w:rsid w:val="003F7E73"/>
    <w:rsid w:val="00407F01"/>
    <w:rsid w:val="00421506"/>
    <w:rsid w:val="00421872"/>
    <w:rsid w:val="004242BF"/>
    <w:rsid w:val="00424BC3"/>
    <w:rsid w:val="004276FE"/>
    <w:rsid w:val="004401FF"/>
    <w:rsid w:val="00440D43"/>
    <w:rsid w:val="00447F32"/>
    <w:rsid w:val="00465792"/>
    <w:rsid w:val="00471894"/>
    <w:rsid w:val="0047288B"/>
    <w:rsid w:val="0047624A"/>
    <w:rsid w:val="00476394"/>
    <w:rsid w:val="00477EB7"/>
    <w:rsid w:val="004A24F1"/>
    <w:rsid w:val="004A61F8"/>
    <w:rsid w:val="004C4AF7"/>
    <w:rsid w:val="004F25DF"/>
    <w:rsid w:val="004F2806"/>
    <w:rsid w:val="0050326B"/>
    <w:rsid w:val="00504130"/>
    <w:rsid w:val="0050700A"/>
    <w:rsid w:val="00513DA2"/>
    <w:rsid w:val="00517653"/>
    <w:rsid w:val="00517D49"/>
    <w:rsid w:val="0052344F"/>
    <w:rsid w:val="005268ED"/>
    <w:rsid w:val="00534AFA"/>
    <w:rsid w:val="00545392"/>
    <w:rsid w:val="005471F4"/>
    <w:rsid w:val="00551591"/>
    <w:rsid w:val="0055504B"/>
    <w:rsid w:val="00564678"/>
    <w:rsid w:val="0056557E"/>
    <w:rsid w:val="00570958"/>
    <w:rsid w:val="00571ABD"/>
    <w:rsid w:val="00580E95"/>
    <w:rsid w:val="00586599"/>
    <w:rsid w:val="005A3BDE"/>
    <w:rsid w:val="005B2B4C"/>
    <w:rsid w:val="005B5BE5"/>
    <w:rsid w:val="005B791F"/>
    <w:rsid w:val="005C47DD"/>
    <w:rsid w:val="005D3201"/>
    <w:rsid w:val="005E59BB"/>
    <w:rsid w:val="005F0751"/>
    <w:rsid w:val="005F09CA"/>
    <w:rsid w:val="005F11B7"/>
    <w:rsid w:val="006056DC"/>
    <w:rsid w:val="0061326D"/>
    <w:rsid w:val="00616860"/>
    <w:rsid w:val="00616C77"/>
    <w:rsid w:val="006203A8"/>
    <w:rsid w:val="006446FD"/>
    <w:rsid w:val="00656294"/>
    <w:rsid w:val="00660944"/>
    <w:rsid w:val="006715A5"/>
    <w:rsid w:val="00674973"/>
    <w:rsid w:val="00684A9C"/>
    <w:rsid w:val="00685F0D"/>
    <w:rsid w:val="006871F0"/>
    <w:rsid w:val="006B56A6"/>
    <w:rsid w:val="006B62EB"/>
    <w:rsid w:val="006B6E5A"/>
    <w:rsid w:val="006C1D8B"/>
    <w:rsid w:val="006D1EEA"/>
    <w:rsid w:val="006D2416"/>
    <w:rsid w:val="006D3E73"/>
    <w:rsid w:val="006D4F1D"/>
    <w:rsid w:val="006D6A2C"/>
    <w:rsid w:val="006E074E"/>
    <w:rsid w:val="006E0A4D"/>
    <w:rsid w:val="006E29DA"/>
    <w:rsid w:val="006F1492"/>
    <w:rsid w:val="006F4BE0"/>
    <w:rsid w:val="006F5396"/>
    <w:rsid w:val="0070543F"/>
    <w:rsid w:val="00706C31"/>
    <w:rsid w:val="00706E33"/>
    <w:rsid w:val="007225EC"/>
    <w:rsid w:val="00734BF5"/>
    <w:rsid w:val="00735D78"/>
    <w:rsid w:val="007365C5"/>
    <w:rsid w:val="007376DE"/>
    <w:rsid w:val="00750E8A"/>
    <w:rsid w:val="00751CA9"/>
    <w:rsid w:val="00752173"/>
    <w:rsid w:val="00752A0A"/>
    <w:rsid w:val="0075770F"/>
    <w:rsid w:val="00761249"/>
    <w:rsid w:val="00771EEC"/>
    <w:rsid w:val="00772A1C"/>
    <w:rsid w:val="007A4FC3"/>
    <w:rsid w:val="007B4F67"/>
    <w:rsid w:val="007B60DC"/>
    <w:rsid w:val="007B7D52"/>
    <w:rsid w:val="007E0777"/>
    <w:rsid w:val="007E1EAE"/>
    <w:rsid w:val="007E4DD4"/>
    <w:rsid w:val="007E6B69"/>
    <w:rsid w:val="007F5214"/>
    <w:rsid w:val="007F6CF6"/>
    <w:rsid w:val="007F74E0"/>
    <w:rsid w:val="00804531"/>
    <w:rsid w:val="008124D7"/>
    <w:rsid w:val="00812FFD"/>
    <w:rsid w:val="0083088B"/>
    <w:rsid w:val="00831098"/>
    <w:rsid w:val="008318DB"/>
    <w:rsid w:val="0084004A"/>
    <w:rsid w:val="008423A8"/>
    <w:rsid w:val="00847240"/>
    <w:rsid w:val="0085309E"/>
    <w:rsid w:val="00855FA7"/>
    <w:rsid w:val="00855FD8"/>
    <w:rsid w:val="00864AAE"/>
    <w:rsid w:val="00867036"/>
    <w:rsid w:val="00867C8B"/>
    <w:rsid w:val="00886964"/>
    <w:rsid w:val="00886AC3"/>
    <w:rsid w:val="00886E05"/>
    <w:rsid w:val="00891336"/>
    <w:rsid w:val="008A0F5A"/>
    <w:rsid w:val="008B0704"/>
    <w:rsid w:val="008B1E02"/>
    <w:rsid w:val="008B3C71"/>
    <w:rsid w:val="008B6BB3"/>
    <w:rsid w:val="008C10C4"/>
    <w:rsid w:val="008D26CA"/>
    <w:rsid w:val="008E3772"/>
    <w:rsid w:val="008E45F3"/>
    <w:rsid w:val="008E5325"/>
    <w:rsid w:val="008E71FC"/>
    <w:rsid w:val="00912B25"/>
    <w:rsid w:val="00920C91"/>
    <w:rsid w:val="009334DF"/>
    <w:rsid w:val="00944158"/>
    <w:rsid w:val="009450C0"/>
    <w:rsid w:val="009525BA"/>
    <w:rsid w:val="0095319C"/>
    <w:rsid w:val="00967447"/>
    <w:rsid w:val="00971F14"/>
    <w:rsid w:val="00997285"/>
    <w:rsid w:val="009A2D7D"/>
    <w:rsid w:val="009B43D1"/>
    <w:rsid w:val="009B522B"/>
    <w:rsid w:val="009B59F1"/>
    <w:rsid w:val="009C016F"/>
    <w:rsid w:val="009C3FCF"/>
    <w:rsid w:val="009D04DA"/>
    <w:rsid w:val="009F6846"/>
    <w:rsid w:val="00A011F1"/>
    <w:rsid w:val="00A11774"/>
    <w:rsid w:val="00A1218B"/>
    <w:rsid w:val="00A30431"/>
    <w:rsid w:val="00A3106D"/>
    <w:rsid w:val="00A314C4"/>
    <w:rsid w:val="00A346B8"/>
    <w:rsid w:val="00A35FFC"/>
    <w:rsid w:val="00A5679D"/>
    <w:rsid w:val="00A61BE1"/>
    <w:rsid w:val="00A9078B"/>
    <w:rsid w:val="00A91440"/>
    <w:rsid w:val="00A92ED1"/>
    <w:rsid w:val="00A962FB"/>
    <w:rsid w:val="00AA15DC"/>
    <w:rsid w:val="00AB2D2F"/>
    <w:rsid w:val="00AB675E"/>
    <w:rsid w:val="00AB6A9F"/>
    <w:rsid w:val="00AC7CAB"/>
    <w:rsid w:val="00AD6A68"/>
    <w:rsid w:val="00AF0DB0"/>
    <w:rsid w:val="00AF398D"/>
    <w:rsid w:val="00AF7644"/>
    <w:rsid w:val="00B044B7"/>
    <w:rsid w:val="00B0679E"/>
    <w:rsid w:val="00B07B53"/>
    <w:rsid w:val="00B1169B"/>
    <w:rsid w:val="00B133D8"/>
    <w:rsid w:val="00B23ED0"/>
    <w:rsid w:val="00B328F1"/>
    <w:rsid w:val="00B47B2F"/>
    <w:rsid w:val="00B57677"/>
    <w:rsid w:val="00B675EC"/>
    <w:rsid w:val="00B764F0"/>
    <w:rsid w:val="00B82E3D"/>
    <w:rsid w:val="00B87A48"/>
    <w:rsid w:val="00B916CB"/>
    <w:rsid w:val="00BA52E7"/>
    <w:rsid w:val="00BC5DFC"/>
    <w:rsid w:val="00BD4FDA"/>
    <w:rsid w:val="00BF3BE5"/>
    <w:rsid w:val="00BF5F7A"/>
    <w:rsid w:val="00C03B93"/>
    <w:rsid w:val="00C045F0"/>
    <w:rsid w:val="00C0461E"/>
    <w:rsid w:val="00C065F6"/>
    <w:rsid w:val="00C229E5"/>
    <w:rsid w:val="00C23157"/>
    <w:rsid w:val="00C24603"/>
    <w:rsid w:val="00C424FE"/>
    <w:rsid w:val="00C43021"/>
    <w:rsid w:val="00C5258D"/>
    <w:rsid w:val="00C52E4B"/>
    <w:rsid w:val="00C63F38"/>
    <w:rsid w:val="00C721FC"/>
    <w:rsid w:val="00CA3B81"/>
    <w:rsid w:val="00CB0FA4"/>
    <w:rsid w:val="00CB4673"/>
    <w:rsid w:val="00CB7179"/>
    <w:rsid w:val="00CD0242"/>
    <w:rsid w:val="00CD2FE5"/>
    <w:rsid w:val="00CE753D"/>
    <w:rsid w:val="00CF26EB"/>
    <w:rsid w:val="00CF7F27"/>
    <w:rsid w:val="00D0039C"/>
    <w:rsid w:val="00D005FC"/>
    <w:rsid w:val="00D227FA"/>
    <w:rsid w:val="00D30257"/>
    <w:rsid w:val="00D33EBC"/>
    <w:rsid w:val="00D355AB"/>
    <w:rsid w:val="00D47299"/>
    <w:rsid w:val="00D5623A"/>
    <w:rsid w:val="00D617AD"/>
    <w:rsid w:val="00D65E0D"/>
    <w:rsid w:val="00D67F05"/>
    <w:rsid w:val="00D82E9F"/>
    <w:rsid w:val="00D96C8E"/>
    <w:rsid w:val="00D979E0"/>
    <w:rsid w:val="00D97B2A"/>
    <w:rsid w:val="00DA2E81"/>
    <w:rsid w:val="00DB465F"/>
    <w:rsid w:val="00DC30EB"/>
    <w:rsid w:val="00DC5246"/>
    <w:rsid w:val="00DD2EB9"/>
    <w:rsid w:val="00DD705C"/>
    <w:rsid w:val="00DE0B0F"/>
    <w:rsid w:val="00E01D00"/>
    <w:rsid w:val="00E04262"/>
    <w:rsid w:val="00E076FF"/>
    <w:rsid w:val="00E12A7C"/>
    <w:rsid w:val="00E13C48"/>
    <w:rsid w:val="00E14A5F"/>
    <w:rsid w:val="00E15D50"/>
    <w:rsid w:val="00E1668C"/>
    <w:rsid w:val="00E256AD"/>
    <w:rsid w:val="00E25BB3"/>
    <w:rsid w:val="00E27D71"/>
    <w:rsid w:val="00E34480"/>
    <w:rsid w:val="00E36A35"/>
    <w:rsid w:val="00E36A83"/>
    <w:rsid w:val="00E43780"/>
    <w:rsid w:val="00E51756"/>
    <w:rsid w:val="00E51F63"/>
    <w:rsid w:val="00E61591"/>
    <w:rsid w:val="00E62183"/>
    <w:rsid w:val="00E62CC1"/>
    <w:rsid w:val="00E67669"/>
    <w:rsid w:val="00E76232"/>
    <w:rsid w:val="00E8088B"/>
    <w:rsid w:val="00E839CF"/>
    <w:rsid w:val="00E95B6E"/>
    <w:rsid w:val="00EA438C"/>
    <w:rsid w:val="00EA632F"/>
    <w:rsid w:val="00EB1F1A"/>
    <w:rsid w:val="00EB4A63"/>
    <w:rsid w:val="00EB5C4A"/>
    <w:rsid w:val="00EB605A"/>
    <w:rsid w:val="00ED1D6E"/>
    <w:rsid w:val="00ED40A9"/>
    <w:rsid w:val="00ED6975"/>
    <w:rsid w:val="00EE053D"/>
    <w:rsid w:val="00EF0B3D"/>
    <w:rsid w:val="00EF1A27"/>
    <w:rsid w:val="00F03BDD"/>
    <w:rsid w:val="00F056CC"/>
    <w:rsid w:val="00F10FA8"/>
    <w:rsid w:val="00F1196D"/>
    <w:rsid w:val="00F14FEF"/>
    <w:rsid w:val="00F235D3"/>
    <w:rsid w:val="00F272A9"/>
    <w:rsid w:val="00F40E51"/>
    <w:rsid w:val="00F41DB6"/>
    <w:rsid w:val="00F429D4"/>
    <w:rsid w:val="00F461EC"/>
    <w:rsid w:val="00F52E42"/>
    <w:rsid w:val="00F67113"/>
    <w:rsid w:val="00F72B46"/>
    <w:rsid w:val="00F7750C"/>
    <w:rsid w:val="00F77AD1"/>
    <w:rsid w:val="00F805CA"/>
    <w:rsid w:val="00F83067"/>
    <w:rsid w:val="00F9207D"/>
    <w:rsid w:val="00FA24AE"/>
    <w:rsid w:val="00FA7CC6"/>
    <w:rsid w:val="00FB4C03"/>
    <w:rsid w:val="00FC61EC"/>
    <w:rsid w:val="00FD0052"/>
    <w:rsid w:val="00FD418A"/>
    <w:rsid w:val="00FD67A7"/>
    <w:rsid w:val="00FE094A"/>
    <w:rsid w:val="00FE110C"/>
    <w:rsid w:val="00FE3F16"/>
    <w:rsid w:val="00FE7B1E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4C5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C52E4B"/>
  </w:style>
  <w:style w:type="character" w:styleId="a9">
    <w:name w:val="Emphasis"/>
    <w:basedOn w:val="a0"/>
    <w:uiPriority w:val="20"/>
    <w:qFormat/>
    <w:rsid w:val="00407F0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11F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51B8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1C51B8"/>
    <w:rPr>
      <w:b/>
      <w:bCs/>
    </w:rPr>
  </w:style>
  <w:style w:type="character" w:styleId="a6">
    <w:name w:val="Hyperlink"/>
    <w:uiPriority w:val="99"/>
    <w:unhideWhenUsed/>
    <w:rsid w:val="001C51B8"/>
    <w:rPr>
      <w:color w:val="0000FF"/>
      <w:u w:val="single"/>
    </w:rPr>
  </w:style>
  <w:style w:type="paragraph" w:styleId="a7">
    <w:name w:val="No Spacing"/>
    <w:qFormat/>
    <w:rsid w:val="00DD2EB9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111FDB"/>
    <w:rPr>
      <w:b/>
      <w:bCs/>
      <w:kern w:val="36"/>
      <w:sz w:val="48"/>
      <w:szCs w:val="48"/>
    </w:rPr>
  </w:style>
  <w:style w:type="character" w:styleId="a8">
    <w:name w:val="FollowedHyperlink"/>
    <w:basedOn w:val="a0"/>
    <w:uiPriority w:val="99"/>
    <w:semiHidden/>
    <w:unhideWhenUsed/>
    <w:rsid w:val="00997285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C52E4B"/>
  </w:style>
  <w:style w:type="character" w:styleId="a9">
    <w:name w:val="Emphasis"/>
    <w:basedOn w:val="a0"/>
    <w:uiPriority w:val="20"/>
    <w:qFormat/>
    <w:rsid w:val="00407F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524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7882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36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51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285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26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15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0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.primorsk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sfr_primors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essa@25.sf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ВНИМАНИЮ</vt:lpstr>
    </vt:vector>
  </TitlesOfParts>
  <Company>Kraftway</Company>
  <LinksUpToDate>false</LinksUpToDate>
  <CharactersWithSpaces>2531</CharactersWithSpaces>
  <SharedDoc>false</SharedDoc>
  <HLinks>
    <vt:vector size="18" baseType="variant">
      <vt:variant>
        <vt:i4>4259878</vt:i4>
      </vt:variant>
      <vt:variant>
        <vt:i4>6</vt:i4>
      </vt:variant>
      <vt:variant>
        <vt:i4>0</vt:i4>
      </vt:variant>
      <vt:variant>
        <vt:i4>5</vt:i4>
      </vt:variant>
      <vt:variant>
        <vt:lpwstr>mailto:2901@035.pfr.gov.ru</vt:lpwstr>
      </vt:variant>
      <vt:variant>
        <vt:lpwstr/>
      </vt:variant>
      <vt:variant>
        <vt:i4>7144502</vt:i4>
      </vt:variant>
      <vt:variant>
        <vt:i4>3</vt:i4>
      </vt:variant>
      <vt:variant>
        <vt:i4>0</vt:i4>
      </vt:variant>
      <vt:variant>
        <vt:i4>5</vt:i4>
      </vt:variant>
      <vt:variant>
        <vt:lpwstr>https://азбукаинтернета.рф/schoolbook/extended/module11/part1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https://azbukainterneta.ru/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</dc:title>
  <dc:creator>14051</dc:creator>
  <cp:lastModifiedBy>Нестерова Жанна Вячеславовна</cp:lastModifiedBy>
  <cp:revision>2</cp:revision>
  <cp:lastPrinted>2024-08-27T21:40:00Z</cp:lastPrinted>
  <dcterms:created xsi:type="dcterms:W3CDTF">2025-09-05T02:14:00Z</dcterms:created>
  <dcterms:modified xsi:type="dcterms:W3CDTF">2025-09-05T02:14:00Z</dcterms:modified>
</cp:coreProperties>
</file>