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C644C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A316C4">
        <w:rPr>
          <w:sz w:val="28"/>
          <w:szCs w:val="28"/>
        </w:rPr>
        <w:t>2</w:t>
      </w:r>
      <w:r w:rsidR="00B463CD">
        <w:rPr>
          <w:sz w:val="28"/>
          <w:szCs w:val="28"/>
        </w:rPr>
        <w:t>9</w:t>
      </w:r>
      <w:r w:rsidR="0076090A">
        <w:rPr>
          <w:sz w:val="28"/>
          <w:szCs w:val="28"/>
        </w:rPr>
        <w:t xml:space="preserve"> </w:t>
      </w:r>
      <w:r w:rsidR="00B463CD">
        <w:rPr>
          <w:sz w:val="28"/>
          <w:szCs w:val="28"/>
        </w:rPr>
        <w:t>марта</w:t>
      </w:r>
      <w:r w:rsidRPr="00B94BBF">
        <w:rPr>
          <w:sz w:val="28"/>
          <w:szCs w:val="28"/>
        </w:rPr>
        <w:t xml:space="preserve"> 201</w:t>
      </w:r>
      <w:r w:rsidR="00B463CD">
        <w:rPr>
          <w:sz w:val="28"/>
          <w:szCs w:val="28"/>
        </w:rPr>
        <w:t>7</w:t>
      </w:r>
      <w:r w:rsidR="00C644C3" w:rsidRPr="00B94BBF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A44B68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B463CD" w:rsidRDefault="009C79C2" w:rsidP="00B4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63CD" w:rsidRPr="00E16712">
        <w:rPr>
          <w:sz w:val="28"/>
          <w:szCs w:val="28"/>
        </w:rPr>
        <w:t xml:space="preserve">Заслушав доклад </w:t>
      </w:r>
      <w:r w:rsidR="00B32321">
        <w:rPr>
          <w:sz w:val="28"/>
          <w:szCs w:val="28"/>
        </w:rPr>
        <w:t>специалиста</w:t>
      </w:r>
      <w:r w:rsidR="00B463CD">
        <w:rPr>
          <w:sz w:val="28"/>
          <w:szCs w:val="28"/>
        </w:rPr>
        <w:t xml:space="preserve"> ООО «Исток-М-Д» </w:t>
      </w:r>
      <w:proofErr w:type="spellStart"/>
      <w:r w:rsidR="00B463CD">
        <w:rPr>
          <w:sz w:val="28"/>
          <w:szCs w:val="28"/>
        </w:rPr>
        <w:t>С.</w:t>
      </w:r>
      <w:r w:rsidR="00B32321">
        <w:rPr>
          <w:sz w:val="28"/>
          <w:szCs w:val="28"/>
        </w:rPr>
        <w:t>С</w:t>
      </w:r>
      <w:r w:rsidR="00B463CD">
        <w:rPr>
          <w:sz w:val="28"/>
          <w:szCs w:val="28"/>
        </w:rPr>
        <w:t>.</w:t>
      </w:r>
      <w:r w:rsidR="00B32321">
        <w:rPr>
          <w:sz w:val="28"/>
          <w:szCs w:val="28"/>
        </w:rPr>
        <w:t>Иванушко</w:t>
      </w:r>
      <w:proofErr w:type="spellEnd"/>
      <w:r w:rsidR="00B463CD">
        <w:rPr>
          <w:sz w:val="28"/>
          <w:szCs w:val="28"/>
        </w:rPr>
        <w:t xml:space="preserve"> </w:t>
      </w:r>
      <w:r w:rsidR="00B463CD" w:rsidRPr="00E16712">
        <w:rPr>
          <w:sz w:val="28"/>
          <w:szCs w:val="28"/>
        </w:rPr>
        <w:t>«О состоянии условий и охраны труда на предприятии (соблюдении условий безопасности, режима труда и отдыха водителей, занимающихся перевозкой пассажиров)</w:t>
      </w:r>
      <w:r w:rsidR="00B463CD" w:rsidRPr="007D7007">
        <w:rPr>
          <w:sz w:val="28"/>
          <w:szCs w:val="28"/>
        </w:rPr>
        <w:t xml:space="preserve"> </w:t>
      </w:r>
      <w:r w:rsidR="00B463CD">
        <w:rPr>
          <w:sz w:val="28"/>
          <w:szCs w:val="28"/>
        </w:rPr>
        <w:t>и  о</w:t>
      </w:r>
      <w:r w:rsidR="00B463CD" w:rsidRPr="00C117C9">
        <w:rPr>
          <w:sz w:val="28"/>
          <w:szCs w:val="28"/>
        </w:rPr>
        <w:t xml:space="preserve"> мерах по предупреждению несчастных случаев на производстве</w:t>
      </w:r>
      <w:r w:rsidR="00B463CD" w:rsidRPr="00E16712">
        <w:rPr>
          <w:sz w:val="28"/>
          <w:szCs w:val="28"/>
        </w:rPr>
        <w:t>»</w:t>
      </w:r>
    </w:p>
    <w:p w:rsidR="00B463CD" w:rsidRPr="00E16712" w:rsidRDefault="00B463CD" w:rsidP="00B463CD">
      <w:pPr>
        <w:jc w:val="both"/>
        <w:rPr>
          <w:b/>
          <w:sz w:val="28"/>
          <w:szCs w:val="28"/>
        </w:rPr>
      </w:pPr>
    </w:p>
    <w:p w:rsidR="00B463CD" w:rsidRPr="00E16712" w:rsidRDefault="00B463CD" w:rsidP="00B463CD">
      <w:pPr>
        <w:jc w:val="both"/>
        <w:rPr>
          <w:b/>
          <w:sz w:val="28"/>
          <w:szCs w:val="28"/>
        </w:rPr>
      </w:pPr>
      <w:r w:rsidRPr="00E16712">
        <w:rPr>
          <w:b/>
          <w:sz w:val="28"/>
          <w:szCs w:val="28"/>
        </w:rPr>
        <w:t>РЕШИЛА:</w:t>
      </w:r>
    </w:p>
    <w:p w:rsidR="00B463CD" w:rsidRPr="00E16712" w:rsidRDefault="00B463CD" w:rsidP="00B463CD">
      <w:pPr>
        <w:jc w:val="both"/>
        <w:rPr>
          <w:b/>
          <w:sz w:val="28"/>
          <w:szCs w:val="28"/>
        </w:rPr>
      </w:pPr>
    </w:p>
    <w:p w:rsidR="00755EC0" w:rsidRDefault="00755EC0" w:rsidP="00755EC0">
      <w:pPr>
        <w:jc w:val="both"/>
        <w:rPr>
          <w:sz w:val="16"/>
          <w:szCs w:val="16"/>
        </w:rPr>
      </w:pPr>
      <w:r w:rsidRPr="00E16712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специалиста ООО «Исток-М-Д» </w:t>
      </w:r>
      <w:proofErr w:type="spellStart"/>
      <w:r>
        <w:rPr>
          <w:sz w:val="28"/>
          <w:szCs w:val="28"/>
        </w:rPr>
        <w:t>С.С.Иванушко</w:t>
      </w:r>
      <w:proofErr w:type="spellEnd"/>
      <w:r>
        <w:rPr>
          <w:sz w:val="28"/>
          <w:szCs w:val="28"/>
        </w:rPr>
        <w:t xml:space="preserve"> </w:t>
      </w:r>
      <w:r w:rsidRPr="00E16712">
        <w:rPr>
          <w:sz w:val="28"/>
          <w:szCs w:val="28"/>
        </w:rPr>
        <w:t>«О состоянии условий и охраны труда на предприятии (соблюдении условий безопасности, режима труда и отдыха водителей, занимающихся перевозкой пассажиров)</w:t>
      </w:r>
      <w:r w:rsidRPr="007D7007">
        <w:rPr>
          <w:sz w:val="28"/>
          <w:szCs w:val="28"/>
        </w:rPr>
        <w:t xml:space="preserve"> </w:t>
      </w:r>
      <w:r>
        <w:rPr>
          <w:sz w:val="28"/>
          <w:szCs w:val="28"/>
        </w:rPr>
        <w:t>и  о</w:t>
      </w:r>
      <w:r w:rsidRPr="00C117C9">
        <w:rPr>
          <w:sz w:val="28"/>
          <w:szCs w:val="28"/>
        </w:rPr>
        <w:t xml:space="preserve"> мерах по предупреждению несчастных случаев на производстве</w:t>
      </w:r>
      <w:r w:rsidRPr="00E16712">
        <w:rPr>
          <w:sz w:val="28"/>
          <w:szCs w:val="28"/>
        </w:rPr>
        <w:t>» принять к сведению.</w:t>
      </w:r>
    </w:p>
    <w:p w:rsidR="00755EC0" w:rsidRPr="00FE2428" w:rsidRDefault="00755EC0" w:rsidP="00755EC0">
      <w:pPr>
        <w:jc w:val="both"/>
        <w:rPr>
          <w:sz w:val="16"/>
          <w:szCs w:val="16"/>
        </w:rPr>
      </w:pPr>
    </w:p>
    <w:p w:rsidR="00755EC0" w:rsidRPr="00E16712" w:rsidRDefault="00755EC0" w:rsidP="00755EC0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 w:rsidRPr="00E16712">
        <w:rPr>
          <w:sz w:val="28"/>
          <w:szCs w:val="28"/>
        </w:rPr>
        <w:t xml:space="preserve">2. Рекомендовать </w:t>
      </w:r>
      <w:r w:rsidRPr="00E16712">
        <w:rPr>
          <w:color w:val="000000"/>
          <w:spacing w:val="-1"/>
          <w:sz w:val="28"/>
          <w:szCs w:val="28"/>
        </w:rPr>
        <w:t xml:space="preserve">   использовать   средства,   выделяемые   Фондом   социального </w:t>
      </w:r>
      <w:r w:rsidRPr="00E16712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755EC0" w:rsidRPr="00FE2428" w:rsidRDefault="00755EC0" w:rsidP="00755EC0">
      <w:pPr>
        <w:jc w:val="both"/>
        <w:rPr>
          <w:sz w:val="16"/>
          <w:szCs w:val="16"/>
        </w:rPr>
      </w:pPr>
    </w:p>
    <w:p w:rsidR="00755EC0" w:rsidRDefault="00755EC0" w:rsidP="00755EC0">
      <w:pPr>
        <w:jc w:val="both"/>
        <w:rPr>
          <w:sz w:val="28"/>
          <w:szCs w:val="28"/>
          <w:shd w:val="clear" w:color="auto" w:fill="FFFFFF"/>
        </w:rPr>
      </w:pPr>
      <w:r w:rsidRPr="003146FF">
        <w:rPr>
          <w:sz w:val="28"/>
          <w:szCs w:val="28"/>
        </w:rPr>
        <w:t>3</w:t>
      </w:r>
      <w:r w:rsidRPr="00B14399">
        <w:rPr>
          <w:sz w:val="28"/>
          <w:szCs w:val="28"/>
        </w:rPr>
        <w:t xml:space="preserve">. </w:t>
      </w:r>
      <w:proofErr w:type="gramStart"/>
      <w:r w:rsidRPr="00B14399">
        <w:rPr>
          <w:sz w:val="28"/>
          <w:szCs w:val="28"/>
        </w:rPr>
        <w:t xml:space="preserve">Рекомендовать организовать работу по прохождению предварительных </w:t>
      </w:r>
      <w:r w:rsidR="001E4174">
        <w:rPr>
          <w:sz w:val="28"/>
          <w:szCs w:val="28"/>
        </w:rPr>
        <w:t xml:space="preserve">и периодических </w:t>
      </w:r>
      <w:r w:rsidRPr="00B14399">
        <w:rPr>
          <w:sz w:val="28"/>
          <w:szCs w:val="28"/>
        </w:rPr>
        <w:t>медосмотров в соответствие с</w:t>
      </w:r>
      <w:r>
        <w:rPr>
          <w:sz w:val="28"/>
          <w:szCs w:val="28"/>
        </w:rPr>
        <w:t xml:space="preserve"> </w:t>
      </w:r>
      <w:r w:rsidRPr="00B14399">
        <w:rPr>
          <w:sz w:val="28"/>
          <w:szCs w:val="28"/>
          <w:shd w:val="clear" w:color="auto" w:fill="FFFFFF"/>
        </w:rPr>
        <w:t>Приказом Мин</w:t>
      </w:r>
      <w:r>
        <w:rPr>
          <w:sz w:val="28"/>
          <w:szCs w:val="28"/>
          <w:shd w:val="clear" w:color="auto" w:fill="FFFFFF"/>
        </w:rPr>
        <w:t xml:space="preserve">истерства </w:t>
      </w:r>
      <w:r w:rsidRPr="00B14399">
        <w:rPr>
          <w:sz w:val="28"/>
          <w:szCs w:val="28"/>
          <w:shd w:val="clear" w:color="auto" w:fill="FFFFFF"/>
        </w:rPr>
        <w:t>здрав</w:t>
      </w:r>
      <w:r>
        <w:rPr>
          <w:sz w:val="28"/>
          <w:szCs w:val="28"/>
          <w:shd w:val="clear" w:color="auto" w:fill="FFFFFF"/>
        </w:rPr>
        <w:t xml:space="preserve">оохранения и </w:t>
      </w:r>
      <w:proofErr w:type="spellStart"/>
      <w:r w:rsidRPr="00B14399">
        <w:rPr>
          <w:sz w:val="28"/>
          <w:szCs w:val="28"/>
          <w:shd w:val="clear" w:color="auto" w:fill="FFFFFF"/>
        </w:rPr>
        <w:t>соцразвития</w:t>
      </w:r>
      <w:proofErr w:type="spellEnd"/>
      <w:r w:rsidRPr="00B14399">
        <w:rPr>
          <w:sz w:val="28"/>
          <w:szCs w:val="28"/>
          <w:shd w:val="clear" w:color="auto" w:fill="FFFFFF"/>
        </w:rPr>
        <w:t xml:space="preserve"> России № 302 –</w:t>
      </w:r>
      <w:proofErr w:type="spellStart"/>
      <w:r w:rsidRPr="00B14399">
        <w:rPr>
          <w:sz w:val="28"/>
          <w:szCs w:val="28"/>
          <w:shd w:val="clear" w:color="auto" w:fill="FFFFFF"/>
        </w:rPr>
        <w:t>н</w:t>
      </w:r>
      <w:proofErr w:type="spellEnd"/>
      <w:r w:rsidRPr="00B14399">
        <w:rPr>
          <w:sz w:val="28"/>
          <w:szCs w:val="28"/>
          <w:shd w:val="clear" w:color="auto" w:fill="FFFFFF"/>
        </w:rPr>
        <w:t xml:space="preserve"> от 12 апреля 2011 г. «Об утверждении перечней вредных и (или) опасных производственных факторов и работ, при выполнении,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 w:rsidRPr="00B14399">
        <w:rPr>
          <w:sz w:val="28"/>
          <w:szCs w:val="28"/>
          <w:shd w:val="clear" w:color="auto" w:fill="FFFFFF"/>
        </w:rPr>
        <w:t xml:space="preserve"> </w:t>
      </w:r>
      <w:proofErr w:type="gramStart"/>
      <w:r w:rsidRPr="00B14399">
        <w:rPr>
          <w:sz w:val="28"/>
          <w:szCs w:val="28"/>
          <w:shd w:val="clear" w:color="auto" w:fill="FFFFFF"/>
        </w:rPr>
        <w:t>тяжелых</w:t>
      </w:r>
      <w:proofErr w:type="gramEnd"/>
      <w:r w:rsidRPr="00B14399">
        <w:rPr>
          <w:sz w:val="28"/>
          <w:szCs w:val="28"/>
          <w:shd w:val="clear" w:color="auto" w:fill="FFFFFF"/>
        </w:rPr>
        <w:t xml:space="preserve"> </w:t>
      </w:r>
      <w:proofErr w:type="gramStart"/>
      <w:r w:rsidRPr="00B14399">
        <w:rPr>
          <w:sz w:val="28"/>
          <w:szCs w:val="28"/>
          <w:shd w:val="clear" w:color="auto" w:fill="FFFFFF"/>
        </w:rPr>
        <w:t>работах</w:t>
      </w:r>
      <w:proofErr w:type="gramEnd"/>
      <w:r w:rsidRPr="00B14399">
        <w:rPr>
          <w:sz w:val="28"/>
          <w:szCs w:val="28"/>
          <w:shd w:val="clear" w:color="auto" w:fill="FFFFFF"/>
        </w:rPr>
        <w:t xml:space="preserve"> и на работах с вредными и (или) опасными условиями труда»</w:t>
      </w:r>
      <w:r>
        <w:rPr>
          <w:sz w:val="28"/>
          <w:szCs w:val="28"/>
          <w:shd w:val="clear" w:color="auto" w:fill="FFFFFF"/>
        </w:rPr>
        <w:t>.</w:t>
      </w:r>
    </w:p>
    <w:p w:rsidR="00755EC0" w:rsidRPr="00B14399" w:rsidRDefault="00755EC0" w:rsidP="00755EC0">
      <w:pPr>
        <w:jc w:val="both"/>
        <w:rPr>
          <w:i/>
        </w:rPr>
      </w:pPr>
      <w:r w:rsidRPr="00B14399">
        <w:rPr>
          <w:rStyle w:val="apple-converted-space"/>
          <w:color w:val="333333"/>
          <w:shd w:val="clear" w:color="auto" w:fill="FFFFFF"/>
        </w:rPr>
        <w:t> </w:t>
      </w:r>
    </w:p>
    <w:p w:rsidR="00755EC0" w:rsidRPr="003146FF" w:rsidRDefault="00755EC0" w:rsidP="00755EC0">
      <w:pPr>
        <w:jc w:val="both"/>
        <w:rPr>
          <w:sz w:val="28"/>
          <w:szCs w:val="28"/>
        </w:rPr>
      </w:pPr>
      <w:r w:rsidRPr="003146FF">
        <w:rPr>
          <w:sz w:val="28"/>
          <w:szCs w:val="28"/>
        </w:rPr>
        <w:t xml:space="preserve">4. Рекомендовать продолжить работу по обучению по охране труда в соответствие с требованиями постановления Минтруда и социального развития РФ и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организаций». </w:t>
      </w:r>
    </w:p>
    <w:p w:rsidR="00755EC0" w:rsidRPr="00FE2428" w:rsidRDefault="00755EC0" w:rsidP="00755EC0">
      <w:pPr>
        <w:tabs>
          <w:tab w:val="right" w:pos="9637"/>
        </w:tabs>
        <w:rPr>
          <w:b/>
          <w:sz w:val="16"/>
          <w:szCs w:val="16"/>
        </w:rPr>
      </w:pPr>
    </w:p>
    <w:p w:rsidR="00755EC0" w:rsidRDefault="00755EC0" w:rsidP="00755EC0">
      <w:pPr>
        <w:jc w:val="both"/>
        <w:rPr>
          <w:color w:val="10101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 Рекомендовать использовать наглядную агитацию,</w:t>
      </w:r>
      <w:r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Pr="006303A9">
        <w:rPr>
          <w:color w:val="101010"/>
          <w:sz w:val="28"/>
          <w:szCs w:val="28"/>
          <w:shd w:val="clear" w:color="auto" w:fill="FFFFFF"/>
        </w:rPr>
        <w:t>как один из ее наиболее эффективных инструментов</w:t>
      </w:r>
      <w:r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Pr="006303A9">
        <w:rPr>
          <w:color w:val="101010"/>
          <w:sz w:val="28"/>
          <w:szCs w:val="28"/>
          <w:shd w:val="clear" w:color="auto" w:fill="FFFFFF"/>
        </w:rPr>
        <w:t>пропаганд</w:t>
      </w:r>
      <w:r>
        <w:rPr>
          <w:color w:val="101010"/>
          <w:sz w:val="28"/>
          <w:szCs w:val="28"/>
          <w:shd w:val="clear" w:color="auto" w:fill="FFFFFF"/>
        </w:rPr>
        <w:t>ы соблюдения техники безопасности, а так</w:t>
      </w:r>
      <w:r w:rsidRPr="008C51A6">
        <w:rPr>
          <w:color w:val="101010"/>
          <w:sz w:val="28"/>
          <w:szCs w:val="28"/>
          <w:shd w:val="clear" w:color="auto" w:fill="FFFFFF"/>
        </w:rPr>
        <w:t>же  для более качественного усвоения правил техники безопасности и охраны труда.</w:t>
      </w:r>
    </w:p>
    <w:p w:rsidR="00755EC0" w:rsidRDefault="00755EC0" w:rsidP="00755EC0">
      <w:pPr>
        <w:jc w:val="both"/>
        <w:rPr>
          <w:color w:val="101010"/>
          <w:sz w:val="28"/>
          <w:szCs w:val="28"/>
          <w:shd w:val="clear" w:color="auto" w:fill="FFFFFF"/>
        </w:rPr>
      </w:pPr>
    </w:p>
    <w:p w:rsidR="003661EC" w:rsidRPr="00F965D7" w:rsidRDefault="00755EC0" w:rsidP="00755EC0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sectPr w:rsidR="003661EC" w:rsidRPr="00F965D7" w:rsidSect="00755EC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2F89-9816-437B-AAC8-67BDFAB4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2016-02-16T01:33:00Z</cp:lastPrinted>
  <dcterms:created xsi:type="dcterms:W3CDTF">2014-12-23T01:25:00Z</dcterms:created>
  <dcterms:modified xsi:type="dcterms:W3CDTF">2017-03-29T04:45:00Z</dcterms:modified>
</cp:coreProperties>
</file>