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411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2015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доклад главы администрации Дальнереченского района В.С.Дернова </w:t>
      </w:r>
      <w:r w:rsidRPr="00D725C8">
        <w:rPr>
          <w:sz w:val="28"/>
          <w:szCs w:val="28"/>
        </w:rPr>
        <w:t>«О состоянии работы по охране труда в организац</w:t>
      </w:r>
      <w:r>
        <w:rPr>
          <w:sz w:val="28"/>
          <w:szCs w:val="28"/>
        </w:rPr>
        <w:t>иях и на предприятиях ДМР в 2015 году и задачах на 2016</w:t>
      </w:r>
      <w:r w:rsidRPr="00D725C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</w:p>
    <w:p w:rsidR="009C79C2" w:rsidRPr="00C117C9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9C79C2" w:rsidRPr="00C117C9" w:rsidRDefault="009C79C2" w:rsidP="009C79C2">
      <w:pPr>
        <w:jc w:val="both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В.С.Дернова </w:t>
      </w:r>
      <w:r w:rsidRPr="00D725C8">
        <w:rPr>
          <w:sz w:val="28"/>
          <w:szCs w:val="28"/>
        </w:rPr>
        <w:t>«О состоянии работы по охране труда в организац</w:t>
      </w:r>
      <w:r>
        <w:rPr>
          <w:sz w:val="28"/>
          <w:szCs w:val="28"/>
        </w:rPr>
        <w:t>иях и на предприятиях ДМР в 2015 году и задачах на 2016</w:t>
      </w:r>
      <w:r w:rsidRPr="00D725C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принять к сведению.</w:t>
      </w: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</w:p>
    <w:p w:rsidR="009C79C2" w:rsidRPr="00C117C9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1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работодателям Дальнереченского </w:t>
      </w:r>
      <w:r w:rsidRPr="00C117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>акт</w:t>
      </w:r>
      <w:r>
        <w:rPr>
          <w:sz w:val="28"/>
          <w:szCs w:val="28"/>
        </w:rPr>
        <w:t xml:space="preserve">ивизировать работу по проведению СОУТ и медосмотров. </w:t>
      </w:r>
    </w:p>
    <w:p w:rsidR="009C79C2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согласно законодательства</w:t>
      </w:r>
    </w:p>
    <w:p w:rsidR="009C79C2" w:rsidRDefault="009C79C2" w:rsidP="009C79C2">
      <w:pPr>
        <w:jc w:val="right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3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работодателям Дальнереченского </w:t>
      </w:r>
      <w:r w:rsidRPr="00C117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>акт</w:t>
      </w:r>
      <w:r>
        <w:rPr>
          <w:sz w:val="28"/>
          <w:szCs w:val="28"/>
        </w:rPr>
        <w:t xml:space="preserve">ивизировать работу по проведению обучения и проверки знаний требований охраны труда у руководителей, специалистов в соответствующих центрах по охране труда, работников рабочих профессий непосредственно в учреждениях. </w:t>
      </w:r>
    </w:p>
    <w:p w:rsidR="009C79C2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согласно законодательства</w:t>
      </w:r>
    </w:p>
    <w:p w:rsidR="009C79C2" w:rsidRPr="00F965D7" w:rsidRDefault="009C79C2" w:rsidP="009C79C2">
      <w:pPr>
        <w:jc w:val="both"/>
        <w:rPr>
          <w:b/>
          <w:sz w:val="28"/>
          <w:szCs w:val="28"/>
        </w:rPr>
      </w:pPr>
    </w:p>
    <w:p w:rsidR="00ED6031" w:rsidRPr="00F965D7" w:rsidRDefault="00ED6031" w:rsidP="00ED6031">
      <w:pPr>
        <w:jc w:val="center"/>
        <w:rPr>
          <w:b/>
          <w:sz w:val="28"/>
          <w:szCs w:val="28"/>
        </w:rPr>
      </w:pPr>
    </w:p>
    <w:sectPr w:rsidR="00ED6031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637E-EF51-4052-BE26-A7F6D156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2015-12-08T00:00:00Z</cp:lastPrinted>
  <dcterms:created xsi:type="dcterms:W3CDTF">2014-12-23T01:25:00Z</dcterms:created>
  <dcterms:modified xsi:type="dcterms:W3CDTF">2015-12-22T06:46:00Z</dcterms:modified>
</cp:coreProperties>
</file>