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4" w:rsidRPr="004E52E4" w:rsidRDefault="004E52E4" w:rsidP="00CA330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E52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Охрана труда. </w:t>
      </w:r>
      <w:r w:rsidRPr="004E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Вопрос-ответ.</w:t>
      </w:r>
    </w:p>
    <w:p w:rsidR="004E52E4" w:rsidRDefault="004E52E4" w:rsidP="00CA330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A3305" w:rsidRPr="000D7978" w:rsidRDefault="004E52E4" w:rsidP="00CA330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CA3305" w:rsidRPr="000D79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Нужно ли проводить периодическое обучение по охране труда с рабочими, если у них оптимальные и допустимые условия труда?</w:t>
      </w:r>
    </w:p>
    <w:p w:rsidR="00CA3305" w:rsidRDefault="00CA3305" w:rsidP="00CA33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Нужно, если это устанавливают отраслевые правила или локальные акты предприятия. Для рабочих, которые не заняты на вредных и опасных работах, проводят повторные инструктажи не реже 1 раза в 6 месяцев и ежегодное обучение по оказанию первой помощи пострадавшим. Периодичность обучения и проверки знаний по охране труда для таких рабочих работодатель определяет самостоятельно в соответствии с отраслевыми правилами (</w:t>
      </w:r>
      <w:proofErr w:type="spellStart"/>
      <w:r w:rsidRPr="000D797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0D7978">
        <w:rPr>
          <w:rFonts w:ascii="Times New Roman" w:eastAsia="Times New Roman" w:hAnsi="Times New Roman" w:cs="Times New Roman"/>
          <w:sz w:val="24"/>
          <w:szCs w:val="24"/>
        </w:rPr>
        <w:t>. 2.1.5, 2.2.3, 2.2.4 Порядка № 1/29).</w:t>
      </w:r>
    </w:p>
    <w:p w:rsidR="00CA3305" w:rsidRPr="000D7978" w:rsidRDefault="00CA3305" w:rsidP="00CA330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3305" w:rsidRPr="000D7978" w:rsidRDefault="00CA3305" w:rsidP="00CA330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Нужно ли каждый год заново издавать приказы по охране труда?</w:t>
      </w:r>
    </w:p>
    <w:p w:rsidR="00CA3305" w:rsidRDefault="00CA3305" w:rsidP="00CA33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Если приказы по охране труда не утратили актуальности, то утверждать заново их не нужно. Работодатель сам устанавливает порядок разработки, согласования, утверждения и пересмотра документов системы управления охраной труда (п. 66 приказа Минтруда от 19.08.2016 № 438н). Приказы нужно переиздать, если внесли изменения в систему управления охраной труда организации. Например, выбрали других ответственных за проведение инструктажа по охране труда на рабочем месте.</w:t>
      </w:r>
    </w:p>
    <w:p w:rsidR="00CA3305" w:rsidRPr="000D7978" w:rsidRDefault="00CA3305" w:rsidP="00CA33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3305" w:rsidRPr="000D7978" w:rsidRDefault="00CA3305" w:rsidP="00CA330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Допускается ли в приказах по охране труда прописывать только должности, без указания конкретного человека?</w:t>
      </w:r>
    </w:p>
    <w:p w:rsidR="00CA3305" w:rsidRDefault="00CA3305" w:rsidP="00CA33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Нет, не допускается. В приказе нужно прописать не только должности, но и конкретного сотрудника. В приказе прописывают, кто и за что отвечает или кто и что выполняет и т. д. Всегда в приказе последним пунктом пишут, что контроль за выполнением данного приказа оставляю за собой (то есть за директором, который утверждает приказ) или возлагаю на конкретного руководителя.</w:t>
      </w:r>
    </w:p>
    <w:p w:rsidR="00CA3305" w:rsidRPr="000D7978" w:rsidRDefault="00CA3305" w:rsidP="00CA330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3305" w:rsidRPr="000D7978" w:rsidRDefault="00CA3305" w:rsidP="00CA3305">
      <w:pPr>
        <w:pStyle w:val="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0D7978">
        <w:rPr>
          <w:sz w:val="24"/>
          <w:szCs w:val="24"/>
          <w:u w:val="single"/>
          <w:bdr w:val="none" w:sz="0" w:space="0" w:color="auto" w:frame="1"/>
        </w:rPr>
        <w:t>Согласно трудовому законодательству работодатель помимо выдачи СИЗ, обязан обеспечить их хранение, стирку, сушку и ремонт. Установлена ли периодичность стирки или это нужно делать исходя из фактической необходимости? Как быть если работник категорически отказывается сдавать спецодежду для стирки?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Нормами действующего законодательства не установлена периодичность, с которой работодатель обязан осуществлять стирку специальной одежды. Однако стирка такой одежды должна осуществляться своевременно (по мере загрязнения).</w:t>
      </w:r>
    </w:p>
    <w:p w:rsidR="00CA3305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Ситуация, когда работник отказывается сдавать СИЗ для их стирки, не урегулирована трудовым законодательством. Отказ работника сдавать СИЗ на стирку не является основанием для освобождения работодателя от обязанности обеспечить своевременную стирку СИЗ.</w:t>
      </w:r>
      <w:r w:rsidRPr="000D7978">
        <w:br/>
        <w:t>Работодатель за счет своих средств обязан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 xml:space="preserve">Согласно п. 30 «Межотраслевых правил обеспечения работников специальной одеждой, специальной обувью и другими средствами индивидуальной защиты» (утв. Приказом </w:t>
      </w:r>
      <w:proofErr w:type="spellStart"/>
      <w:r w:rsidRPr="000D7978">
        <w:t>Минздравсоцразвития</w:t>
      </w:r>
      <w:proofErr w:type="spellEnd"/>
      <w:r w:rsidRPr="000D7978">
        <w:t xml:space="preserve"> России от 01.06.2009 N 290н) работодатель за счет собственных средств обязан обеспечивать уход за СИЗ и их хранение, своевременно осуществлять химчистку, стирку, дегазацию, дезактивацию, дезинфекцию, обезвреживание, </w:t>
      </w:r>
      <w:proofErr w:type="spellStart"/>
      <w:r w:rsidRPr="000D7978">
        <w:t>обеспыливание</w:t>
      </w:r>
      <w:proofErr w:type="spellEnd"/>
      <w:r w:rsidRPr="000D7978">
        <w:t>, сушку СИЗ, а также ремонт и замену СИЗ.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textAlignment w:val="baseline"/>
      </w:pPr>
      <w:r w:rsidRPr="000D7978">
        <w:t> </w:t>
      </w:r>
    </w:p>
    <w:p w:rsidR="00CA3305" w:rsidRPr="000D7978" w:rsidRDefault="00CA3305" w:rsidP="00CA3305">
      <w:pPr>
        <w:pStyle w:val="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0D7978">
        <w:rPr>
          <w:sz w:val="24"/>
          <w:szCs w:val="24"/>
          <w:u w:val="single"/>
          <w:bdr w:val="none" w:sz="0" w:space="0" w:color="auto" w:frame="1"/>
        </w:rPr>
        <w:t>Какая группа по </w:t>
      </w:r>
      <w:proofErr w:type="spellStart"/>
      <w:r w:rsidRPr="000D7978">
        <w:rPr>
          <w:sz w:val="24"/>
          <w:szCs w:val="24"/>
          <w:u w:val="single"/>
          <w:bdr w:val="none" w:sz="0" w:space="0" w:color="auto" w:frame="1"/>
        </w:rPr>
        <w:t>электробезопасности</w:t>
      </w:r>
      <w:proofErr w:type="spellEnd"/>
      <w:r w:rsidRPr="000D7978">
        <w:rPr>
          <w:sz w:val="24"/>
          <w:szCs w:val="24"/>
          <w:u w:val="single"/>
          <w:bdr w:val="none" w:sz="0" w:space="0" w:color="auto" w:frame="1"/>
        </w:rPr>
        <w:t xml:space="preserve"> должна быть у системных администраторов и инженеров-программистов?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>
        <w:t xml:space="preserve">У системных администраторов </w:t>
      </w:r>
      <w:r w:rsidRPr="000D7978">
        <w:t>и инженеров-программистов группа по </w:t>
      </w:r>
      <w:proofErr w:type="spellStart"/>
      <w:r w:rsidRPr="000D7978">
        <w:t>электробезопасности</w:t>
      </w:r>
      <w:proofErr w:type="spellEnd"/>
      <w:r w:rsidRPr="000D7978">
        <w:t xml:space="preserve"> должна быть не ниже II. Эксплуатировать, обслуживать и ремонтировать компьютеры и периферийное оборудование могут те, у кого есть II группа по </w:t>
      </w:r>
      <w:proofErr w:type="spellStart"/>
      <w:r w:rsidRPr="000D7978">
        <w:t>электробезопасности</w:t>
      </w:r>
      <w:proofErr w:type="spellEnd"/>
      <w:r w:rsidRPr="000D7978">
        <w:t xml:space="preserve"> (п. 44.2 Правил, утв. приказом Минтруда от 24.07.2013 № 328н).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К работе с переносным электроинструментом и ручными электрическими машинами классов 0 и I в. помещениях с повышенной опасностью допускают работников с группой II. Подключать к электросети и отключать от нее вспомогательное оборудование — это трансформаторы, преобразователи частоты, устройства защитного отключения, должен персонал с группой III.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textAlignment w:val="baseline"/>
      </w:pPr>
      <w:r w:rsidRPr="000D7978">
        <w:lastRenderedPageBreak/>
        <w:t> </w:t>
      </w:r>
    </w:p>
    <w:p w:rsidR="00CA3305" w:rsidRPr="000D7978" w:rsidRDefault="00CA3305" w:rsidP="00CA3305">
      <w:pPr>
        <w:pStyle w:val="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0D7978">
        <w:rPr>
          <w:sz w:val="24"/>
          <w:szCs w:val="24"/>
          <w:u w:val="single"/>
          <w:bdr w:val="none" w:sz="0" w:space="0" w:color="auto" w:frame="1"/>
        </w:rPr>
        <w:t>Какие нормы по обеспечению аптечками: на подразделение или доступность в метрах?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Количество аптечек и их комплектность устанавливает руководитель организации совместно с медработником или специалистом по охране труда.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Единого требования к количеству аптечек на предприятиях нет — у каждого работодателя должна быть хотя бы одна аптечка. Точная информация приведена в отраслевых нормативных актах.</w:t>
      </w:r>
    </w:p>
    <w:p w:rsidR="00CA3305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7978">
        <w:t>Законодателем не определено, сколько аптечек должно быть на предприятии и где они должны располагаться. Советуем располагать аптечки на видном месте в пределах досягаемости для персонала на каждом этаже. Количество аптечек определите из расчета одна аптечка примерно на 40 человек.</w:t>
      </w:r>
    </w:p>
    <w:p w:rsidR="00CA3305" w:rsidRPr="000D7978" w:rsidRDefault="00CA3305" w:rsidP="00CA3305">
      <w:pPr>
        <w:pStyle w:val="a3"/>
        <w:spacing w:before="0" w:beforeAutospacing="0" w:after="0" w:afterAutospacing="0"/>
        <w:ind w:firstLine="709"/>
        <w:jc w:val="both"/>
        <w:textAlignment w:val="baseline"/>
      </w:pPr>
    </w:p>
    <w:p w:rsidR="00CA3305" w:rsidRPr="007E557C" w:rsidRDefault="00CA3305" w:rsidP="00CA330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Можно ли уволить работника,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который отказывается проходить </w:t>
      </w:r>
      <w:r w:rsidRPr="000D7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обязательный медосмотр?</w:t>
      </w:r>
    </w:p>
    <w:p w:rsidR="00CA3305" w:rsidRDefault="00CA3305" w:rsidP="00CA33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Можно, если работник несколько раз отказался от медосмотра. Работник обязан проходить медосмотр в предусмотренных законодательством случаях, и его отказ от медосмотра — это проступок, за который его можно привлечь к дисциплинарной ответственности в виде замечания или выговора. Если работник после наказания вновь отказался от медосмотра, его можно уволить за неоднократное неисполнение должностных обязанностей (п. 5 ч. 1 ст. 81 ТК).</w:t>
      </w:r>
    </w:p>
    <w:p w:rsidR="00CA3305" w:rsidRPr="000D7978" w:rsidRDefault="00CA3305" w:rsidP="00CA3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3AF2" w:rsidRDefault="00C53AF2"/>
    <w:sectPr w:rsidR="00C53AF2" w:rsidSect="003124E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3305"/>
    <w:rsid w:val="003124E9"/>
    <w:rsid w:val="004E52E4"/>
    <w:rsid w:val="00C53AF2"/>
    <w:rsid w:val="00CA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3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4</cp:revision>
  <dcterms:created xsi:type="dcterms:W3CDTF">2019-06-13T06:50:00Z</dcterms:created>
  <dcterms:modified xsi:type="dcterms:W3CDTF">2019-06-13T06:52:00Z</dcterms:modified>
</cp:coreProperties>
</file>