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1E" w:rsidRPr="00B12D0B" w:rsidRDefault="00080BE9" w:rsidP="00F85BE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B12D0B">
        <w:rPr>
          <w:bCs w:val="0"/>
          <w:sz w:val="24"/>
          <w:szCs w:val="24"/>
        </w:rPr>
        <w:t>Интернет-сервис "Электронный инспектор"</w:t>
      </w:r>
      <w:r w:rsidR="007941DB" w:rsidRPr="007941DB">
        <w:rPr>
          <w:b w:val="0"/>
          <w:sz w:val="24"/>
          <w:szCs w:val="24"/>
          <w:shd w:val="clear" w:color="auto" w:fill="FFFFFF" w:themeFill="background1"/>
        </w:rPr>
        <w:t xml:space="preserve"> </w:t>
      </w:r>
    </w:p>
    <w:p w:rsidR="00080BE9" w:rsidRPr="00080BE9" w:rsidRDefault="00080BE9" w:rsidP="00080BE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</w:p>
    <w:p w:rsidR="002D0100" w:rsidRDefault="00354F07" w:rsidP="002D0100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6A3F55">
        <w:t>Федеральная служба по труду и занятости</w:t>
      </w:r>
      <w:r w:rsidR="000E1C42" w:rsidRPr="006A3F55">
        <w:rPr>
          <w:shd w:val="clear" w:color="auto" w:fill="FFFFFF" w:themeFill="background1"/>
        </w:rPr>
        <w:t xml:space="preserve"> на сайте </w:t>
      </w:r>
      <w:proofErr w:type="spellStart"/>
      <w:r w:rsidR="000E1C42" w:rsidRPr="006A3F55">
        <w:rPr>
          <w:shd w:val="clear" w:color="auto" w:fill="FFFFFF" w:themeFill="background1"/>
        </w:rPr>
        <w:t>Онлайнинспекция.рф</w:t>
      </w:r>
      <w:proofErr w:type="spellEnd"/>
      <w:r w:rsidR="000E1C42" w:rsidRPr="006A3F55">
        <w:rPr>
          <w:shd w:val="clear" w:color="auto" w:fill="FFFFFF" w:themeFill="background1"/>
        </w:rPr>
        <w:t xml:space="preserve"> запустил</w:t>
      </w:r>
      <w:r w:rsidRPr="006A3F55">
        <w:rPr>
          <w:shd w:val="clear" w:color="auto" w:fill="FFFFFF" w:themeFill="background1"/>
        </w:rPr>
        <w:t>а</w:t>
      </w:r>
      <w:r w:rsidR="000E1C42" w:rsidRPr="006A3F55">
        <w:rPr>
          <w:shd w:val="clear" w:color="auto" w:fill="FFFFFF" w:themeFill="background1"/>
        </w:rPr>
        <w:t xml:space="preserve"> сервис самопроверок</w:t>
      </w:r>
      <w:r w:rsidR="009031DF" w:rsidRPr="006A3F55">
        <w:t xml:space="preserve"> в области соблюдения трудового законодательства</w:t>
      </w:r>
      <w:r w:rsidR="000E1C42" w:rsidRPr="006A3F55">
        <w:rPr>
          <w:shd w:val="clear" w:color="auto" w:fill="FFFFFF" w:themeFill="background1"/>
        </w:rPr>
        <w:t xml:space="preserve"> «Электронный инспектор»</w:t>
      </w:r>
      <w:r w:rsidR="000E1C42" w:rsidRPr="006A3F55">
        <w:t xml:space="preserve"> (http://онлайнинспекция.рф/inspector/intro).</w:t>
      </w:r>
    </w:p>
    <w:p w:rsidR="002D0100" w:rsidRPr="002D0100" w:rsidRDefault="002D0100" w:rsidP="002D0100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С</w:t>
      </w:r>
      <w:r w:rsidRPr="002D0100">
        <w:t>ервис позволит взглянуть на оформление и содержание документов глазами настоящего государственного инспектора труда.</w:t>
      </w:r>
    </w:p>
    <w:p w:rsidR="000E1C42" w:rsidRPr="00080BE9" w:rsidRDefault="00080BE9" w:rsidP="00080B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Сервис</w:t>
      </w:r>
      <w:r w:rsidR="000E1C42" w:rsidRPr="006A3F55">
        <w:rPr>
          <w:shd w:val="clear" w:color="auto" w:fill="FFFFFF" w:themeFill="background1"/>
        </w:rPr>
        <w:t xml:space="preserve"> </w:t>
      </w:r>
      <w:r w:rsidRPr="005E143C">
        <w:rPr>
          <w:color w:val="000000"/>
        </w:rPr>
        <w:t>является бесплатным</w:t>
      </w:r>
      <w:r>
        <w:rPr>
          <w:color w:val="000000"/>
        </w:rPr>
        <w:t xml:space="preserve">, им </w:t>
      </w:r>
      <w:r w:rsidR="000E1C42" w:rsidRPr="006A3F55">
        <w:rPr>
          <w:shd w:val="clear" w:color="auto" w:fill="FFFFFF" w:themeFill="background1"/>
        </w:rPr>
        <w:t xml:space="preserve">могут воспользоваться  </w:t>
      </w:r>
      <w:r w:rsidR="000E1C42" w:rsidRPr="006A3F55">
        <w:t>как работник, так и работодатель, для этого не потребуется регистрации.</w:t>
      </w:r>
    </w:p>
    <w:p w:rsidR="000E1C42" w:rsidRPr="006A3F55" w:rsidRDefault="000E1C42" w:rsidP="0026559B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6A3F55">
        <w:t xml:space="preserve"> «Электронный инспектор» поможет работнику который считает, что работодатель нарушает его права, но не обладает специальными знаниями, проверить </w:t>
      </w:r>
      <w:r w:rsidR="00CA17CA" w:rsidRPr="006A3F55">
        <w:t xml:space="preserve">так ли </w:t>
      </w:r>
      <w:r w:rsidRPr="006A3F55">
        <w:t>это, а организации самостоятельно пройти предварительную проверку</w:t>
      </w:r>
      <w:r w:rsidR="00326046" w:rsidRPr="006A3F55">
        <w:t xml:space="preserve"> по вопросам соблюдения трудового законодательства</w:t>
      </w:r>
      <w:r w:rsidRPr="006A3F55">
        <w:t>, выявить нарушения и устранить их до прихода реального проверяющего.</w:t>
      </w:r>
    </w:p>
    <w:p w:rsidR="007E658A" w:rsidRPr="006A3F55" w:rsidRDefault="000E1C42" w:rsidP="007E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A3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Сейчас </w:t>
      </w:r>
      <w:r w:rsidR="00C711D2" w:rsidRPr="006A3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 </w:t>
      </w:r>
      <w:r w:rsidRPr="006A3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сервис</w:t>
      </w:r>
      <w:r w:rsidR="00C711D2" w:rsidRPr="006A3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Pr="006A3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«Электронный инспектор» </w:t>
      </w:r>
      <w:r w:rsidR="00C711D2" w:rsidRPr="006A3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доступны</w:t>
      </w:r>
      <w:r w:rsidRPr="006A3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125 тематических проверочных листов, охватывающих все правоотношения, регулируемые трудовым законодательством, в том числе вопросы охраны труда. Все они поделены на 14 крупных блоков: рабочее время, охрана труда, аттестация работников, гарантии и компенсации, ответственность работников и работодателей, </w:t>
      </w:r>
      <w:r w:rsidR="00CA17CA" w:rsidRPr="006A3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 т</w:t>
      </w:r>
      <w:r w:rsidRPr="006A3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CA17CA" w:rsidRPr="006A3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д.</w:t>
      </w:r>
      <w:r w:rsidRPr="006A3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7E658A" w:rsidRPr="007E658A" w:rsidRDefault="000E1C42" w:rsidP="007E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A3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Выбрав </w:t>
      </w:r>
      <w:r w:rsidR="00742CDD" w:rsidRPr="006A3F55">
        <w:rPr>
          <w:rFonts w:ascii="Times New Roman" w:hAnsi="Times New Roman" w:cs="Times New Roman"/>
          <w:sz w:val="24"/>
          <w:szCs w:val="24"/>
        </w:rPr>
        <w:t>интересующий вопрос, отраженный в названии «Проверочного листа»</w:t>
      </w:r>
      <w:r w:rsidRPr="006A3F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пользователю нужно </w:t>
      </w:r>
      <w:r w:rsidR="00742CD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пошагово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ответить на вопросы, которые задает система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онлайн-</w:t>
      </w:r>
      <w:r w:rsidRPr="007E65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режиме</w:t>
      </w:r>
      <w:proofErr w:type="spellEnd"/>
      <w:r w:rsidR="007E658A" w:rsidRPr="007E65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7E658A" w:rsidRPr="007E658A">
        <w:rPr>
          <w:rFonts w:ascii="Times New Roman" w:hAnsi="Times New Roman" w:cs="Times New Roman"/>
          <w:sz w:val="24"/>
          <w:szCs w:val="24"/>
        </w:rPr>
        <w:t>с учетом реальных документов и фактических обстоятельств.</w:t>
      </w:r>
      <w:r w:rsidR="00A77169" w:rsidRPr="00A771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A77169" w:rsidRPr="005E14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Особых сложностей при проверке возникнуть не может: в сервисе «Электронный инспектор» проверочные листы выпадают автоматически, пользователь отвечает на них анонимно, пользуясь реальными фактами, система по встроенному алгоритму выявляет недочеты.</w:t>
      </w:r>
    </w:p>
    <w:p w:rsidR="00A77169" w:rsidRDefault="006A3F55" w:rsidP="00A7716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A3F55">
        <w:rPr>
          <w:bdr w:val="none" w:sz="0" w:space="0" w:color="auto" w:frame="1"/>
        </w:rPr>
        <w:t xml:space="preserve">Результатом заполнения «проверочного листа» является </w:t>
      </w:r>
      <w:r>
        <w:rPr>
          <w:bdr w:val="none" w:sz="0" w:space="0" w:color="auto" w:frame="1"/>
        </w:rPr>
        <w:t>акт-</w:t>
      </w:r>
      <w:r w:rsidRPr="006A3F55">
        <w:rPr>
          <w:bdr w:val="none" w:sz="0" w:space="0" w:color="auto" w:frame="1"/>
        </w:rPr>
        <w:t>заключение системы об отсутствии или наличии нарушений, в случае выявления нарушений работодателю будут предложены конкретные инструменты для их устранения. Он получит правовое обоснование, почему те или иные факты, выявленные в ходе самопроверки, являются нарушениями. Сервис определит, какие конкретные действия следует предпринять в целях их устранения, а также предоставит все необходимые для этого шаблоны и образцы документов.</w:t>
      </w:r>
      <w:r w:rsidRPr="006A3F55">
        <w:t> </w:t>
      </w:r>
      <w:r w:rsidR="005532A8">
        <w:t xml:space="preserve">Акт </w:t>
      </w:r>
      <w:r w:rsidRPr="00B60797">
        <w:t>можно сохранить в вид</w:t>
      </w:r>
      <w:r>
        <w:t>е файла или распечатать, н</w:t>
      </w:r>
      <w:r w:rsidRPr="00B60797">
        <w:t>о никакой юридической силы он не имеет.</w:t>
      </w:r>
    </w:p>
    <w:p w:rsidR="00A77169" w:rsidRPr="00A77169" w:rsidRDefault="00A77169" w:rsidP="00CF3CF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77169">
        <w:t>После устранения нарушений можно будет смело пройти повторную проверку.</w:t>
      </w:r>
    </w:p>
    <w:p w:rsidR="00355937" w:rsidRDefault="00CF3CFD" w:rsidP="003559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 w:themeFill="background1"/>
        </w:rPr>
      </w:pPr>
      <w:r w:rsidRPr="005E143C">
        <w:rPr>
          <w:shd w:val="clear" w:color="auto" w:fill="FFFFFF" w:themeFill="background1"/>
        </w:rPr>
        <w:t xml:space="preserve"> «Электронный инспектор» со временем станет для многих не только «экономистом», позволяющим сэкономить деньги предприятия, но и первым помощником в вопросах соблюдения трудового процесса на производстве в рамках трудового законодательства.</w:t>
      </w:r>
      <w:r>
        <w:rPr>
          <w:shd w:val="clear" w:color="auto" w:fill="FFFFFF" w:themeFill="background1"/>
        </w:rPr>
        <w:t xml:space="preserve"> </w:t>
      </w:r>
    </w:p>
    <w:p w:rsidR="00355937" w:rsidRPr="00355937" w:rsidRDefault="00953F0A" w:rsidP="003559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Методические рекомендации для работодателей по добровольному внутреннему контролю (самоконтролю) соблюдения трудового законодательства и иных нормативных правовых актов, содержащих нормы трудового права </w:t>
      </w:r>
      <w:r w:rsidR="00355937" w:rsidRPr="00355937">
        <w:t xml:space="preserve">размещены на официальном сайте </w:t>
      </w:r>
      <w:proofErr w:type="spellStart"/>
      <w:r w:rsidR="00355937" w:rsidRPr="00355937">
        <w:t>Дальнереченского</w:t>
      </w:r>
      <w:proofErr w:type="spellEnd"/>
      <w:r w:rsidR="00355937" w:rsidRPr="00355937">
        <w:t xml:space="preserve"> муниципального района </w:t>
      </w:r>
      <w:r w:rsidR="00355937" w:rsidRPr="00355937">
        <w:rPr>
          <w:lang w:val="en-US"/>
        </w:rPr>
        <w:t>www</w:t>
      </w:r>
      <w:r w:rsidR="00355937" w:rsidRPr="00355937">
        <w:t xml:space="preserve">. </w:t>
      </w:r>
      <w:proofErr w:type="spellStart"/>
      <w:r w:rsidR="00355937" w:rsidRPr="00355937">
        <w:t>dalmdr.ru</w:t>
      </w:r>
      <w:proofErr w:type="spellEnd"/>
      <w:r w:rsidR="00355937" w:rsidRPr="00355937">
        <w:t xml:space="preserve"> в разделе «Охрана труда». Также </w:t>
      </w:r>
      <w:r>
        <w:t xml:space="preserve">дополнительную </w:t>
      </w:r>
      <w:r w:rsidR="00355937" w:rsidRPr="00355937">
        <w:t xml:space="preserve">информацию можно получить по адресу: г.Дальнереченск, ул.Героев </w:t>
      </w:r>
      <w:proofErr w:type="spellStart"/>
      <w:r w:rsidR="00355937" w:rsidRPr="00355937">
        <w:t>Даманского</w:t>
      </w:r>
      <w:proofErr w:type="spellEnd"/>
      <w:r w:rsidR="00355937" w:rsidRPr="00355937">
        <w:t xml:space="preserve">, д.28, </w:t>
      </w:r>
      <w:proofErr w:type="spellStart"/>
      <w:r w:rsidR="00355937" w:rsidRPr="00355937">
        <w:t>каб</w:t>
      </w:r>
      <w:proofErr w:type="spellEnd"/>
      <w:r w:rsidR="00355937" w:rsidRPr="00355937">
        <w:t>. 39 или телефону 32-0-99.</w:t>
      </w:r>
    </w:p>
    <w:p w:rsidR="00355937" w:rsidRPr="00355937" w:rsidRDefault="00355937" w:rsidP="0035593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937" w:rsidRPr="00355937" w:rsidRDefault="00355937" w:rsidP="00355937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937">
        <w:rPr>
          <w:rFonts w:ascii="Times New Roman" w:hAnsi="Times New Roman" w:cs="Times New Roman"/>
          <w:sz w:val="24"/>
          <w:szCs w:val="24"/>
        </w:rPr>
        <w:t>Главный специалист по государственному</w:t>
      </w:r>
    </w:p>
    <w:p w:rsidR="00355937" w:rsidRPr="00355937" w:rsidRDefault="00355937" w:rsidP="00355937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937">
        <w:rPr>
          <w:rFonts w:ascii="Times New Roman" w:hAnsi="Times New Roman" w:cs="Times New Roman"/>
          <w:sz w:val="24"/>
          <w:szCs w:val="24"/>
        </w:rPr>
        <w:t xml:space="preserve">управлению охраной труда ДМР  </w:t>
      </w:r>
      <w:proofErr w:type="spellStart"/>
      <w:r w:rsidRPr="00355937">
        <w:rPr>
          <w:rFonts w:ascii="Times New Roman" w:hAnsi="Times New Roman" w:cs="Times New Roman"/>
          <w:sz w:val="24"/>
          <w:szCs w:val="24"/>
        </w:rPr>
        <w:t>Е.П.Черновец</w:t>
      </w:r>
      <w:proofErr w:type="spellEnd"/>
    </w:p>
    <w:p w:rsidR="00355937" w:rsidRPr="00355937" w:rsidRDefault="00355937" w:rsidP="003559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30449" w:rsidRPr="00355937" w:rsidRDefault="00330449" w:rsidP="003559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330449" w:rsidRPr="00355937" w:rsidSect="007B12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211"/>
    <w:multiLevelType w:val="multilevel"/>
    <w:tmpl w:val="8BEC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D0D84"/>
    <w:multiLevelType w:val="multilevel"/>
    <w:tmpl w:val="6AD04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5528B"/>
    <w:multiLevelType w:val="multilevel"/>
    <w:tmpl w:val="EC88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A22DB"/>
    <w:multiLevelType w:val="multilevel"/>
    <w:tmpl w:val="816A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A0CA5"/>
    <w:multiLevelType w:val="multilevel"/>
    <w:tmpl w:val="9A60C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32DA0"/>
    <w:multiLevelType w:val="multilevel"/>
    <w:tmpl w:val="F8EE6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62A6A"/>
    <w:multiLevelType w:val="multilevel"/>
    <w:tmpl w:val="B02C0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25186"/>
    <w:multiLevelType w:val="multilevel"/>
    <w:tmpl w:val="9E22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47131"/>
    <w:multiLevelType w:val="multilevel"/>
    <w:tmpl w:val="890AB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35E51"/>
    <w:multiLevelType w:val="multilevel"/>
    <w:tmpl w:val="3B60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1AD8"/>
    <w:rsid w:val="00017FE4"/>
    <w:rsid w:val="00056A15"/>
    <w:rsid w:val="00080BE9"/>
    <w:rsid w:val="000A2221"/>
    <w:rsid w:val="000A260C"/>
    <w:rsid w:val="000D2574"/>
    <w:rsid w:val="000E1C42"/>
    <w:rsid w:val="00105195"/>
    <w:rsid w:val="00130CDB"/>
    <w:rsid w:val="0013321E"/>
    <w:rsid w:val="00193848"/>
    <w:rsid w:val="001A0DB4"/>
    <w:rsid w:val="001F0BDD"/>
    <w:rsid w:val="002248B2"/>
    <w:rsid w:val="0026559B"/>
    <w:rsid w:val="002D0100"/>
    <w:rsid w:val="002D21DF"/>
    <w:rsid w:val="002F2929"/>
    <w:rsid w:val="00326046"/>
    <w:rsid w:val="00330449"/>
    <w:rsid w:val="00354F07"/>
    <w:rsid w:val="00355937"/>
    <w:rsid w:val="00403EF9"/>
    <w:rsid w:val="004B7F1E"/>
    <w:rsid w:val="0053229A"/>
    <w:rsid w:val="005532A8"/>
    <w:rsid w:val="005E143C"/>
    <w:rsid w:val="00607DD7"/>
    <w:rsid w:val="00645301"/>
    <w:rsid w:val="006471D9"/>
    <w:rsid w:val="00673C33"/>
    <w:rsid w:val="006A3F55"/>
    <w:rsid w:val="00742CDD"/>
    <w:rsid w:val="00773B90"/>
    <w:rsid w:val="007941DB"/>
    <w:rsid w:val="007B122C"/>
    <w:rsid w:val="007D5E6D"/>
    <w:rsid w:val="007E658A"/>
    <w:rsid w:val="008254A1"/>
    <w:rsid w:val="008452C9"/>
    <w:rsid w:val="00862885"/>
    <w:rsid w:val="008B7BBA"/>
    <w:rsid w:val="008E4E8A"/>
    <w:rsid w:val="00901F50"/>
    <w:rsid w:val="009031DF"/>
    <w:rsid w:val="00912D9D"/>
    <w:rsid w:val="00936A9E"/>
    <w:rsid w:val="00940621"/>
    <w:rsid w:val="00953F0A"/>
    <w:rsid w:val="009B4FF1"/>
    <w:rsid w:val="00A21FBE"/>
    <w:rsid w:val="00A35E08"/>
    <w:rsid w:val="00A64EA0"/>
    <w:rsid w:val="00A71DBB"/>
    <w:rsid w:val="00A77169"/>
    <w:rsid w:val="00AC1AD8"/>
    <w:rsid w:val="00B12D0B"/>
    <w:rsid w:val="00B60797"/>
    <w:rsid w:val="00B63809"/>
    <w:rsid w:val="00BB3A9A"/>
    <w:rsid w:val="00BB739D"/>
    <w:rsid w:val="00BD72E4"/>
    <w:rsid w:val="00C002F2"/>
    <w:rsid w:val="00C36323"/>
    <w:rsid w:val="00C711D2"/>
    <w:rsid w:val="00C8046F"/>
    <w:rsid w:val="00CA17CA"/>
    <w:rsid w:val="00CF3CFD"/>
    <w:rsid w:val="00D216D9"/>
    <w:rsid w:val="00D32C56"/>
    <w:rsid w:val="00DA4BA4"/>
    <w:rsid w:val="00DA74C3"/>
    <w:rsid w:val="00ED43EA"/>
    <w:rsid w:val="00EE7729"/>
    <w:rsid w:val="00F048D2"/>
    <w:rsid w:val="00F42742"/>
    <w:rsid w:val="00F537D1"/>
    <w:rsid w:val="00F60147"/>
    <w:rsid w:val="00F8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29"/>
  </w:style>
  <w:style w:type="paragraph" w:styleId="1">
    <w:name w:val="heading 1"/>
    <w:basedOn w:val="a"/>
    <w:link w:val="10"/>
    <w:uiPriority w:val="9"/>
    <w:qFormat/>
    <w:rsid w:val="00AC1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A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dateicon">
    <w:name w:val="art-postdateicon"/>
    <w:basedOn w:val="a0"/>
    <w:rsid w:val="00AC1AD8"/>
  </w:style>
  <w:style w:type="character" w:customStyle="1" w:styleId="date">
    <w:name w:val="date"/>
    <w:basedOn w:val="a0"/>
    <w:rsid w:val="00AC1AD8"/>
  </w:style>
  <w:style w:type="character" w:customStyle="1" w:styleId="entry-date">
    <w:name w:val="entry-date"/>
    <w:basedOn w:val="a0"/>
    <w:rsid w:val="00AC1AD8"/>
  </w:style>
  <w:style w:type="paragraph" w:styleId="a3">
    <w:name w:val="Normal (Web)"/>
    <w:basedOn w:val="a"/>
    <w:uiPriority w:val="99"/>
    <w:unhideWhenUsed/>
    <w:rsid w:val="00AC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1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03EF9"/>
    <w:rPr>
      <w:color w:val="0000FF"/>
      <w:u w:val="single"/>
    </w:rPr>
  </w:style>
  <w:style w:type="character" w:styleId="a7">
    <w:name w:val="Emphasis"/>
    <w:basedOn w:val="a0"/>
    <w:uiPriority w:val="20"/>
    <w:qFormat/>
    <w:rsid w:val="00403EF9"/>
    <w:rPr>
      <w:i/>
      <w:iCs/>
    </w:rPr>
  </w:style>
  <w:style w:type="character" w:styleId="a8">
    <w:name w:val="Strong"/>
    <w:basedOn w:val="a0"/>
    <w:uiPriority w:val="22"/>
    <w:qFormat/>
    <w:rsid w:val="00403EF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56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ews">
    <w:name w:val="views"/>
    <w:basedOn w:val="a0"/>
    <w:rsid w:val="00056A15"/>
  </w:style>
  <w:style w:type="character" w:customStyle="1" w:styleId="rating">
    <w:name w:val="rating"/>
    <w:basedOn w:val="a0"/>
    <w:rsid w:val="00056A15"/>
  </w:style>
  <w:style w:type="character" w:customStyle="1" w:styleId="30">
    <w:name w:val="Заголовок 3 Знак"/>
    <w:basedOn w:val="a0"/>
    <w:link w:val="3"/>
    <w:uiPriority w:val="9"/>
    <w:semiHidden/>
    <w:rsid w:val="00D216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try-time">
    <w:name w:val="entry-time"/>
    <w:basedOn w:val="a0"/>
    <w:rsid w:val="00D216D9"/>
  </w:style>
  <w:style w:type="character" w:customStyle="1" w:styleId="cmt-count">
    <w:name w:val="cmt-count"/>
    <w:basedOn w:val="a0"/>
    <w:rsid w:val="00D216D9"/>
  </w:style>
  <w:style w:type="character" w:customStyle="1" w:styleId="post-author">
    <w:name w:val="post-author"/>
    <w:basedOn w:val="a0"/>
    <w:rsid w:val="00A21FBE"/>
  </w:style>
  <w:style w:type="character" w:customStyle="1" w:styleId="post-time">
    <w:name w:val="post-time"/>
    <w:basedOn w:val="a0"/>
    <w:rsid w:val="00A21FBE"/>
  </w:style>
  <w:style w:type="character" w:customStyle="1" w:styleId="post-comment">
    <w:name w:val="post-comment"/>
    <w:basedOn w:val="a0"/>
    <w:rsid w:val="00A21FBE"/>
  </w:style>
  <w:style w:type="character" w:customStyle="1" w:styleId="cackle-postid">
    <w:name w:val="cackle-postid"/>
    <w:basedOn w:val="a0"/>
    <w:rsid w:val="00A21FBE"/>
  </w:style>
  <w:style w:type="paragraph" w:customStyle="1" w:styleId="logo-text">
    <w:name w:val="logo-text"/>
    <w:basedOn w:val="a"/>
    <w:rsid w:val="0035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-descr">
    <w:name w:val="logo-descr"/>
    <w:basedOn w:val="a"/>
    <w:rsid w:val="0035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288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9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16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912">
          <w:marLeft w:val="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1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887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6D83-A5C7-4347-ADE6-7A83C18B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70</cp:revision>
  <dcterms:created xsi:type="dcterms:W3CDTF">2018-10-24T00:30:00Z</dcterms:created>
  <dcterms:modified xsi:type="dcterms:W3CDTF">2018-11-02T05:25:00Z</dcterms:modified>
</cp:coreProperties>
</file>