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A5B9E" w14:textId="4E6BF878" w:rsidR="007E6E2C" w:rsidRPr="00597E05" w:rsidRDefault="007E6E2C" w:rsidP="00E70CE8">
      <w:pPr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bookmarkStart w:id="0" w:name="_GoBack"/>
      <w:r w:rsidRPr="00597E05">
        <w:rPr>
          <w:rFonts w:ascii="Times New Roman" w:hAnsi="Times New Roman" w:cs="Times New Roman"/>
          <w:b/>
          <w:bCs/>
          <w:sz w:val="25"/>
          <w:szCs w:val="25"/>
          <w:u w:val="single"/>
        </w:rPr>
        <w:t>Самоподготовка по охране труда</w:t>
      </w:r>
    </w:p>
    <w:p w14:paraId="5533E74C" w14:textId="3602A6EB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Министерство труда напомнило, что в стране действуют новые Правила обучения и проверки знаний по охране труда, утвержденные постановлением Правительства от 24.12.2021 г. № 2464. </w:t>
      </w:r>
    </w:p>
    <w:p w14:paraId="433D2D52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97E05">
        <w:rPr>
          <w:rFonts w:ascii="Times New Roman" w:hAnsi="Times New Roman" w:cs="Times New Roman"/>
          <w:sz w:val="25"/>
          <w:szCs w:val="25"/>
        </w:rPr>
        <w:t xml:space="preserve">Согласно п. 78 этого документа с 1 марта 2023 года главы и специалисты региональных органов исполнительной власти, руководители и преподаватели учебных центров и ИП, занимающиеся обучением работодателей и их сотрудников вопросам ОТ и участвующие в деятельности специализированной, единой и иных комиссий, лица, возглавляющие подразделения по ОТ м специалисты по ОТ, проходят проверку знаний требований охраны труда с применением ЕИСОТ. </w:t>
      </w:r>
      <w:proofErr w:type="gramEnd"/>
    </w:p>
    <w:p w14:paraId="34641910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>В учебных центрах и у ИП, предоставляющих услуги в области охраны труда, проверку знаний с помощью ЕИСОТ должны проходить:</w:t>
      </w:r>
    </w:p>
    <w:p w14:paraId="5F3F4891" w14:textId="11B62E16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- руководители и преподаватели, входящие в состав комиссий по проверке знаний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>;</w:t>
      </w:r>
    </w:p>
    <w:p w14:paraId="55AD3584" w14:textId="6C009EEB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>- не меньше трёх специалистов при предоставлении услуг по реализации функций СОТ компаниям со штатом до 50 сотрудников;</w:t>
      </w:r>
    </w:p>
    <w:p w14:paraId="7E33959B" w14:textId="201A8955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>- не менее двух преподавателей, ведущих обучение по программам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 xml:space="preserve"> А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>, Б, В;</w:t>
      </w:r>
    </w:p>
    <w:p w14:paraId="2B6FA47B" w14:textId="6317549A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- как минимум один специалист, выполняющий подготовку по оказанию первой помощи. </w:t>
      </w:r>
    </w:p>
    <w:p w14:paraId="7A351184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До 1 марта 2023 года все они могли сдавать экзамен в обучающей организации без применения ЕИСОТ. Протоколы, оформленные до этой даты, не противоречат законодательным требованиям при условии выполнения иных положений Правил обучения по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. </w:t>
      </w:r>
    </w:p>
    <w:p w14:paraId="2330994C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>Доступ к материалам для самоподготовки в данной системе Минтруд РФ и планирует сделать свободным. Об этом ведомство сообщило в письме от 07.04.2023 г. № 15-2/ООГ-1316. Сейчас этот вопрос прорабатывается министерством.</w:t>
      </w:r>
    </w:p>
    <w:p w14:paraId="341D42B4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97E05">
        <w:rPr>
          <w:rFonts w:ascii="Times New Roman" w:hAnsi="Times New Roman" w:cs="Times New Roman"/>
          <w:sz w:val="25"/>
          <w:szCs w:val="25"/>
        </w:rPr>
        <w:t>ЕИСОТ — специально разработанный онлайн-ресурс для передачи сведений от работодателей и компаний, предоставляющих им определённые услуги, в Минтруд.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 С 1 марта 2023 года на этой платформе в соответствии с Правилами обучения по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запущены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 несколько новых реестров:</w:t>
      </w:r>
    </w:p>
    <w:p w14:paraId="20BDEE35" w14:textId="0BFD58FA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- наймодателей, организующих самостоятельное обучение работников вопросам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>;</w:t>
      </w:r>
    </w:p>
    <w:p w14:paraId="0565809D" w14:textId="593F34CC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>- компаний и индивидуальных предпринимателей, которые занимаются обучением по охране труда;</w:t>
      </w:r>
    </w:p>
    <w:p w14:paraId="03B82989" w14:textId="2F26B3DE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- обученных сотрудников — освоивших программу и прошедших проверку знаний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>.</w:t>
      </w:r>
    </w:p>
    <w:p w14:paraId="5B18E177" w14:textId="77777777" w:rsidR="007E6E2C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В единой системе планируется создать онлайн-ресурс для прохождения проверки знаний в дистанционном формате некоторых категорий работников, прописанных в п. 78 Правил. </w:t>
      </w:r>
    </w:p>
    <w:p w14:paraId="3D1EAC7B" w14:textId="4AA3345E" w:rsidR="00D7122E" w:rsidRPr="00597E05" w:rsidRDefault="007E6E2C" w:rsidP="00E70C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97E05">
        <w:rPr>
          <w:rFonts w:ascii="Times New Roman" w:hAnsi="Times New Roman" w:cs="Times New Roman"/>
          <w:sz w:val="25"/>
          <w:szCs w:val="25"/>
        </w:rPr>
        <w:t xml:space="preserve">Тестирование в ЕИСОТ направлено на проверку знаний и компетенций специалистов. Круг тем разбит на 18 блоков, которые охватывают вопросы ОТ и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безопасного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 труда на рабочем месте. Для прохождения проверки нужно зарегистрироваться в системе, идентифицировать свою категорию (руководитель, специалист и др.). Затем учебный центр определит обучающую программу и предоставит слушателю логин, временный пароль для входа в систему.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Последняя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 xml:space="preserve"> автоматически создаст пул из 30 вопросов с вариантами ответов. На прохождение тестирования выделяется 45 минут. Количество пересдач не ограничено, но каждая новая попытка даётся только через сутки после </w:t>
      </w:r>
      <w:proofErr w:type="gramStart"/>
      <w:r w:rsidRPr="00597E05">
        <w:rPr>
          <w:rFonts w:ascii="Times New Roman" w:hAnsi="Times New Roman" w:cs="Times New Roman"/>
          <w:sz w:val="25"/>
          <w:szCs w:val="25"/>
        </w:rPr>
        <w:t>предыдущей</w:t>
      </w:r>
      <w:proofErr w:type="gramEnd"/>
      <w:r w:rsidRPr="00597E05">
        <w:rPr>
          <w:rFonts w:ascii="Times New Roman" w:hAnsi="Times New Roman" w:cs="Times New Roman"/>
          <w:sz w:val="25"/>
          <w:szCs w:val="25"/>
        </w:rPr>
        <w:t>.</w:t>
      </w:r>
      <w:bookmarkEnd w:id="0"/>
    </w:p>
    <w:sectPr w:rsidR="00D7122E" w:rsidRPr="00597E05" w:rsidSect="00E70CE8">
      <w:pgSz w:w="11906" w:h="16838"/>
      <w:pgMar w:top="284" w:right="159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0B"/>
    <w:rsid w:val="00597E05"/>
    <w:rsid w:val="007E6E2C"/>
    <w:rsid w:val="008630C9"/>
    <w:rsid w:val="00CA0D0B"/>
    <w:rsid w:val="00D7122E"/>
    <w:rsid w:val="00E70CE8"/>
    <w:rsid w:val="00F3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B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Гиргель ОЮ</dc:creator>
  <cp:keywords/>
  <dc:description/>
  <cp:lastModifiedBy>user</cp:lastModifiedBy>
  <cp:revision>5</cp:revision>
  <dcterms:created xsi:type="dcterms:W3CDTF">2023-06-27T01:00:00Z</dcterms:created>
  <dcterms:modified xsi:type="dcterms:W3CDTF">2023-06-29T01:27:00Z</dcterms:modified>
</cp:coreProperties>
</file>