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>Межведомственной комиссии по охране труда ДМР</w:t>
      </w:r>
    </w:p>
    <w:p w:rsidR="00C644C3" w:rsidRPr="00CD452E" w:rsidRDefault="0059135A" w:rsidP="00C644C3">
      <w:pPr>
        <w:jc w:val="center"/>
        <w:rPr>
          <w:sz w:val="28"/>
          <w:szCs w:val="28"/>
        </w:rPr>
      </w:pPr>
      <w:r w:rsidRPr="00CD452E">
        <w:rPr>
          <w:sz w:val="28"/>
          <w:szCs w:val="28"/>
        </w:rPr>
        <w:t xml:space="preserve">от </w:t>
      </w:r>
      <w:r w:rsidR="0015068E">
        <w:rPr>
          <w:sz w:val="28"/>
          <w:szCs w:val="28"/>
        </w:rPr>
        <w:t>2</w:t>
      </w:r>
      <w:r w:rsidR="007B46F8">
        <w:rPr>
          <w:sz w:val="28"/>
          <w:szCs w:val="28"/>
        </w:rPr>
        <w:t>3</w:t>
      </w:r>
      <w:r w:rsidR="0076090A" w:rsidRPr="00CD452E">
        <w:rPr>
          <w:sz w:val="28"/>
          <w:szCs w:val="28"/>
        </w:rPr>
        <w:t xml:space="preserve"> </w:t>
      </w:r>
      <w:r w:rsidR="007B46F8">
        <w:rPr>
          <w:sz w:val="28"/>
          <w:szCs w:val="28"/>
        </w:rPr>
        <w:t>сентября</w:t>
      </w:r>
      <w:r w:rsidRPr="00CD452E">
        <w:rPr>
          <w:sz w:val="28"/>
          <w:szCs w:val="28"/>
        </w:rPr>
        <w:t xml:space="preserve"> 20</w:t>
      </w:r>
      <w:r w:rsidR="007B46F8">
        <w:rPr>
          <w:sz w:val="28"/>
          <w:szCs w:val="28"/>
        </w:rPr>
        <w:t>20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BC293A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7B46F8" w:rsidRDefault="00947D40" w:rsidP="00181793">
      <w:pPr>
        <w:jc w:val="both"/>
        <w:rPr>
          <w:sz w:val="28"/>
          <w:szCs w:val="28"/>
        </w:rPr>
      </w:pPr>
      <w:r w:rsidRPr="00E25F1F">
        <w:rPr>
          <w:sz w:val="28"/>
          <w:szCs w:val="28"/>
        </w:rPr>
        <w:t xml:space="preserve">Заслушав </w:t>
      </w:r>
      <w:r w:rsidR="00E25F1F" w:rsidRPr="00E25F1F">
        <w:rPr>
          <w:sz w:val="28"/>
          <w:szCs w:val="28"/>
        </w:rPr>
        <w:t xml:space="preserve">информацию ведущего специалиста-эксперта ТО Роспотребнадзора </w:t>
      </w:r>
      <w:proofErr w:type="spellStart"/>
      <w:r w:rsidR="00E25F1F" w:rsidRPr="00E25F1F">
        <w:rPr>
          <w:sz w:val="28"/>
          <w:szCs w:val="28"/>
        </w:rPr>
        <w:t>Пернятина</w:t>
      </w:r>
      <w:proofErr w:type="spellEnd"/>
      <w:r w:rsidR="00E25F1F" w:rsidRPr="00E25F1F">
        <w:rPr>
          <w:sz w:val="28"/>
          <w:szCs w:val="28"/>
        </w:rPr>
        <w:t xml:space="preserve"> </w:t>
      </w:r>
      <w:r w:rsidR="00E25F1F" w:rsidRPr="00BC78BB">
        <w:rPr>
          <w:sz w:val="28"/>
          <w:szCs w:val="28"/>
        </w:rPr>
        <w:t>А.Б.</w:t>
      </w:r>
      <w:r w:rsidR="00E25F1F">
        <w:t xml:space="preserve"> </w:t>
      </w:r>
      <w:r w:rsidRPr="00947D40">
        <w:rPr>
          <w:sz w:val="28"/>
          <w:szCs w:val="28"/>
        </w:rPr>
        <w:t>«</w:t>
      </w:r>
      <w:r w:rsidR="007B46F8" w:rsidRPr="00A2052C">
        <w:rPr>
          <w:sz w:val="28"/>
          <w:szCs w:val="28"/>
        </w:rPr>
        <w:t>О рез</w:t>
      </w:r>
      <w:r w:rsidR="007B46F8">
        <w:rPr>
          <w:sz w:val="28"/>
          <w:szCs w:val="28"/>
        </w:rPr>
        <w:t xml:space="preserve">ультатах   проведения </w:t>
      </w:r>
      <w:proofErr w:type="spellStart"/>
      <w:r w:rsidR="007B46F8">
        <w:rPr>
          <w:sz w:val="28"/>
          <w:szCs w:val="28"/>
        </w:rPr>
        <w:t>Роспотреб</w:t>
      </w:r>
      <w:r w:rsidR="007B46F8" w:rsidRPr="00A2052C">
        <w:rPr>
          <w:sz w:val="28"/>
          <w:szCs w:val="28"/>
        </w:rPr>
        <w:t>надзором</w:t>
      </w:r>
      <w:proofErr w:type="spellEnd"/>
      <w:r w:rsidR="007B46F8" w:rsidRPr="00A2052C">
        <w:rPr>
          <w:sz w:val="28"/>
          <w:szCs w:val="28"/>
        </w:rPr>
        <w:t xml:space="preserve"> контрольно-надзорных мероприятий предприятий Д</w:t>
      </w:r>
      <w:r w:rsidR="007B46F8">
        <w:rPr>
          <w:sz w:val="28"/>
          <w:szCs w:val="28"/>
        </w:rPr>
        <w:t>МР в части соблюдения трудового</w:t>
      </w:r>
    </w:p>
    <w:p w:rsidR="00947D40" w:rsidRPr="00947D40" w:rsidRDefault="007B46F8" w:rsidP="00181793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</w:t>
      </w:r>
      <w:r w:rsidRPr="00A2052C">
        <w:rPr>
          <w:sz w:val="28"/>
          <w:szCs w:val="28"/>
        </w:rPr>
        <w:t xml:space="preserve">ства в области охраны труда за 2019г. и 1 </w:t>
      </w:r>
      <w:r>
        <w:rPr>
          <w:sz w:val="28"/>
          <w:szCs w:val="28"/>
        </w:rPr>
        <w:t>полугодие</w:t>
      </w:r>
      <w:r w:rsidRPr="00A2052C">
        <w:rPr>
          <w:sz w:val="28"/>
          <w:szCs w:val="28"/>
        </w:rPr>
        <w:t xml:space="preserve"> 2020г.</w:t>
      </w:r>
      <w:r w:rsidR="00947D40" w:rsidRPr="00947D40">
        <w:rPr>
          <w:sz w:val="28"/>
          <w:szCs w:val="28"/>
        </w:rPr>
        <w:t>»</w:t>
      </w:r>
    </w:p>
    <w:p w:rsidR="00947D40" w:rsidRPr="00947D40" w:rsidRDefault="00947D40" w:rsidP="007B46F8">
      <w:pPr>
        <w:jc w:val="both"/>
        <w:rPr>
          <w:sz w:val="28"/>
          <w:szCs w:val="28"/>
        </w:rPr>
      </w:pPr>
    </w:p>
    <w:p w:rsidR="00947D40" w:rsidRPr="00947D40" w:rsidRDefault="00947D40" w:rsidP="00947D40">
      <w:pPr>
        <w:jc w:val="both"/>
        <w:rPr>
          <w:b/>
          <w:sz w:val="28"/>
          <w:szCs w:val="28"/>
        </w:rPr>
      </w:pPr>
      <w:r w:rsidRPr="00947D40">
        <w:rPr>
          <w:b/>
          <w:sz w:val="28"/>
          <w:szCs w:val="28"/>
        </w:rPr>
        <w:t>РЕШИЛА:</w:t>
      </w:r>
    </w:p>
    <w:p w:rsidR="00947D40" w:rsidRPr="00947D40" w:rsidRDefault="00947D40" w:rsidP="00947D40">
      <w:pPr>
        <w:rPr>
          <w:sz w:val="28"/>
          <w:szCs w:val="28"/>
        </w:rPr>
      </w:pP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 xml:space="preserve">1. Информацию </w:t>
      </w:r>
      <w:r w:rsidR="00E92D36" w:rsidRPr="00E25F1F">
        <w:rPr>
          <w:sz w:val="28"/>
          <w:szCs w:val="28"/>
        </w:rPr>
        <w:t xml:space="preserve">ведущего специалиста-эксперта ТО Роспотребнадзора </w:t>
      </w:r>
      <w:proofErr w:type="spellStart"/>
      <w:r w:rsidR="00E92D36" w:rsidRPr="00E25F1F">
        <w:rPr>
          <w:sz w:val="28"/>
          <w:szCs w:val="28"/>
        </w:rPr>
        <w:t>Пернятина</w:t>
      </w:r>
      <w:proofErr w:type="spellEnd"/>
      <w:r w:rsidR="00E92D36" w:rsidRPr="00E25F1F">
        <w:rPr>
          <w:sz w:val="28"/>
          <w:szCs w:val="28"/>
        </w:rPr>
        <w:t xml:space="preserve"> </w:t>
      </w:r>
      <w:r w:rsidR="00E92D36" w:rsidRPr="00BC78BB">
        <w:rPr>
          <w:sz w:val="28"/>
          <w:szCs w:val="28"/>
        </w:rPr>
        <w:t>А.Б.</w:t>
      </w:r>
      <w:r w:rsidR="00E92D36">
        <w:t xml:space="preserve"> </w:t>
      </w:r>
      <w:r w:rsidR="007B46F8" w:rsidRPr="00947D40">
        <w:rPr>
          <w:sz w:val="28"/>
          <w:szCs w:val="28"/>
        </w:rPr>
        <w:t>«</w:t>
      </w:r>
      <w:r w:rsidR="007B46F8" w:rsidRPr="00A2052C">
        <w:rPr>
          <w:sz w:val="28"/>
          <w:szCs w:val="28"/>
        </w:rPr>
        <w:t>О рез</w:t>
      </w:r>
      <w:r w:rsidR="007B46F8">
        <w:rPr>
          <w:sz w:val="28"/>
          <w:szCs w:val="28"/>
        </w:rPr>
        <w:t xml:space="preserve">ультатах   проведения </w:t>
      </w:r>
      <w:proofErr w:type="spellStart"/>
      <w:r w:rsidR="007B46F8">
        <w:rPr>
          <w:sz w:val="28"/>
          <w:szCs w:val="28"/>
        </w:rPr>
        <w:t>Роспотреб</w:t>
      </w:r>
      <w:r w:rsidR="007B46F8" w:rsidRPr="00A2052C">
        <w:rPr>
          <w:sz w:val="28"/>
          <w:szCs w:val="28"/>
        </w:rPr>
        <w:t>надзором</w:t>
      </w:r>
      <w:proofErr w:type="spellEnd"/>
      <w:r w:rsidR="007B46F8" w:rsidRPr="00A2052C">
        <w:rPr>
          <w:sz w:val="28"/>
          <w:szCs w:val="28"/>
        </w:rPr>
        <w:t xml:space="preserve"> контрольно-надзорных мероприятий предприятий Д</w:t>
      </w:r>
      <w:r w:rsidR="007B46F8">
        <w:rPr>
          <w:sz w:val="28"/>
          <w:szCs w:val="28"/>
        </w:rPr>
        <w:t>МР в части соблюдения трудового законодатель</w:t>
      </w:r>
      <w:r w:rsidR="007B46F8" w:rsidRPr="00A2052C">
        <w:rPr>
          <w:sz w:val="28"/>
          <w:szCs w:val="28"/>
        </w:rPr>
        <w:t xml:space="preserve">ства в области охраны труда за 2019г. и 1 </w:t>
      </w:r>
      <w:r w:rsidR="007B46F8">
        <w:rPr>
          <w:sz w:val="28"/>
          <w:szCs w:val="28"/>
        </w:rPr>
        <w:t>полугодие</w:t>
      </w:r>
      <w:r w:rsidR="007B46F8" w:rsidRPr="00A2052C">
        <w:rPr>
          <w:sz w:val="28"/>
          <w:szCs w:val="28"/>
        </w:rPr>
        <w:t xml:space="preserve"> 2020г.</w:t>
      </w:r>
      <w:r w:rsidR="007B46F8" w:rsidRPr="00947D40">
        <w:rPr>
          <w:sz w:val="28"/>
          <w:szCs w:val="28"/>
        </w:rPr>
        <w:t>»</w:t>
      </w:r>
      <w:r w:rsidR="007B46F8">
        <w:rPr>
          <w:sz w:val="28"/>
          <w:szCs w:val="28"/>
        </w:rPr>
        <w:t xml:space="preserve"> </w:t>
      </w:r>
      <w:r w:rsidRPr="00947D40">
        <w:rPr>
          <w:sz w:val="28"/>
          <w:szCs w:val="28"/>
        </w:rPr>
        <w:t>принять к сведению.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 xml:space="preserve">2. Рекомендовать работодателям организаций, учреждений, предприятий всех форм собственности, расположенных на территории </w:t>
      </w:r>
      <w:proofErr w:type="spellStart"/>
      <w:r w:rsidRPr="00947D40">
        <w:rPr>
          <w:sz w:val="28"/>
          <w:szCs w:val="28"/>
        </w:rPr>
        <w:t>Дальнереченского</w:t>
      </w:r>
      <w:proofErr w:type="spellEnd"/>
      <w:r w:rsidRPr="00947D40">
        <w:rPr>
          <w:sz w:val="28"/>
          <w:szCs w:val="28"/>
        </w:rPr>
        <w:t xml:space="preserve"> муниципального района: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2.1. Своевременно в установленные сроки  устранять выявленные  нарушения, согласно  выданных предписаний;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2.2. Своевременно в установленные сроки проходить обязательные и периодические медицинские осмотры (</w:t>
      </w:r>
      <w:r w:rsidRPr="00947D40">
        <w:rPr>
          <w:kern w:val="1"/>
          <w:sz w:val="28"/>
          <w:szCs w:val="28"/>
        </w:rPr>
        <w:t xml:space="preserve">приказ </w:t>
      </w:r>
      <w:proofErr w:type="spellStart"/>
      <w:r w:rsidRPr="00947D40">
        <w:rPr>
          <w:kern w:val="1"/>
          <w:sz w:val="28"/>
          <w:szCs w:val="28"/>
        </w:rPr>
        <w:t>Минздравсоцразвития</w:t>
      </w:r>
      <w:proofErr w:type="spellEnd"/>
      <w:r w:rsidRPr="00947D40">
        <w:rPr>
          <w:kern w:val="1"/>
          <w:sz w:val="28"/>
          <w:szCs w:val="28"/>
        </w:rPr>
        <w:t xml:space="preserve">  России от 12.04.2011г. № 302н</w:t>
      </w:r>
      <w:r w:rsidRPr="00947D40">
        <w:rPr>
          <w:sz w:val="28"/>
          <w:szCs w:val="28"/>
        </w:rPr>
        <w:t>), плановое флюорографическое  обследование (Федеральный закон от 30.03.1999г. № 52-ФЗ «О санитарном эпидемиологическом благополучии населения»);</w:t>
      </w:r>
    </w:p>
    <w:p w:rsidR="00947D40" w:rsidRPr="00947D40" w:rsidRDefault="00947D40" w:rsidP="00947D40">
      <w:pPr>
        <w:jc w:val="both"/>
        <w:rPr>
          <w:sz w:val="28"/>
          <w:szCs w:val="28"/>
        </w:rPr>
      </w:pPr>
      <w:r w:rsidRPr="00947D40">
        <w:rPr>
          <w:sz w:val="28"/>
          <w:szCs w:val="28"/>
        </w:rPr>
        <w:t>2.3. Обеспечить в полном объеме  работников средствами коллективной и  индивидуальной защиты в соответствии с выполняемой работой</w:t>
      </w:r>
      <w:r w:rsidR="00552C07">
        <w:rPr>
          <w:sz w:val="28"/>
          <w:szCs w:val="28"/>
        </w:rPr>
        <w:t>;</w:t>
      </w:r>
    </w:p>
    <w:p w:rsidR="00947D40" w:rsidRPr="00947D40" w:rsidRDefault="00947D40" w:rsidP="00947D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7D40">
        <w:rPr>
          <w:rFonts w:ascii="Times New Roman" w:hAnsi="Times New Roman" w:cs="Times New Roman"/>
          <w:b w:val="0"/>
          <w:sz w:val="28"/>
          <w:szCs w:val="28"/>
        </w:rPr>
        <w:t xml:space="preserve">2.4. Предприятиям и организациям, относящимся к сельскохозяйственной отрасли, в работе руководствоваться </w:t>
      </w:r>
      <w:proofErr w:type="spellStart"/>
      <w:r w:rsidRPr="00947D40"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 w:rsidRPr="00947D40">
        <w:rPr>
          <w:rFonts w:ascii="Times New Roman" w:hAnsi="Times New Roman" w:cs="Times New Roman"/>
          <w:b w:val="0"/>
          <w:sz w:val="28"/>
          <w:szCs w:val="28"/>
        </w:rPr>
        <w:t xml:space="preserve"> 1.2.1077-01 «Гигиенические требования к хранению, применению и транспортировке пестицидов и </w:t>
      </w:r>
      <w:proofErr w:type="spellStart"/>
      <w:r w:rsidRPr="00947D40">
        <w:rPr>
          <w:rFonts w:ascii="Times New Roman" w:hAnsi="Times New Roman" w:cs="Times New Roman"/>
          <w:b w:val="0"/>
          <w:sz w:val="28"/>
          <w:szCs w:val="28"/>
        </w:rPr>
        <w:t>агрорхимикатов</w:t>
      </w:r>
      <w:proofErr w:type="spellEnd"/>
      <w:r w:rsidRPr="00947D4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47D40" w:rsidRDefault="00947D40" w:rsidP="00947D40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947D40" w:rsidRPr="00947D40" w:rsidRDefault="00947D40" w:rsidP="00947D40">
      <w:pPr>
        <w:pStyle w:val="a4"/>
        <w:tabs>
          <w:tab w:val="left" w:pos="567"/>
        </w:tabs>
        <w:jc w:val="left"/>
        <w:rPr>
          <w:b/>
          <w:sz w:val="28"/>
          <w:szCs w:val="28"/>
        </w:rPr>
      </w:pPr>
    </w:p>
    <w:p w:rsidR="00947D40" w:rsidRPr="00947D40" w:rsidRDefault="00947D40" w:rsidP="00947D40">
      <w:pPr>
        <w:pStyle w:val="a4"/>
        <w:tabs>
          <w:tab w:val="left" w:pos="567"/>
        </w:tabs>
        <w:jc w:val="right"/>
        <w:rPr>
          <w:b/>
          <w:sz w:val="28"/>
          <w:szCs w:val="28"/>
        </w:rPr>
      </w:pPr>
      <w:r w:rsidRPr="00947D40">
        <w:rPr>
          <w:b/>
          <w:sz w:val="28"/>
          <w:szCs w:val="28"/>
        </w:rPr>
        <w:t>Срок исполнения – в течение года и далее согласно законодательства</w:t>
      </w:r>
    </w:p>
    <w:p w:rsidR="001C174B" w:rsidRPr="00BC293A" w:rsidRDefault="001C174B" w:rsidP="000E21F5">
      <w:pPr>
        <w:spacing w:line="360" w:lineRule="auto"/>
        <w:contextualSpacing/>
        <w:jc w:val="right"/>
        <w:rPr>
          <w:b/>
          <w:sz w:val="28"/>
          <w:szCs w:val="28"/>
        </w:rPr>
      </w:pPr>
    </w:p>
    <w:sectPr w:rsidR="001C174B" w:rsidRPr="00BC293A" w:rsidSect="0071444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4EA9"/>
    <w:rsid w:val="001454C4"/>
    <w:rsid w:val="001460EC"/>
    <w:rsid w:val="001460F2"/>
    <w:rsid w:val="00146B57"/>
    <w:rsid w:val="001473FD"/>
    <w:rsid w:val="0015068E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1793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3F729B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54C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2C07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1909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E75F0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46F8"/>
    <w:rsid w:val="007B5169"/>
    <w:rsid w:val="007B5779"/>
    <w:rsid w:val="007B5D14"/>
    <w:rsid w:val="007B70C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58EB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2939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47D40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D7EE8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93A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C78B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4F79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656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1F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D36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4F45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552D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9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3A"/>
    <w:rPr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947D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0B99B-2F05-4493-AD77-648AD353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126</cp:revision>
  <cp:lastPrinted>2018-02-27T23:19:00Z</cp:lastPrinted>
  <dcterms:created xsi:type="dcterms:W3CDTF">2014-12-23T01:25:00Z</dcterms:created>
  <dcterms:modified xsi:type="dcterms:W3CDTF">2020-09-21T04:36:00Z</dcterms:modified>
</cp:coreProperties>
</file>