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B6" w:rsidRPr="00E77DD9" w:rsidRDefault="0045142A" w:rsidP="00E77DD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DD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A6A2FD" wp14:editId="7AC79102">
            <wp:simplePos x="922020" y="251460"/>
            <wp:positionH relativeFrom="margin">
              <wp:align>left</wp:align>
            </wp:positionH>
            <wp:positionV relativeFrom="margin">
              <wp:align>top</wp:align>
            </wp:positionV>
            <wp:extent cx="1432560" cy="1882140"/>
            <wp:effectExtent l="0" t="0" r="0" b="3810"/>
            <wp:wrapSquare wrapText="bothSides"/>
            <wp:docPr id="4" name="Рисунок 4" descr="C:\Users\us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DB6" w:rsidRPr="00E77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Всемирный день охраны труда </w:t>
      </w:r>
      <w:r w:rsidR="00086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32DB6" w:rsidRPr="00E77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2025 </w:t>
      </w:r>
    </w:p>
    <w:p w:rsidR="00C32DB6" w:rsidRPr="00E77DD9" w:rsidRDefault="00E06165" w:rsidP="00AA0C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/>
      <w:r w:rsidR="00C32DB6" w:rsidRPr="00E77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2003 года, 28 апреля Международная организация труда проводит Всемирный день охраны труда.</w:t>
      </w:r>
    </w:p>
    <w:p w:rsidR="00C32DB6" w:rsidRPr="00E77DD9" w:rsidRDefault="00C32DB6" w:rsidP="00AA0C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 целью Всемирного дня охраны труда является привлечение внимания работодателей, работников, общественности к необходимости предотвращения производственного травматизма, снижения негативного воздействия вредных и опасных производственных факторов на здоровье работающих и улучшения условий труда.</w:t>
      </w:r>
    </w:p>
    <w:p w:rsidR="00C32DB6" w:rsidRPr="00E77DD9" w:rsidRDefault="00C32DB6" w:rsidP="00AA0C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Всемирного дня охраны труда в 2025 году -  «Революция в области охраны труда и техники безопасности: роль искусственного интеллекта и </w:t>
      </w:r>
      <w:proofErr w:type="spellStart"/>
      <w:r w:rsidRPr="00E77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E7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месте».</w:t>
      </w:r>
    </w:p>
    <w:p w:rsidR="00F45E46" w:rsidRPr="000D3198" w:rsidRDefault="00F45E46" w:rsidP="00AA0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198">
        <w:rPr>
          <w:rFonts w:ascii="Times New Roman" w:hAnsi="Times New Roman" w:cs="Times New Roman"/>
          <w:sz w:val="24"/>
          <w:szCs w:val="24"/>
        </w:rPr>
        <w:t xml:space="preserve">В современном мире, где технологии стремительно развиваются, искусственный интеллект (ИИ) и </w:t>
      </w:r>
      <w:proofErr w:type="spellStart"/>
      <w:r w:rsidRPr="000D3198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0D3198">
        <w:rPr>
          <w:rFonts w:ascii="Times New Roman" w:hAnsi="Times New Roman" w:cs="Times New Roman"/>
          <w:sz w:val="24"/>
          <w:szCs w:val="24"/>
        </w:rPr>
        <w:t xml:space="preserve"> играют ключевую роль в трансформации рабочих мест, влияя как на производительность, так и на безопасность труда. Цифровые технологии открывают новые возможности для улучшения условий труда работников и повышения безопасности на рабочих местах.</w:t>
      </w:r>
      <w:r w:rsidR="000D3198" w:rsidRPr="000D3198">
        <w:rPr>
          <w:rFonts w:ascii="Times New Roman" w:hAnsi="Times New Roman" w:cs="Times New Roman"/>
          <w:sz w:val="24"/>
          <w:szCs w:val="24"/>
        </w:rPr>
        <w:t xml:space="preserve"> </w:t>
      </w:r>
      <w:r w:rsidR="000D3198" w:rsidRPr="000D3198">
        <w:rPr>
          <w:rFonts w:ascii="Times New Roman" w:hAnsi="Times New Roman" w:cs="Times New Roman"/>
          <w:sz w:val="24"/>
          <w:szCs w:val="24"/>
        </w:rPr>
        <w:t>Задача цифровых инструментов в области охраны труда – это упрощение процедур, связанных с обеспечением безопасной работы сотрудников и формирование прозрачной и доступной для восприятия картины состояния системы охраны труда на предприятии</w:t>
      </w:r>
      <w:r w:rsidR="000D3198" w:rsidRPr="000D3198">
        <w:rPr>
          <w:rFonts w:ascii="Times New Roman" w:hAnsi="Times New Roman" w:cs="Times New Roman"/>
          <w:sz w:val="24"/>
          <w:szCs w:val="24"/>
        </w:rPr>
        <w:t>.</w:t>
      </w:r>
    </w:p>
    <w:p w:rsidR="005A13C9" w:rsidRDefault="005A13C9" w:rsidP="00AA0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F66">
        <w:rPr>
          <w:rFonts w:ascii="Times New Roman" w:hAnsi="Times New Roman" w:cs="Times New Roman"/>
          <w:sz w:val="24"/>
          <w:szCs w:val="24"/>
        </w:rPr>
        <w:t xml:space="preserve">В преддверии Всемирного дня охраны труда в организациях Дальнереченского муниципального района пройдут торжественные мероприятия, </w:t>
      </w:r>
      <w:bookmarkStart w:id="0" w:name="_GoBack"/>
      <w:bookmarkEnd w:id="0"/>
      <w:r w:rsidRPr="009D4F66">
        <w:rPr>
          <w:rFonts w:ascii="Times New Roman" w:hAnsi="Times New Roman" w:cs="Times New Roman"/>
          <w:sz w:val="24"/>
          <w:szCs w:val="24"/>
        </w:rPr>
        <w:t>массовые семинары и лекции с привлечением специалистов по охране труда. Также руководителям предлагается организовать мероприятия, которые бы послужили созданию здоровых условий труда на рабочих местах, снижению риска производственного травматизма и профзаболеваний, продвижению культуры и пропаганды безопасного труда.</w:t>
      </w:r>
    </w:p>
    <w:p w:rsidR="005A13C9" w:rsidRPr="005A13C9" w:rsidRDefault="005A13C9" w:rsidP="00AA0C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специалистов, ответственных за охрану труда в организациях, на предприятиях, этот профессиональный праздник — хороший повод организовать профилактические мероприятия и еще раз напомнить о важности культуры безопасности труда работникам.</w:t>
      </w:r>
    </w:p>
    <w:p w:rsidR="005A13C9" w:rsidRPr="009D4F66" w:rsidRDefault="005A13C9" w:rsidP="00AA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13C9" w:rsidRPr="009D4F66" w:rsidRDefault="005A13C9" w:rsidP="005A13C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D4F66">
        <w:rPr>
          <w:rFonts w:ascii="Times New Roman" w:hAnsi="Times New Roman" w:cs="Times New Roman"/>
          <w:sz w:val="24"/>
          <w:szCs w:val="24"/>
        </w:rPr>
        <w:t xml:space="preserve">Главный специалист по государственному </w:t>
      </w:r>
    </w:p>
    <w:p w:rsidR="005A13C9" w:rsidRPr="009D4F66" w:rsidRDefault="005A13C9" w:rsidP="005A13C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D4F66">
        <w:rPr>
          <w:rFonts w:ascii="Times New Roman" w:hAnsi="Times New Roman" w:cs="Times New Roman"/>
          <w:sz w:val="24"/>
          <w:szCs w:val="24"/>
        </w:rPr>
        <w:t xml:space="preserve">управлению охраной труда ДМР </w:t>
      </w:r>
      <w:proofErr w:type="spellStart"/>
      <w:r w:rsidRPr="009D4F66">
        <w:rPr>
          <w:rFonts w:ascii="Times New Roman" w:hAnsi="Times New Roman" w:cs="Times New Roman"/>
          <w:sz w:val="24"/>
          <w:szCs w:val="24"/>
        </w:rPr>
        <w:t>Е.П.Черновец</w:t>
      </w:r>
      <w:proofErr w:type="spellEnd"/>
    </w:p>
    <w:p w:rsidR="00E26E46" w:rsidRPr="00E77DD9" w:rsidRDefault="00E26E46" w:rsidP="005A13C9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E26E46" w:rsidRPr="00E77DD9" w:rsidSect="00BD257A">
      <w:type w:val="continuous"/>
      <w:pgSz w:w="11900" w:h="16840" w:code="9"/>
      <w:pgMar w:top="397" w:right="510" w:bottom="397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4B"/>
    <w:multiLevelType w:val="multilevel"/>
    <w:tmpl w:val="BBB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D76E7"/>
    <w:multiLevelType w:val="multilevel"/>
    <w:tmpl w:val="B94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45E03"/>
    <w:multiLevelType w:val="multilevel"/>
    <w:tmpl w:val="E33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FA"/>
    <w:rsid w:val="00086398"/>
    <w:rsid w:val="000D3198"/>
    <w:rsid w:val="002740C9"/>
    <w:rsid w:val="002C2E64"/>
    <w:rsid w:val="002D5738"/>
    <w:rsid w:val="0045142A"/>
    <w:rsid w:val="004D00FA"/>
    <w:rsid w:val="00592B6D"/>
    <w:rsid w:val="005A13C9"/>
    <w:rsid w:val="00706678"/>
    <w:rsid w:val="00AA0CDE"/>
    <w:rsid w:val="00BD257A"/>
    <w:rsid w:val="00C32DB6"/>
    <w:rsid w:val="00D079FF"/>
    <w:rsid w:val="00E06165"/>
    <w:rsid w:val="00E26E46"/>
    <w:rsid w:val="00E77DD9"/>
    <w:rsid w:val="00F45E46"/>
    <w:rsid w:val="00F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rniy.ru/uploads/posts/2025-02/1740746740_poster_page-0001-768x108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2025-03-06T00:02:00Z</dcterms:created>
  <dcterms:modified xsi:type="dcterms:W3CDTF">2025-03-06T01:19:00Z</dcterms:modified>
</cp:coreProperties>
</file>