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C43A35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D4F" w:rsidRPr="005C3D4F" w:rsidRDefault="005C3D4F" w:rsidP="005C3D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D4F">
        <w:rPr>
          <w:rFonts w:ascii="Times New Roman" w:hAnsi="Times New Roman" w:cs="Times New Roman"/>
          <w:sz w:val="28"/>
          <w:szCs w:val="28"/>
        </w:rPr>
        <w:t xml:space="preserve">Заслушав информацию начальника отдела экономики администрации ДМР </w:t>
      </w:r>
      <w:proofErr w:type="spellStart"/>
      <w:r w:rsidRPr="005C3D4F">
        <w:rPr>
          <w:rFonts w:ascii="Times New Roman" w:hAnsi="Times New Roman" w:cs="Times New Roman"/>
          <w:sz w:val="28"/>
          <w:szCs w:val="28"/>
        </w:rPr>
        <w:t>М.А.Бурдюг</w:t>
      </w:r>
      <w:proofErr w:type="spellEnd"/>
      <w:r w:rsidRPr="005C3D4F">
        <w:rPr>
          <w:rFonts w:ascii="Times New Roman" w:hAnsi="Times New Roman" w:cs="Times New Roman"/>
          <w:sz w:val="28"/>
          <w:szCs w:val="28"/>
        </w:rPr>
        <w:t xml:space="preserve"> «Рассмотрение    проекта   постановления   администрации   Дальнереченского                      муниципального     района</w:t>
      </w:r>
      <w:r w:rsidRPr="005C3D4F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   «</w:t>
      </w:r>
      <w:r w:rsidRPr="005C3D4F">
        <w:rPr>
          <w:rFonts w:ascii="Times New Roman" w:hAnsi="Times New Roman" w:cs="Times New Roman"/>
          <w:sz w:val="28"/>
          <w:szCs w:val="28"/>
        </w:rPr>
        <w:t xml:space="preserve">О создании рабочей группы </w:t>
      </w:r>
      <w:r w:rsidRPr="005C3D4F">
        <w:rPr>
          <w:rFonts w:ascii="Times New Roman" w:eastAsia="Calibri" w:hAnsi="Times New Roman" w:cs="Times New Roman"/>
          <w:sz w:val="28"/>
          <w:szCs w:val="28"/>
        </w:rPr>
        <w:t>межведомственной комиссии по противодействию формированию просроченной задолженности по заработной плате в Приморском крае на территории</w:t>
      </w:r>
      <w:r w:rsidRPr="005C3D4F">
        <w:rPr>
          <w:rFonts w:ascii="Times New Roman" w:hAnsi="Times New Roman" w:cs="Times New Roman"/>
          <w:sz w:val="28"/>
          <w:szCs w:val="28"/>
        </w:rPr>
        <w:t xml:space="preserve">  Дальнереченского </w:t>
      </w:r>
      <w:r w:rsidRPr="005C3D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5C3D4F">
        <w:rPr>
          <w:rFonts w:ascii="Times New Roman" w:hAnsi="Times New Roman" w:cs="Times New Roman"/>
          <w:sz w:val="28"/>
          <w:szCs w:val="28"/>
        </w:rPr>
        <w:t>»</w:t>
      </w:r>
    </w:p>
    <w:p w:rsidR="005C3D4F" w:rsidRPr="005C3D4F" w:rsidRDefault="005C3D4F" w:rsidP="005C3D4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C3D4F" w:rsidRPr="005C3D4F" w:rsidRDefault="005C3D4F" w:rsidP="005C3D4F">
      <w:pPr>
        <w:tabs>
          <w:tab w:val="left" w:pos="39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D4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C3D4F" w:rsidRPr="005C3D4F" w:rsidRDefault="005C3D4F" w:rsidP="005C3D4F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C3D4F" w:rsidRPr="005C3D4F" w:rsidRDefault="005C3D4F" w:rsidP="005C3D4F">
      <w:pPr>
        <w:pStyle w:val="a3"/>
        <w:widowControl w:val="0"/>
        <w:numPr>
          <w:ilvl w:val="0"/>
          <w:numId w:val="12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D4F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5C3D4F" w:rsidRPr="005C3D4F" w:rsidRDefault="005C3D4F" w:rsidP="005C3D4F">
      <w:pPr>
        <w:pStyle w:val="a3"/>
        <w:widowControl w:val="0"/>
        <w:numPr>
          <w:ilvl w:val="0"/>
          <w:numId w:val="12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D4F">
        <w:rPr>
          <w:rFonts w:ascii="Times New Roman" w:hAnsi="Times New Roman" w:cs="Times New Roman"/>
          <w:sz w:val="28"/>
          <w:szCs w:val="28"/>
        </w:rPr>
        <w:t xml:space="preserve">Поддержать проект постановления администрации Дальнереченского                   муниципального     района </w:t>
      </w:r>
      <w:r w:rsidRPr="005C3D4F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«</w:t>
      </w:r>
      <w:r w:rsidRPr="005C3D4F">
        <w:rPr>
          <w:rFonts w:ascii="Times New Roman" w:hAnsi="Times New Roman" w:cs="Times New Roman"/>
          <w:sz w:val="28"/>
          <w:szCs w:val="28"/>
        </w:rPr>
        <w:t xml:space="preserve">О создании рабочей группы </w:t>
      </w:r>
      <w:r w:rsidRPr="005C3D4F">
        <w:rPr>
          <w:rFonts w:ascii="Times New Roman" w:eastAsia="Calibri" w:hAnsi="Times New Roman" w:cs="Times New Roman"/>
          <w:sz w:val="28"/>
          <w:szCs w:val="28"/>
        </w:rPr>
        <w:t>межведомственной комиссии по противодействию формированию просроченной задолженности по заработной плате в Приморском крае на территории</w:t>
      </w:r>
      <w:r w:rsidRPr="005C3D4F">
        <w:rPr>
          <w:rFonts w:ascii="Times New Roman" w:hAnsi="Times New Roman" w:cs="Times New Roman"/>
          <w:sz w:val="28"/>
          <w:szCs w:val="28"/>
        </w:rPr>
        <w:t xml:space="preserve">  Дальнереченского </w:t>
      </w:r>
      <w:r w:rsidRPr="005C3D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5C3D4F">
        <w:rPr>
          <w:rFonts w:ascii="Times New Roman" w:hAnsi="Times New Roman" w:cs="Times New Roman"/>
          <w:sz w:val="28"/>
          <w:szCs w:val="28"/>
        </w:rPr>
        <w:t>»</w:t>
      </w:r>
    </w:p>
    <w:p w:rsidR="005C3D4F" w:rsidRPr="005C3D4F" w:rsidRDefault="005C3D4F" w:rsidP="005C3D4F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3D4F" w:rsidRPr="005C3D4F" w:rsidRDefault="005C3D4F" w:rsidP="005C3D4F">
      <w:pPr>
        <w:pStyle w:val="a3"/>
        <w:widowControl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3D4F">
        <w:rPr>
          <w:rFonts w:ascii="Times New Roman" w:hAnsi="Times New Roman" w:cs="Times New Roman"/>
          <w:b/>
          <w:sz w:val="28"/>
          <w:szCs w:val="28"/>
        </w:rPr>
        <w:t>Срок исполнения – в течение всего периода действия</w:t>
      </w:r>
    </w:p>
    <w:p w:rsidR="00C165E3" w:rsidRPr="00CE4B38" w:rsidRDefault="00C165E3" w:rsidP="005C3D4F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C165E3" w:rsidRPr="00CE4B38" w:rsidSect="005C3D4F">
      <w:footerReference w:type="default" r:id="rId9"/>
      <w:pgSz w:w="11906" w:h="16838"/>
      <w:pgMar w:top="709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6E" w:rsidRDefault="0067126E" w:rsidP="00C165E3">
      <w:pPr>
        <w:spacing w:after="0" w:line="240" w:lineRule="auto"/>
      </w:pPr>
      <w:r>
        <w:separator/>
      </w:r>
    </w:p>
  </w:endnote>
  <w:endnote w:type="continuationSeparator" w:id="0">
    <w:p w:rsidR="0067126E" w:rsidRDefault="0067126E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D4F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6E" w:rsidRDefault="0067126E" w:rsidP="00C165E3">
      <w:pPr>
        <w:spacing w:after="0" w:line="240" w:lineRule="auto"/>
      </w:pPr>
      <w:r>
        <w:separator/>
      </w:r>
    </w:p>
  </w:footnote>
  <w:footnote w:type="continuationSeparator" w:id="0">
    <w:p w:rsidR="0067126E" w:rsidRDefault="0067126E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F25A2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27301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76A4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56D09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44E1B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34B6"/>
    <w:rsid w:val="003064E6"/>
    <w:rsid w:val="0031395D"/>
    <w:rsid w:val="00325384"/>
    <w:rsid w:val="003336D0"/>
    <w:rsid w:val="00341E03"/>
    <w:rsid w:val="003575FC"/>
    <w:rsid w:val="00367557"/>
    <w:rsid w:val="00383E9E"/>
    <w:rsid w:val="0039693C"/>
    <w:rsid w:val="003A1588"/>
    <w:rsid w:val="003B2537"/>
    <w:rsid w:val="003B55E9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5B6E9B"/>
    <w:rsid w:val="005C3D4F"/>
    <w:rsid w:val="00620AAB"/>
    <w:rsid w:val="00625B9D"/>
    <w:rsid w:val="0063262D"/>
    <w:rsid w:val="00644A23"/>
    <w:rsid w:val="00657720"/>
    <w:rsid w:val="00662B1E"/>
    <w:rsid w:val="00663752"/>
    <w:rsid w:val="0067126E"/>
    <w:rsid w:val="00671FD5"/>
    <w:rsid w:val="0067300E"/>
    <w:rsid w:val="00676395"/>
    <w:rsid w:val="006A75E9"/>
    <w:rsid w:val="006C6A9D"/>
    <w:rsid w:val="006D02EF"/>
    <w:rsid w:val="006E3935"/>
    <w:rsid w:val="006E42C9"/>
    <w:rsid w:val="006F24F2"/>
    <w:rsid w:val="006F2F05"/>
    <w:rsid w:val="007051A0"/>
    <w:rsid w:val="007163C7"/>
    <w:rsid w:val="007254FD"/>
    <w:rsid w:val="00727FD2"/>
    <w:rsid w:val="007339F1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30769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43A35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CE4B38"/>
    <w:rsid w:val="00D1009E"/>
    <w:rsid w:val="00D115AC"/>
    <w:rsid w:val="00D424A5"/>
    <w:rsid w:val="00D43AAD"/>
    <w:rsid w:val="00D55047"/>
    <w:rsid w:val="00D64B40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189F"/>
    <w:rsid w:val="00EB4A26"/>
    <w:rsid w:val="00EB5E91"/>
    <w:rsid w:val="00ED0D1A"/>
    <w:rsid w:val="00ED4D7A"/>
    <w:rsid w:val="00F0405C"/>
    <w:rsid w:val="00F123E3"/>
    <w:rsid w:val="00F168DC"/>
    <w:rsid w:val="00F249EF"/>
    <w:rsid w:val="00F32423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D154-0AD8-4AD8-A3CB-CC10C460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2022-05-30T06:14:00Z</cp:lastPrinted>
  <dcterms:created xsi:type="dcterms:W3CDTF">2020-11-11T05:01:00Z</dcterms:created>
  <dcterms:modified xsi:type="dcterms:W3CDTF">2025-09-12T04:57:00Z</dcterms:modified>
</cp:coreProperties>
</file>