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D" w:rsidRPr="004C652A" w:rsidRDefault="004C652A" w:rsidP="004C652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C652A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7378BD" w:rsidRPr="004C652A">
        <w:rPr>
          <w:rFonts w:ascii="Times New Roman" w:hAnsi="Times New Roman" w:cs="Times New Roman"/>
          <w:b/>
          <w:sz w:val="36"/>
          <w:szCs w:val="36"/>
          <w:u w:val="single"/>
        </w:rPr>
        <w:t>рава женщин после декрета</w:t>
      </w:r>
    </w:p>
    <w:p w:rsidR="007378BD" w:rsidRPr="004C652A" w:rsidRDefault="007378BD" w:rsidP="004C65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>У женщин, которые выходят на работу из отпуска по уходу за ребенком, есть несколько привилегий.</w:t>
      </w:r>
    </w:p>
    <w:p w:rsidR="007378BD" w:rsidRPr="004C652A" w:rsidRDefault="007378BD" w:rsidP="004C65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>Если ребенку еще нет 1,5 лет, пособие сохраняется</w:t>
      </w:r>
    </w:p>
    <w:p w:rsidR="007378BD" w:rsidRPr="004C652A" w:rsidRDefault="007378BD" w:rsidP="004C65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 xml:space="preserve">Даже при выходе </w:t>
      </w:r>
      <w:proofErr w:type="gramStart"/>
      <w:r w:rsidRPr="004C652A">
        <w:rPr>
          <w:rFonts w:ascii="Times New Roman" w:hAnsi="Times New Roman" w:cs="Times New Roman"/>
          <w:sz w:val="36"/>
          <w:szCs w:val="36"/>
        </w:rPr>
        <w:t>на полный день</w:t>
      </w:r>
      <w:proofErr w:type="gramEnd"/>
      <w:r w:rsidRPr="004C652A">
        <w:rPr>
          <w:rFonts w:ascii="Times New Roman" w:hAnsi="Times New Roman" w:cs="Times New Roman"/>
          <w:sz w:val="36"/>
          <w:szCs w:val="36"/>
        </w:rPr>
        <w:t>. Такое правило действует с 2024 года.</w:t>
      </w:r>
    </w:p>
    <w:p w:rsidR="007378BD" w:rsidRPr="004C652A" w:rsidRDefault="007378BD" w:rsidP="004C65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>При уходе на больничный можно заменить расчетный период</w:t>
      </w:r>
    </w:p>
    <w:p w:rsidR="007378BD" w:rsidRPr="004C652A" w:rsidRDefault="007378BD" w:rsidP="004C65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C652A">
        <w:rPr>
          <w:rFonts w:ascii="Times New Roman" w:hAnsi="Times New Roman" w:cs="Times New Roman"/>
          <w:sz w:val="36"/>
          <w:szCs w:val="36"/>
        </w:rPr>
        <w:t>Если один или два года, предшествующих больничному, пришлись на декретный отпуск, по заявлению можно заменить их на предыдущие, чтобы пособие было больше.</w:t>
      </w:r>
      <w:proofErr w:type="gramEnd"/>
    </w:p>
    <w:p w:rsidR="007378BD" w:rsidRPr="004C652A" w:rsidRDefault="007378BD" w:rsidP="004C65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 xml:space="preserve">Например, в 2022 и 2023 году женщина была в декретном отпуске, вышла на работу в 2024 году и в этом же году уходит на </w:t>
      </w:r>
      <w:proofErr w:type="gramStart"/>
      <w:r w:rsidRPr="004C652A">
        <w:rPr>
          <w:rFonts w:ascii="Times New Roman" w:hAnsi="Times New Roman" w:cs="Times New Roman"/>
          <w:sz w:val="36"/>
          <w:szCs w:val="36"/>
        </w:rPr>
        <w:t>больничный</w:t>
      </w:r>
      <w:proofErr w:type="gramEnd"/>
      <w:r w:rsidRPr="004C652A">
        <w:rPr>
          <w:rFonts w:ascii="Times New Roman" w:hAnsi="Times New Roman" w:cs="Times New Roman"/>
          <w:sz w:val="36"/>
          <w:szCs w:val="36"/>
        </w:rPr>
        <w:t xml:space="preserve">. Она может написать заявление, чтобы больничные рассчитали от зарплаты за 2020 и 2021 год, если это приведет к увеличению пособия. </w:t>
      </w:r>
    </w:p>
    <w:p w:rsidR="007378BD" w:rsidRPr="004C652A" w:rsidRDefault="007378BD" w:rsidP="004C65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>Сразу после декрета можно взять очередной отпуск.</w:t>
      </w:r>
    </w:p>
    <w:p w:rsidR="007378BD" w:rsidRPr="004C652A" w:rsidRDefault="007378BD" w:rsidP="004C65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 xml:space="preserve">Как неиспользованные дни за прошлые годы, так и авансом за </w:t>
      </w:r>
      <w:proofErr w:type="gramStart"/>
      <w:r w:rsidRPr="004C652A">
        <w:rPr>
          <w:rFonts w:ascii="Times New Roman" w:hAnsi="Times New Roman" w:cs="Times New Roman"/>
          <w:sz w:val="36"/>
          <w:szCs w:val="36"/>
        </w:rPr>
        <w:t>текущий</w:t>
      </w:r>
      <w:proofErr w:type="gramEnd"/>
      <w:r w:rsidRPr="004C652A">
        <w:rPr>
          <w:rFonts w:ascii="Times New Roman" w:hAnsi="Times New Roman" w:cs="Times New Roman"/>
          <w:sz w:val="36"/>
          <w:szCs w:val="36"/>
        </w:rPr>
        <w:t xml:space="preserve"> независимо от стажа работы. Отпускные при этом будут считать от заработка за 12 месяцев до начала отпуска по беременности и родам.</w:t>
      </w:r>
    </w:p>
    <w:p w:rsidR="007378BD" w:rsidRPr="004C652A" w:rsidRDefault="007378BD" w:rsidP="004C65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>Даже если до ухода в декрет все дни отпуска были использованы, во время больничного по беременности и родам шел стаж работы, и накопились новые дни.</w:t>
      </w:r>
    </w:p>
    <w:p w:rsidR="007378BD" w:rsidRPr="004C652A" w:rsidRDefault="007378BD" w:rsidP="004C65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>Если отпуск нужен не сразу после выхода из декрета.</w:t>
      </w:r>
    </w:p>
    <w:p w:rsidR="007378BD" w:rsidRPr="004C652A" w:rsidRDefault="007378BD" w:rsidP="004C65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C652A">
        <w:rPr>
          <w:rFonts w:ascii="Times New Roman" w:hAnsi="Times New Roman" w:cs="Times New Roman"/>
          <w:sz w:val="36"/>
          <w:szCs w:val="36"/>
        </w:rPr>
        <w:t>Отпуск предоставляется по графику. Вне графика – по согласованию с работодателем или если есть на это право. Например, у родителей трех несовершеннолетних детей.</w:t>
      </w:r>
      <w:bookmarkStart w:id="0" w:name="_GoBack"/>
      <w:bookmarkEnd w:id="0"/>
    </w:p>
    <w:sectPr w:rsidR="007378BD" w:rsidRPr="004C652A" w:rsidSect="004C65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5C5"/>
    <w:multiLevelType w:val="hybridMultilevel"/>
    <w:tmpl w:val="F95A971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8E"/>
    <w:rsid w:val="002807C8"/>
    <w:rsid w:val="004C652A"/>
    <w:rsid w:val="007378BD"/>
    <w:rsid w:val="00D93B1F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user</cp:lastModifiedBy>
  <cp:revision>3</cp:revision>
  <dcterms:created xsi:type="dcterms:W3CDTF">2024-03-31T06:07:00Z</dcterms:created>
  <dcterms:modified xsi:type="dcterms:W3CDTF">2024-04-12T01:55:00Z</dcterms:modified>
</cp:coreProperties>
</file>