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9" w:rsidRPr="000613DE" w:rsidRDefault="00A13421" w:rsidP="00A13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613DE">
        <w:rPr>
          <w:rFonts w:ascii="Times New Roman" w:hAnsi="Times New Roman" w:cs="Times New Roman"/>
          <w:b/>
          <w:sz w:val="26"/>
          <w:szCs w:val="26"/>
          <w:u w:val="single"/>
        </w:rPr>
        <w:fldChar w:fldCharType="begin"/>
      </w:r>
      <w:r w:rsidRPr="000613DE">
        <w:rPr>
          <w:rFonts w:ascii="Times New Roman" w:hAnsi="Times New Roman" w:cs="Times New Roman"/>
          <w:b/>
          <w:sz w:val="26"/>
          <w:szCs w:val="26"/>
          <w:u w:val="single"/>
        </w:rPr>
        <w:instrText xml:space="preserve"> HYPERLINK "http://www.ilo.org/moscow/areas-of-work/occupational-safety-and-health/WCMS_305901/lang--ru/index.htm" </w:instrText>
      </w:r>
      <w:r w:rsidRPr="000613DE">
        <w:rPr>
          <w:rFonts w:ascii="Times New Roman" w:hAnsi="Times New Roman" w:cs="Times New Roman"/>
          <w:b/>
          <w:sz w:val="26"/>
          <w:szCs w:val="26"/>
          <w:u w:val="single"/>
        </w:rPr>
        <w:fldChar w:fldCharType="separate"/>
      </w:r>
      <w:r w:rsidRPr="000613DE"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  <w:t>Всемирный день охраны труда</w:t>
      </w:r>
      <w:r w:rsidRPr="000613DE"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  <w:fldChar w:fldCharType="end"/>
      </w:r>
      <w:r w:rsidR="00A53138" w:rsidRPr="000613DE"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A53138" w:rsidRPr="000613D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–  2022 </w:t>
      </w:r>
    </w:p>
    <w:p w:rsidR="00A53138" w:rsidRPr="000613DE" w:rsidRDefault="00A13421" w:rsidP="00A531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13DE">
        <w:rPr>
          <w:sz w:val="26"/>
          <w:szCs w:val="26"/>
        </w:rPr>
        <w:t>28 апреля</w:t>
      </w:r>
      <w:r w:rsidRPr="000613DE">
        <w:rPr>
          <w:sz w:val="26"/>
          <w:szCs w:val="26"/>
          <w:shd w:val="clear" w:color="auto" w:fill="FFFFFF"/>
        </w:rPr>
        <w:t>  202</w:t>
      </w:r>
      <w:r w:rsidR="00A53138" w:rsidRPr="000613DE">
        <w:rPr>
          <w:sz w:val="26"/>
          <w:szCs w:val="26"/>
          <w:shd w:val="clear" w:color="auto" w:fill="FFFFFF"/>
        </w:rPr>
        <w:t>2</w:t>
      </w:r>
      <w:r w:rsidRPr="000613DE">
        <w:rPr>
          <w:sz w:val="26"/>
          <w:szCs w:val="26"/>
          <w:shd w:val="clear" w:color="auto" w:fill="FFFFFF"/>
        </w:rPr>
        <w:t xml:space="preserve"> года будет отмечаться </w:t>
      </w:r>
      <w:hyperlink r:id="rId5" w:history="1">
        <w:r w:rsidRPr="000613DE">
          <w:rPr>
            <w:rStyle w:val="a5"/>
            <w:color w:val="auto"/>
            <w:sz w:val="26"/>
            <w:szCs w:val="26"/>
            <w:u w:val="none"/>
          </w:rPr>
          <w:t>Всемирный день охраны труда</w:t>
        </w:r>
      </w:hyperlink>
      <w:r w:rsidRPr="000613DE">
        <w:rPr>
          <w:rStyle w:val="a5"/>
          <w:color w:val="auto"/>
          <w:sz w:val="26"/>
          <w:szCs w:val="26"/>
          <w:u w:val="none"/>
        </w:rPr>
        <w:t>.</w:t>
      </w:r>
      <w:r w:rsidRPr="000613DE">
        <w:rPr>
          <w:sz w:val="26"/>
          <w:szCs w:val="26"/>
        </w:rPr>
        <w:t xml:space="preserve"> Современное название праздник получил в 2003 году. Тогда его официально учредила Международная организация труда (МОТ) в целях содействия предотвращению несчастных случаев и заболеваний на рабочих местах.</w:t>
      </w:r>
    </w:p>
    <w:p w:rsidR="00A53138" w:rsidRPr="000613DE" w:rsidRDefault="00A53138" w:rsidP="00A531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13DE">
        <w:rPr>
          <w:sz w:val="26"/>
          <w:szCs w:val="26"/>
        </w:rPr>
        <w:t>Эта информационно-разъяснительная кампания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</w:t>
      </w:r>
    </w:p>
    <w:p w:rsidR="00A53138" w:rsidRPr="000613DE" w:rsidRDefault="00A13421" w:rsidP="00A531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13DE">
        <w:rPr>
          <w:sz w:val="26"/>
          <w:szCs w:val="26"/>
        </w:rPr>
        <w:t>Национальная культура охраны труда — это уважение права на безопасные и здоровые условия труда на всех уровнях, когда правительство, работодатели и работники активно участвуют в обеспечении безопасной и безвредной для здоровья производственной среды, четко определяя права и обязанности, и когда наивысший приоритет</w:t>
      </w:r>
      <w:r w:rsidR="00A53138" w:rsidRPr="000613DE">
        <w:rPr>
          <w:sz w:val="26"/>
          <w:szCs w:val="26"/>
        </w:rPr>
        <w:t xml:space="preserve"> отдается принципу профилактики.</w:t>
      </w:r>
    </w:p>
    <w:p w:rsidR="00A53138" w:rsidRPr="000613DE" w:rsidRDefault="004E37A9" w:rsidP="00A531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0613DE">
        <w:rPr>
          <w:sz w:val="26"/>
          <w:szCs w:val="26"/>
        </w:rPr>
        <w:t xml:space="preserve">Тема Всемирного дня </w:t>
      </w:r>
      <w:r w:rsidR="00084DA7">
        <w:rPr>
          <w:sz w:val="26"/>
          <w:szCs w:val="26"/>
        </w:rPr>
        <w:t xml:space="preserve">охраны труда </w:t>
      </w:r>
      <w:r w:rsidRPr="000613DE">
        <w:rPr>
          <w:sz w:val="26"/>
          <w:szCs w:val="26"/>
        </w:rPr>
        <w:t>в 2022 году:</w:t>
      </w:r>
      <w:r w:rsidR="00A53138" w:rsidRPr="000613DE">
        <w:rPr>
          <w:sz w:val="26"/>
          <w:szCs w:val="26"/>
        </w:rPr>
        <w:t xml:space="preserve"> </w:t>
      </w:r>
      <w:r w:rsidRPr="000613DE">
        <w:rPr>
          <w:bCs/>
          <w:sz w:val="26"/>
          <w:szCs w:val="26"/>
        </w:rPr>
        <w:t>«Общими усилиями сформировать позитивную культуру охраны труда».</w:t>
      </w:r>
    </w:p>
    <w:p w:rsidR="00A53138" w:rsidRPr="000613DE" w:rsidRDefault="004E37A9" w:rsidP="00A531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13DE">
        <w:rPr>
          <w:sz w:val="26"/>
          <w:szCs w:val="26"/>
        </w:rPr>
        <w:t>За время пандемии COVID-19 мы убедились в том, что наличие надежной системы охраны труда, функционирующей при активном участии правительств, работодателей, работников, органов здравоохранения и всех заинтересованных сторон на национальном уровне и на уровне предприятий, играет важнейшую роль в сохранении нормальных условий труда и обеспечении безопасности и здоровья работников.</w:t>
      </w:r>
    </w:p>
    <w:p w:rsidR="00A53138" w:rsidRPr="000613DE" w:rsidRDefault="004E37A9" w:rsidP="00A531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13DE">
        <w:rPr>
          <w:sz w:val="26"/>
          <w:szCs w:val="26"/>
        </w:rPr>
        <w:t>Эффективный социальный диалог позволяет правительств</w:t>
      </w:r>
      <w:r w:rsidR="00F76D9C">
        <w:rPr>
          <w:sz w:val="26"/>
          <w:szCs w:val="26"/>
        </w:rPr>
        <w:t>у</w:t>
      </w:r>
      <w:r w:rsidRPr="000613DE">
        <w:rPr>
          <w:sz w:val="26"/>
          <w:szCs w:val="26"/>
        </w:rPr>
        <w:t xml:space="preserve"> и социальным партнерам активно участвовать в процессе принятия решений в сфере охраны труда. Это имеет большое значение на всех этапах – от разработки и корректировки политики в области охраны труда с учетом существующих и вновь возникающих проблем до ее практического применения на рабочих местах. Социальный диалог не только способствует выработке более эффективной политики и стратегии в области охраны труда, но и вносит решающий вклад в укрепление ответственности и заинтересованности сторон, содействуя тем самым оперативной и более эффективной реализации принятых решений.</w:t>
      </w:r>
    </w:p>
    <w:p w:rsidR="00A53138" w:rsidRPr="000613DE" w:rsidRDefault="004E37A9" w:rsidP="00A531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13DE">
        <w:rPr>
          <w:sz w:val="26"/>
          <w:szCs w:val="26"/>
        </w:rPr>
        <w:t xml:space="preserve">Позитивная культура охраны труда на рабочих местах означает, что как </w:t>
      </w:r>
      <w:r w:rsidR="00C56741">
        <w:rPr>
          <w:sz w:val="26"/>
          <w:szCs w:val="26"/>
        </w:rPr>
        <w:t>работодатель</w:t>
      </w:r>
      <w:r w:rsidRPr="000613DE">
        <w:rPr>
          <w:sz w:val="26"/>
          <w:szCs w:val="26"/>
        </w:rPr>
        <w:t xml:space="preserve">, так и работники дорожат безопасной и здоровой производственной средой и прилагают усилия к ее обеспечению. Позитивная культура охраны труда строится на вовлеченности, означающей активное участие всех сторон в постоянном укреплении охраны труда. Там, где обеспечена высокая культура охраны труда, работники не стесняются выражать озабоченность возможными угрозами для своей безопасности и здоровья или производственными рисками, а </w:t>
      </w:r>
      <w:r w:rsidR="00E0212F">
        <w:rPr>
          <w:sz w:val="26"/>
          <w:szCs w:val="26"/>
        </w:rPr>
        <w:t>работодатель</w:t>
      </w:r>
      <w:bookmarkStart w:id="0" w:name="_GoBack"/>
      <w:bookmarkEnd w:id="0"/>
      <w:r w:rsidRPr="000613DE">
        <w:rPr>
          <w:sz w:val="26"/>
          <w:szCs w:val="26"/>
        </w:rPr>
        <w:t xml:space="preserve"> проявляет инициативу в плане совместного с работниками поиска обоснованных, эффективных и надежных решений возникающих проблем. Необходимое для этого условие – открытый обмен информацией и диалог, построенный на доверии и взаимном уважении.</w:t>
      </w:r>
    </w:p>
    <w:p w:rsidR="004E37A9" w:rsidRPr="000613DE" w:rsidRDefault="004E37A9" w:rsidP="00A531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13DE">
        <w:rPr>
          <w:sz w:val="26"/>
          <w:szCs w:val="26"/>
        </w:rPr>
        <w:t>Мы по-прежнему живем в условиях мирового кризиса в сфере здравоохранения и сталкиваемся с угрозами для безопасности и здоровья людей в сфере труда – и значит, должны продолжать прилагать усилия, направленные на формирование высокой культуры безопасности и гигиены труда на всех уровнях.</w:t>
      </w:r>
    </w:p>
    <w:p w:rsidR="00A53138" w:rsidRPr="000613DE" w:rsidRDefault="00A53138" w:rsidP="00A53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0613DE">
        <w:rPr>
          <w:rFonts w:ascii="Times New Roman" w:hAnsi="Times New Roman" w:cs="Times New Roman"/>
          <w:sz w:val="26"/>
          <w:szCs w:val="26"/>
        </w:rPr>
        <w:t xml:space="preserve">В преддверии Всемирного дня охраны труда в организациях </w:t>
      </w:r>
      <w:proofErr w:type="spellStart"/>
      <w:r w:rsidRPr="000613DE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0613DE">
        <w:rPr>
          <w:rFonts w:ascii="Times New Roman" w:hAnsi="Times New Roman" w:cs="Times New Roman"/>
          <w:sz w:val="26"/>
          <w:szCs w:val="26"/>
        </w:rPr>
        <w:t xml:space="preserve"> муниципального района пройдут не только торжественные мероприятия, но и массовые семинары и лекции с привлечением специалистов по охране труда. Также руководителям предлагается организовать мероприятия, которые бы послужили созданию здоровых условий труда на рабочих местах, снижению риска производственного травматизма и профзаболеваний, продвижению культуры и пропаганды безопасного труда.</w:t>
      </w:r>
    </w:p>
    <w:p w:rsidR="00A53138" w:rsidRDefault="00A53138" w:rsidP="00A5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3DE">
        <w:rPr>
          <w:rFonts w:ascii="Times New Roman" w:hAnsi="Times New Roman" w:cs="Times New Roman"/>
          <w:sz w:val="26"/>
          <w:szCs w:val="26"/>
        </w:rPr>
        <w:t>Охрана труда – это важно! И ей необходимо заниматься постоянно, не только в преддверии Всемирного дня, от этого зависит жизнь и здоровье трудящихся.</w:t>
      </w:r>
    </w:p>
    <w:p w:rsidR="00BA2569" w:rsidRPr="000613DE" w:rsidRDefault="00BA2569" w:rsidP="00A5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569" w:rsidRPr="00BA2569" w:rsidRDefault="00BA2569" w:rsidP="00BA256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BA2569">
        <w:rPr>
          <w:rFonts w:ascii="Times New Roman" w:hAnsi="Times New Roman" w:cs="Times New Roman"/>
          <w:sz w:val="26"/>
          <w:szCs w:val="26"/>
        </w:rPr>
        <w:t xml:space="preserve">Главный специалист по </w:t>
      </w:r>
      <w:proofErr w:type="gramStart"/>
      <w:r w:rsidRPr="00BA2569">
        <w:rPr>
          <w:rFonts w:ascii="Times New Roman" w:hAnsi="Times New Roman" w:cs="Times New Roman"/>
          <w:sz w:val="26"/>
          <w:szCs w:val="26"/>
        </w:rPr>
        <w:t>государственному</w:t>
      </w:r>
      <w:proofErr w:type="gramEnd"/>
      <w:r w:rsidRPr="00BA25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E46" w:rsidRPr="00BA2569" w:rsidRDefault="00BA2569" w:rsidP="00BA256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BA2569">
        <w:rPr>
          <w:rFonts w:ascii="Times New Roman" w:hAnsi="Times New Roman" w:cs="Times New Roman"/>
          <w:sz w:val="26"/>
          <w:szCs w:val="26"/>
        </w:rPr>
        <w:t xml:space="preserve">управлению охраной труда ДМР </w:t>
      </w:r>
      <w:proofErr w:type="spellStart"/>
      <w:r w:rsidRPr="00BA2569">
        <w:rPr>
          <w:rFonts w:ascii="Times New Roman" w:hAnsi="Times New Roman" w:cs="Times New Roman"/>
          <w:sz w:val="26"/>
          <w:szCs w:val="26"/>
        </w:rPr>
        <w:t>Е.П.Черновец</w:t>
      </w:r>
      <w:proofErr w:type="spellEnd"/>
    </w:p>
    <w:sectPr w:rsidR="00E26E46" w:rsidRPr="00BA2569" w:rsidSect="00BA2569">
      <w:type w:val="continuous"/>
      <w:pgSz w:w="11900" w:h="16840" w:code="9"/>
      <w:pgMar w:top="510" w:right="510" w:bottom="284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7F"/>
    <w:rsid w:val="00033EB1"/>
    <w:rsid w:val="000613DE"/>
    <w:rsid w:val="00084DA7"/>
    <w:rsid w:val="0009467F"/>
    <w:rsid w:val="002C2E64"/>
    <w:rsid w:val="004E37A9"/>
    <w:rsid w:val="00592B6D"/>
    <w:rsid w:val="008A1FBB"/>
    <w:rsid w:val="00A13421"/>
    <w:rsid w:val="00A53138"/>
    <w:rsid w:val="00BA2569"/>
    <w:rsid w:val="00C56741"/>
    <w:rsid w:val="00D079FF"/>
    <w:rsid w:val="00E0212F"/>
    <w:rsid w:val="00E26E46"/>
    <w:rsid w:val="00F7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7A9"/>
    <w:rPr>
      <w:b/>
      <w:bCs/>
    </w:rPr>
  </w:style>
  <w:style w:type="character" w:styleId="a5">
    <w:name w:val="Hyperlink"/>
    <w:basedOn w:val="a0"/>
    <w:uiPriority w:val="99"/>
    <w:semiHidden/>
    <w:unhideWhenUsed/>
    <w:rsid w:val="00A13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7A9"/>
    <w:rPr>
      <w:b/>
      <w:bCs/>
    </w:rPr>
  </w:style>
  <w:style w:type="character" w:styleId="a5">
    <w:name w:val="Hyperlink"/>
    <w:basedOn w:val="a0"/>
    <w:uiPriority w:val="99"/>
    <w:semiHidden/>
    <w:unhideWhenUsed/>
    <w:rsid w:val="00A13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lo.org/moscow/areas-of-work/occupational-safety-and-health/WCMS_305901/lang--ru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2022-03-24T04:21:00Z</dcterms:created>
  <dcterms:modified xsi:type="dcterms:W3CDTF">2022-03-24T04:51:00Z</dcterms:modified>
</cp:coreProperties>
</file>