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9A" w:rsidRDefault="003242EC" w:rsidP="001A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Библиотека лучших практик по охране труда предприятий </w:t>
      </w:r>
      <w:proofErr w:type="spellStart"/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Дальнереченского</w:t>
      </w:r>
      <w:proofErr w:type="spellEnd"/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</w:t>
      </w:r>
    </w:p>
    <w:p w:rsidR="003242EC" w:rsidRDefault="003242EC" w:rsidP="001A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Приморского края</w:t>
      </w:r>
    </w:p>
    <w:p w:rsidR="0026048C" w:rsidRPr="0026048C" w:rsidRDefault="0026048C" w:rsidP="001A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tbl>
      <w:tblPr>
        <w:tblStyle w:val="a5"/>
        <w:tblW w:w="157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63"/>
        <w:gridCol w:w="4111"/>
        <w:gridCol w:w="3826"/>
      </w:tblGrid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 w:rsidP="007C7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лучшей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sz w:val="24"/>
                <w:szCs w:val="24"/>
              </w:rPr>
              <w:t>внедрения</w:t>
            </w:r>
            <w:proofErr w:type="gramEnd"/>
            <w:r>
              <w:rPr>
                <w:sz w:val="24"/>
                <w:szCs w:val="24"/>
              </w:rPr>
              <w:t>/ожидаемые результаты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оценки условий труда работников и получения работниками объективной информации о состоянии условий труда на их рабочих местах</w:t>
            </w:r>
          </w:p>
        </w:tc>
      </w:tr>
      <w:tr w:rsidR="000900BC" w:rsidTr="00B664A6">
        <w:trPr>
          <w:trHeight w:val="466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A002E0" w:rsidRDefault="000900BC" w:rsidP="00A002E0">
            <w:pPr>
              <w:jc w:val="both"/>
              <w:rPr>
                <w:sz w:val="24"/>
                <w:szCs w:val="24"/>
              </w:rPr>
            </w:pPr>
            <w:r w:rsidRPr="00A002E0">
              <w:rPr>
                <w:sz w:val="24"/>
                <w:szCs w:val="24"/>
              </w:rPr>
              <w:t xml:space="preserve">В рамках </w:t>
            </w:r>
            <w:r w:rsidR="00C81470" w:rsidRPr="00A002E0">
              <w:rPr>
                <w:sz w:val="24"/>
                <w:szCs w:val="24"/>
              </w:rPr>
              <w:t xml:space="preserve">исполнения Плана мероприятий по сокращению производственного травматизма и профессиональной заболеваемости на ДМР </w:t>
            </w:r>
            <w:r w:rsidRPr="00A002E0">
              <w:rPr>
                <w:sz w:val="24"/>
                <w:szCs w:val="24"/>
              </w:rPr>
              <w:t xml:space="preserve"> </w:t>
            </w:r>
            <w:r w:rsidR="00C81470" w:rsidRPr="00A002E0">
              <w:rPr>
                <w:sz w:val="24"/>
                <w:szCs w:val="24"/>
              </w:rPr>
              <w:t>на 202</w:t>
            </w:r>
            <w:r w:rsidR="00F11180" w:rsidRPr="00A002E0">
              <w:rPr>
                <w:sz w:val="24"/>
                <w:szCs w:val="24"/>
              </w:rPr>
              <w:t>2</w:t>
            </w:r>
            <w:r w:rsidR="00C81470" w:rsidRPr="00A002E0">
              <w:rPr>
                <w:sz w:val="24"/>
                <w:szCs w:val="24"/>
              </w:rPr>
              <w:t xml:space="preserve"> год </w:t>
            </w:r>
            <w:r w:rsidRPr="00A002E0">
              <w:rPr>
                <w:sz w:val="24"/>
                <w:szCs w:val="24"/>
              </w:rPr>
              <w:t>проведены мероприятия по улучшению условий и охраны труда, сокращению производственного  травматизма:</w:t>
            </w:r>
          </w:p>
          <w:p w:rsidR="000900BC" w:rsidRPr="00A002E0" w:rsidRDefault="000900BC" w:rsidP="00A002E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2E0">
              <w:rPr>
                <w:sz w:val="24"/>
                <w:szCs w:val="24"/>
              </w:rPr>
              <w:t xml:space="preserve">     </w:t>
            </w:r>
            <w:r w:rsidR="00A002E0" w:rsidRPr="00A002E0">
              <w:rPr>
                <w:rFonts w:ascii="Times New Roman" w:hAnsi="Times New Roman" w:cs="Times New Roman"/>
                <w:sz w:val="24"/>
                <w:szCs w:val="24"/>
              </w:rPr>
              <w:t xml:space="preserve">1. Принято участие  </w:t>
            </w:r>
            <w:r w:rsidRPr="00A002E0">
              <w:rPr>
                <w:rFonts w:ascii="Times New Roman" w:hAnsi="Times New Roman" w:cs="Times New Roman"/>
                <w:sz w:val="24"/>
                <w:szCs w:val="24"/>
              </w:rPr>
              <w:t>онлайн-конференции по охран</w:t>
            </w:r>
            <w:r w:rsidR="00A002E0" w:rsidRPr="00A00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2E0">
              <w:rPr>
                <w:rFonts w:ascii="Times New Roman" w:hAnsi="Times New Roman" w:cs="Times New Roman"/>
                <w:sz w:val="24"/>
                <w:szCs w:val="24"/>
              </w:rPr>
              <w:t xml:space="preserve"> труда на тему: «</w:t>
            </w:r>
            <w:r w:rsidR="00CC50F0" w:rsidRPr="00A002E0">
              <w:rPr>
                <w:rFonts w:ascii="Times New Roman" w:hAnsi="Times New Roman" w:cs="Times New Roman"/>
                <w:sz w:val="24"/>
                <w:szCs w:val="24"/>
              </w:rPr>
              <w:t>Инновации в развитии культуры безопасности</w:t>
            </w:r>
            <w:r w:rsidR="00A002E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002E0" w:rsidRDefault="000900BC" w:rsidP="00A002E0">
            <w:pPr>
              <w:jc w:val="both"/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  <w:r w:rsidRPr="00A002E0">
              <w:rPr>
                <w:rFonts w:cs="Times New Roman"/>
                <w:sz w:val="24"/>
                <w:szCs w:val="24"/>
              </w:rPr>
              <w:t xml:space="preserve">     2. Принято участие в онлайн-конференции </w:t>
            </w:r>
            <w:r w:rsidR="00C81470" w:rsidRPr="00A002E0">
              <w:rPr>
                <w:rFonts w:cs="Times New Roman"/>
                <w:color w:val="000000"/>
                <w:sz w:val="24"/>
                <w:szCs w:val="24"/>
              </w:rPr>
              <w:t xml:space="preserve">по охране труда </w:t>
            </w:r>
            <w:r w:rsidR="00A002E0" w:rsidRPr="00A002E0">
              <w:rPr>
                <w:rFonts w:cs="Times New Roman"/>
                <w:color w:val="000000"/>
                <w:sz w:val="24"/>
                <w:szCs w:val="24"/>
              </w:rPr>
              <w:t xml:space="preserve">на тему: </w:t>
            </w:r>
            <w:r w:rsidR="00A002E0" w:rsidRPr="00A002E0"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="00A002E0" w:rsidRPr="00A002E0">
              <w:rPr>
                <w:rStyle w:val="a6"/>
                <w:rFonts w:cs="Times New Roman"/>
                <w:b w:val="0"/>
                <w:sz w:val="24"/>
                <w:szCs w:val="24"/>
              </w:rPr>
              <w:t>Все о оценке профессиональных рисков (</w:t>
            </w:r>
            <w:proofErr w:type="gramStart"/>
            <w:r w:rsidR="00A002E0" w:rsidRPr="00A002E0">
              <w:rPr>
                <w:rStyle w:val="a6"/>
                <w:rFonts w:cs="Times New Roman"/>
                <w:b w:val="0"/>
                <w:sz w:val="24"/>
                <w:szCs w:val="24"/>
              </w:rPr>
              <w:t>ОПР</w:t>
            </w:r>
            <w:proofErr w:type="gramEnd"/>
            <w:r w:rsidR="00A002E0" w:rsidRPr="00A002E0">
              <w:rPr>
                <w:rStyle w:val="a6"/>
                <w:rFonts w:cs="Times New Roman"/>
                <w:b w:val="0"/>
                <w:sz w:val="24"/>
                <w:szCs w:val="24"/>
              </w:rPr>
              <w:t>)</w:t>
            </w:r>
            <w:r w:rsidR="00A002E0" w:rsidRPr="00A002E0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="00A002E0" w:rsidRPr="00A002E0"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  <w:t> Все об оценке профессиональных рисков (ОПР)</w:t>
            </w:r>
            <w:r w:rsidR="00A002E0"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  <w:t>»;</w:t>
            </w:r>
          </w:p>
          <w:p w:rsidR="00A002E0" w:rsidRDefault="00A002E0" w:rsidP="00A002E0">
            <w:pPr>
              <w:jc w:val="both"/>
              <w:rPr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    3.</w:t>
            </w:r>
            <w:r w:rsidRPr="00A002E0">
              <w:rPr>
                <w:rFonts w:cs="Times New Roman"/>
                <w:sz w:val="24"/>
                <w:szCs w:val="24"/>
              </w:rPr>
              <w:t xml:space="preserve"> Принято участие в онлайн-конференции </w:t>
            </w:r>
            <w:r w:rsidRPr="00A002E0">
              <w:rPr>
                <w:rFonts w:cs="Times New Roman"/>
                <w:color w:val="000000"/>
                <w:sz w:val="24"/>
                <w:szCs w:val="24"/>
              </w:rPr>
              <w:t>по охране труда на тему:</w:t>
            </w:r>
            <w:r>
              <w:rPr>
                <w:szCs w:val="28"/>
              </w:rPr>
              <w:t xml:space="preserve"> </w:t>
            </w:r>
            <w:r w:rsidRPr="00A002E0">
              <w:rPr>
                <w:sz w:val="24"/>
                <w:szCs w:val="24"/>
              </w:rPr>
              <w:t>«Дайдж</w:t>
            </w:r>
            <w:r>
              <w:rPr>
                <w:sz w:val="24"/>
                <w:szCs w:val="24"/>
              </w:rPr>
              <w:t>ест по изменениям в ТК РФ 2021»;</w:t>
            </w:r>
          </w:p>
          <w:p w:rsidR="00E5375F" w:rsidRDefault="00A002E0" w:rsidP="00A002E0">
            <w:pPr>
              <w:jc w:val="both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    4. </w:t>
            </w:r>
            <w:r w:rsidRPr="00A002E0">
              <w:rPr>
                <w:rFonts w:cs="Times New Roman"/>
                <w:sz w:val="24"/>
                <w:szCs w:val="24"/>
              </w:rPr>
              <w:t xml:space="preserve">Принято участие в онлайн-конференции </w:t>
            </w:r>
            <w:r w:rsidRPr="00A002E0">
              <w:rPr>
                <w:rFonts w:cs="Times New Roman"/>
                <w:color w:val="000000"/>
                <w:sz w:val="24"/>
                <w:szCs w:val="24"/>
              </w:rPr>
              <w:t>по охране труда на тему: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«Концепция</w:t>
            </w:r>
            <w:r>
              <w:rPr>
                <w:rFonts w:ascii="Arial" w:hAnsi="Arial" w:cs="Arial"/>
                <w:color w:val="FF0000"/>
                <w:sz w:val="72"/>
                <w:szCs w:val="72"/>
              </w:rPr>
              <w:t xml:space="preserve"> </w:t>
            </w:r>
            <w:proofErr w:type="spellStart"/>
            <w:r w:rsidRPr="00A002E0">
              <w:rPr>
                <w:rFonts w:cs="Times New Roman"/>
                <w:sz w:val="24"/>
                <w:szCs w:val="24"/>
              </w:rPr>
              <w:t>Vision</w:t>
            </w:r>
            <w:proofErr w:type="spellEnd"/>
            <w:r w:rsidRPr="00A002E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02E0">
              <w:rPr>
                <w:rFonts w:cs="Times New Roman"/>
                <w:sz w:val="24"/>
                <w:szCs w:val="24"/>
              </w:rPr>
              <w:t>Zero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формальность или рабочий инструмент»</w:t>
            </w:r>
          </w:p>
          <w:p w:rsidR="000900BC" w:rsidRPr="00E5375F" w:rsidRDefault="00E5375F" w:rsidP="00E537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5.</w:t>
            </w:r>
            <w:r w:rsidRPr="00A002E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Принято участие во Всероссийском совещании </w:t>
            </w:r>
            <w:r w:rsidRPr="00A002E0">
              <w:rPr>
                <w:rFonts w:cs="Times New Roman"/>
                <w:color w:val="000000"/>
                <w:sz w:val="24"/>
                <w:szCs w:val="24"/>
              </w:rPr>
              <w:t>на тему: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«Изменения в трудовом законодательстве и охране труда в Российской Федерации»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Pr="00191CB6" w:rsidRDefault="003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900BC" w:rsidRPr="00191CB6">
              <w:rPr>
                <w:sz w:val="24"/>
                <w:szCs w:val="24"/>
              </w:rPr>
              <w:t xml:space="preserve">СОУТ </w:t>
            </w:r>
            <w:proofErr w:type="gramStart"/>
            <w:r w:rsidR="000900BC" w:rsidRPr="00191CB6">
              <w:rPr>
                <w:sz w:val="24"/>
                <w:szCs w:val="24"/>
              </w:rPr>
              <w:t>проведена</w:t>
            </w:r>
            <w:proofErr w:type="gramEnd"/>
            <w:r w:rsidR="000900BC" w:rsidRPr="00191CB6">
              <w:rPr>
                <w:sz w:val="24"/>
                <w:szCs w:val="24"/>
              </w:rPr>
              <w:t xml:space="preserve"> в </w:t>
            </w:r>
            <w:r w:rsidR="00631A74">
              <w:rPr>
                <w:sz w:val="24"/>
                <w:szCs w:val="24"/>
              </w:rPr>
              <w:t>86</w:t>
            </w:r>
            <w:r w:rsidR="000900BC" w:rsidRPr="00191CB6">
              <w:rPr>
                <w:sz w:val="24"/>
                <w:szCs w:val="24"/>
              </w:rPr>
              <w:t xml:space="preserve"> организациях ДМР на </w:t>
            </w:r>
            <w:r w:rsidR="00191CB6" w:rsidRPr="00191CB6">
              <w:rPr>
                <w:sz w:val="24"/>
                <w:szCs w:val="24"/>
              </w:rPr>
              <w:t>8</w:t>
            </w:r>
            <w:r w:rsidR="00631A74">
              <w:rPr>
                <w:sz w:val="24"/>
                <w:szCs w:val="24"/>
              </w:rPr>
              <w:t>94</w:t>
            </w:r>
            <w:r w:rsidR="000900BC" w:rsidRPr="00191CB6">
              <w:rPr>
                <w:sz w:val="24"/>
                <w:szCs w:val="24"/>
              </w:rPr>
              <w:t xml:space="preserve"> рабочем месте, в </w:t>
            </w:r>
            <w:proofErr w:type="spellStart"/>
            <w:r w:rsidR="000900BC" w:rsidRPr="00191CB6">
              <w:rPr>
                <w:sz w:val="24"/>
                <w:szCs w:val="24"/>
              </w:rPr>
              <w:t>т.ч</w:t>
            </w:r>
            <w:proofErr w:type="spellEnd"/>
            <w:r w:rsidR="000900BC" w:rsidRPr="00191CB6">
              <w:rPr>
                <w:sz w:val="24"/>
                <w:szCs w:val="24"/>
              </w:rPr>
              <w:t xml:space="preserve">. на </w:t>
            </w:r>
            <w:r w:rsidR="00191CB6" w:rsidRPr="00191CB6">
              <w:rPr>
                <w:sz w:val="24"/>
                <w:szCs w:val="24"/>
              </w:rPr>
              <w:t>91</w:t>
            </w:r>
            <w:r w:rsidR="000900BC" w:rsidRPr="00191CB6">
              <w:rPr>
                <w:sz w:val="24"/>
                <w:szCs w:val="24"/>
              </w:rPr>
              <w:t xml:space="preserve"> рабочих ме</w:t>
            </w:r>
            <w:r w:rsidR="00191CB6">
              <w:rPr>
                <w:sz w:val="24"/>
                <w:szCs w:val="24"/>
              </w:rPr>
              <w:t>стах с вредными условиями труда</w:t>
            </w:r>
          </w:p>
          <w:p w:rsidR="000900BC" w:rsidRPr="00B15C54" w:rsidRDefault="000900B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 w:rsidP="0093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Место проведения</w:t>
            </w:r>
          </w:p>
          <w:p w:rsidR="000900BC" w:rsidRDefault="000900BC" w:rsidP="0093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онлайн-конференции:</w:t>
            </w:r>
          </w:p>
          <w:p w:rsidR="000900BC" w:rsidRPr="00E5375F" w:rsidRDefault="0047734B" w:rsidP="00931973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0900B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900BC" w:rsidRPr="00E5375F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://</w:t>
              </w:r>
              <w:r w:rsidR="000900BC" w:rsidRPr="00EE29F8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seminar</w:t>
              </w:r>
              <w:r w:rsidR="000900BC" w:rsidRPr="00E5375F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900B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vip</w:t>
              </w:r>
              <w:r w:rsidR="000900BC" w:rsidRPr="00E5375F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.1</w:t>
              </w:r>
            </w:hyperlink>
            <w:r w:rsidR="000900BC" w:rsidRPr="00E5375F">
              <w:rPr>
                <w:sz w:val="24"/>
                <w:szCs w:val="24"/>
                <w:lang w:val="en-US"/>
              </w:rPr>
              <w:t xml:space="preserve"> </w:t>
            </w:r>
            <w:r w:rsidR="000900BC">
              <w:rPr>
                <w:sz w:val="24"/>
                <w:szCs w:val="24"/>
                <w:lang w:val="en-US"/>
              </w:rPr>
              <w:t>otruda</w:t>
            </w:r>
            <w:r w:rsidR="000900BC" w:rsidRPr="00E5375F">
              <w:rPr>
                <w:sz w:val="24"/>
                <w:szCs w:val="24"/>
                <w:lang w:val="en-US"/>
              </w:rPr>
              <w:t>.</w:t>
            </w:r>
            <w:r w:rsidR="000900BC">
              <w:rPr>
                <w:sz w:val="24"/>
                <w:szCs w:val="24"/>
                <w:lang w:val="en-US"/>
              </w:rPr>
              <w:t>ru</w:t>
            </w:r>
            <w:r w:rsidR="00EE29F8" w:rsidRPr="00E5375F">
              <w:rPr>
                <w:sz w:val="24"/>
                <w:szCs w:val="24"/>
                <w:lang w:val="en-US"/>
              </w:rPr>
              <w:t>/</w:t>
            </w:r>
          </w:p>
          <w:p w:rsidR="00931973" w:rsidRDefault="000900BC" w:rsidP="009319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онлайн-конференции </w:t>
            </w:r>
            <w:proofErr w:type="spellStart"/>
            <w:r>
              <w:rPr>
                <w:sz w:val="24"/>
                <w:szCs w:val="24"/>
              </w:rPr>
              <w:t>Медиагуппа</w:t>
            </w:r>
            <w:proofErr w:type="spellEnd"/>
            <w:r>
              <w:rPr>
                <w:sz w:val="24"/>
                <w:szCs w:val="24"/>
              </w:rPr>
              <w:t xml:space="preserve"> «АКТИОН </w:t>
            </w:r>
            <w:proofErr w:type="gramStart"/>
            <w:r w:rsidR="00E5375F"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»</w:t>
            </w:r>
            <w:r w:rsidR="00931973">
              <w:rPr>
                <w:rFonts w:cs="Times New Roman"/>
                <w:sz w:val="24"/>
                <w:szCs w:val="24"/>
              </w:rPr>
              <w:t xml:space="preserve">             </w:t>
            </w:r>
          </w:p>
          <w:p w:rsidR="00931973" w:rsidRPr="00A6183F" w:rsidRDefault="00931973" w:rsidP="009319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83F">
              <w:rPr>
                <w:rFonts w:cs="Times New Roman"/>
                <w:sz w:val="24"/>
                <w:szCs w:val="24"/>
              </w:rPr>
              <w:t>2. Место проведения</w:t>
            </w:r>
          </w:p>
          <w:p w:rsidR="00931973" w:rsidRDefault="00931973" w:rsidP="00931973">
            <w:pPr>
              <w:jc w:val="center"/>
              <w:rPr>
                <w:rStyle w:val="a6"/>
                <w:rFonts w:cs="Times New Roman"/>
                <w:sz w:val="24"/>
                <w:szCs w:val="24"/>
              </w:rPr>
            </w:pPr>
            <w:r w:rsidRPr="00A6183F">
              <w:rPr>
                <w:rFonts w:cs="Times New Roman"/>
                <w:sz w:val="24"/>
                <w:szCs w:val="24"/>
              </w:rPr>
              <w:t>онлайн-конференции:</w:t>
            </w:r>
            <w:r w:rsidRPr="00A6183F">
              <w:rPr>
                <w:rFonts w:cs="Times New Roman"/>
                <w:sz w:val="24"/>
                <w:szCs w:val="24"/>
              </w:rPr>
              <w:br/>
            </w:r>
            <w:r w:rsidR="00EE29F8" w:rsidRPr="00EE29F8">
              <w:rPr>
                <w:rStyle w:val="a6"/>
                <w:rFonts w:cs="Times New Roman"/>
                <w:b w:val="0"/>
                <w:sz w:val="24"/>
                <w:szCs w:val="24"/>
              </w:rPr>
              <w:t>https://2021.psot.org/</w:t>
            </w:r>
          </w:p>
          <w:p w:rsidR="00931973" w:rsidRPr="00181C95" w:rsidRDefault="00931973" w:rsidP="00931973">
            <w:pPr>
              <w:jc w:val="center"/>
              <w:rPr>
                <w:rStyle w:val="a6"/>
                <w:rFonts w:cs="Times New Roman"/>
                <w:sz w:val="24"/>
                <w:szCs w:val="24"/>
              </w:rPr>
            </w:pPr>
            <w:r w:rsidRPr="00181C95">
              <w:rPr>
                <w:rFonts w:cs="Times New Roman"/>
                <w:sz w:val="24"/>
                <w:szCs w:val="24"/>
              </w:rPr>
              <w:t>Организатор онлайн-конференции</w:t>
            </w:r>
          </w:p>
          <w:p w:rsidR="00931973" w:rsidRDefault="00931973" w:rsidP="00E5375F">
            <w:pPr>
              <w:shd w:val="clear" w:color="auto" w:fill="FFFFFF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4A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ПСОТ </w:t>
            </w:r>
          </w:p>
          <w:p w:rsidR="00931973" w:rsidRPr="00A6183F" w:rsidRDefault="00931973" w:rsidP="009319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A6183F">
              <w:rPr>
                <w:rFonts w:cs="Times New Roman"/>
                <w:sz w:val="24"/>
                <w:szCs w:val="24"/>
              </w:rPr>
              <w:t>. Место проведения</w:t>
            </w:r>
          </w:p>
          <w:p w:rsidR="00931973" w:rsidRDefault="00931973" w:rsidP="009319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83F">
              <w:rPr>
                <w:rFonts w:cs="Times New Roman"/>
                <w:sz w:val="24"/>
                <w:szCs w:val="24"/>
              </w:rPr>
              <w:t>онлайн-конференции:</w:t>
            </w:r>
            <w:r w:rsidR="00DA2807">
              <w:t xml:space="preserve"> </w:t>
            </w:r>
            <w:r w:rsidR="00DA2807" w:rsidRPr="00DA2807">
              <w:rPr>
                <w:rFonts w:cs="Times New Roman"/>
                <w:sz w:val="24"/>
                <w:szCs w:val="24"/>
              </w:rPr>
              <w:t>https://ecostandardgroup.ru/</w:t>
            </w:r>
          </w:p>
          <w:p w:rsidR="00931973" w:rsidRPr="00B831A5" w:rsidRDefault="00931973" w:rsidP="00931973">
            <w:pPr>
              <w:jc w:val="center"/>
              <w:rPr>
                <w:rStyle w:val="a6"/>
                <w:rFonts w:cs="Times New Roman"/>
                <w:sz w:val="24"/>
                <w:szCs w:val="24"/>
              </w:rPr>
            </w:pPr>
            <w:r w:rsidRPr="00181C95">
              <w:rPr>
                <w:rFonts w:cs="Times New Roman"/>
                <w:sz w:val="24"/>
                <w:szCs w:val="24"/>
              </w:rPr>
              <w:t>Организатор онлайн-конференции</w:t>
            </w:r>
            <w:r w:rsidR="00B831A5">
              <w:rPr>
                <w:szCs w:val="28"/>
              </w:rPr>
              <w:t xml:space="preserve"> </w:t>
            </w:r>
            <w:r w:rsidR="00E5375F">
              <w:rPr>
                <w:sz w:val="24"/>
                <w:szCs w:val="24"/>
              </w:rPr>
              <w:t xml:space="preserve">ГК </w:t>
            </w:r>
            <w:r w:rsidR="00B831A5" w:rsidRPr="00B831A5">
              <w:rPr>
                <w:sz w:val="24"/>
                <w:szCs w:val="24"/>
              </w:rPr>
              <w:t>«ЭКОСТАНДАРТ»</w:t>
            </w:r>
          </w:p>
          <w:p w:rsidR="00931973" w:rsidRPr="00931973" w:rsidRDefault="00931973" w:rsidP="0093197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A6183F">
              <w:rPr>
                <w:rFonts w:cs="Times New Roman"/>
                <w:sz w:val="24"/>
                <w:szCs w:val="24"/>
              </w:rPr>
              <w:t>. Место проведения</w:t>
            </w:r>
          </w:p>
          <w:p w:rsidR="00931973" w:rsidRDefault="00931973" w:rsidP="009319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83F">
              <w:rPr>
                <w:rFonts w:cs="Times New Roman"/>
                <w:sz w:val="24"/>
                <w:szCs w:val="24"/>
              </w:rPr>
              <w:t>онлайн-конференции:</w:t>
            </w:r>
            <w:r w:rsidR="000821E9">
              <w:t xml:space="preserve"> </w:t>
            </w:r>
            <w:r w:rsidR="000821E9" w:rsidRPr="000821E9">
              <w:rPr>
                <w:rFonts w:cs="Times New Roman"/>
                <w:sz w:val="24"/>
                <w:szCs w:val="24"/>
              </w:rPr>
              <w:t>https://cpbalandr.ru/</w:t>
            </w:r>
          </w:p>
          <w:p w:rsidR="000900BC" w:rsidRDefault="00931973" w:rsidP="00B664A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1C95">
              <w:rPr>
                <w:rFonts w:cs="Times New Roman"/>
                <w:sz w:val="24"/>
                <w:szCs w:val="24"/>
              </w:rPr>
              <w:t>Организатор онлайн-конференции</w:t>
            </w:r>
            <w:r w:rsidR="00B831A5" w:rsidRPr="003530F5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 xml:space="preserve"> </w:t>
            </w:r>
            <w:r w:rsidR="00B831A5" w:rsidRPr="00631A74">
              <w:rPr>
                <w:rFonts w:eastAsia="Times New Roman" w:cs="Times New Roman"/>
                <w:sz w:val="24"/>
                <w:szCs w:val="24"/>
              </w:rPr>
              <w:t>Ц</w:t>
            </w:r>
            <w:r w:rsidR="00E5375F">
              <w:rPr>
                <w:rFonts w:eastAsia="Times New Roman" w:cs="Times New Roman"/>
                <w:sz w:val="24"/>
                <w:szCs w:val="24"/>
              </w:rPr>
              <w:t>ПО</w:t>
            </w:r>
            <w:r w:rsidR="00B831A5" w:rsidRPr="00631A74"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831A5" w:rsidRPr="00631A74">
              <w:rPr>
                <w:rFonts w:eastAsia="Times New Roman" w:cs="Times New Roman"/>
                <w:sz w:val="24"/>
                <w:szCs w:val="24"/>
              </w:rPr>
              <w:t>Аландр</w:t>
            </w:r>
            <w:proofErr w:type="spellEnd"/>
            <w:r w:rsidR="00B831A5" w:rsidRPr="00631A74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70326C" w:rsidRPr="00931973" w:rsidRDefault="0070326C" w:rsidP="0070326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A6183F">
              <w:rPr>
                <w:rFonts w:cs="Times New Roman"/>
                <w:sz w:val="24"/>
                <w:szCs w:val="24"/>
              </w:rPr>
              <w:t>. Место проведения</w:t>
            </w:r>
          </w:p>
          <w:p w:rsidR="0070326C" w:rsidRDefault="0070326C" w:rsidP="007032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83F">
              <w:rPr>
                <w:rFonts w:cs="Times New Roman"/>
                <w:sz w:val="24"/>
                <w:szCs w:val="24"/>
              </w:rPr>
              <w:t>онлайн-конференции:</w:t>
            </w:r>
            <w:r>
              <w:t xml:space="preserve"> </w:t>
            </w:r>
            <w:r w:rsidR="00DC71B3">
              <w:rPr>
                <w:rFonts w:cs="Times New Roman"/>
                <w:sz w:val="24"/>
                <w:szCs w:val="24"/>
              </w:rPr>
              <w:t>https://</w:t>
            </w:r>
            <w:r w:rsidR="00DC71B3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="00DC71B3" w:rsidRPr="0047734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DC71B3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="00DC71B3">
              <w:rPr>
                <w:rFonts w:cs="Times New Roman"/>
                <w:sz w:val="24"/>
                <w:szCs w:val="24"/>
              </w:rPr>
              <w:t>cp</w:t>
            </w:r>
            <w:proofErr w:type="spellEnd"/>
            <w:r w:rsidR="00DC71B3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="00DC71B3">
              <w:rPr>
                <w:rFonts w:cs="Times New Roman"/>
                <w:sz w:val="24"/>
                <w:szCs w:val="24"/>
              </w:rPr>
              <w:t>d</w:t>
            </w:r>
            <w:r w:rsidRPr="000821E9">
              <w:rPr>
                <w:rFonts w:cs="Times New Roman"/>
                <w:sz w:val="24"/>
                <w:szCs w:val="24"/>
              </w:rPr>
              <w:t>.ru/</w:t>
            </w:r>
          </w:p>
          <w:p w:rsidR="0070326C" w:rsidRDefault="0070326C" w:rsidP="007032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C95">
              <w:rPr>
                <w:rFonts w:cs="Times New Roman"/>
                <w:sz w:val="24"/>
                <w:szCs w:val="24"/>
              </w:rPr>
              <w:t>Организатор онлайн-конференции</w:t>
            </w:r>
          </w:p>
          <w:p w:rsidR="0070326C" w:rsidRPr="00631A74" w:rsidRDefault="0070326C" w:rsidP="0070326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МЦ профессионального и экономического развития</w:t>
            </w:r>
          </w:p>
          <w:tbl>
            <w:tblPr>
              <w:tblW w:w="21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</w:tblGrid>
            <w:tr w:rsidR="00B664A6" w:rsidRPr="00C81470" w:rsidTr="00B664A6">
              <w:trPr>
                <w:tblCellSpacing w:w="0" w:type="dxa"/>
              </w:trPr>
              <w:tc>
                <w:tcPr>
                  <w:tcW w:w="2130" w:type="dxa"/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B664A6" w:rsidRPr="00C81470">
                    <w:tc>
                      <w:tcPr>
                        <w:tcW w:w="2130" w:type="dxa"/>
                        <w:vAlign w:val="center"/>
                        <w:hideMark/>
                      </w:tcPr>
                      <w:p w:rsidR="00B664A6" w:rsidRPr="00C81470" w:rsidRDefault="00B664A6" w:rsidP="0093197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664A6" w:rsidRPr="00C81470" w:rsidRDefault="00B664A6" w:rsidP="0093197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1470" w:rsidRPr="00C81470" w:rsidRDefault="00C81470" w:rsidP="0093197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превентивных мер, направленных на улучшение условий и охраны труда, в том числе оказание методической помощи работодателям по вопросам </w:t>
            </w:r>
            <w:proofErr w:type="gramStart"/>
            <w:r>
              <w:rPr>
                <w:sz w:val="24"/>
                <w:szCs w:val="24"/>
              </w:rPr>
              <w:t>использования средств Фонда социального страхования Российской Федерации</w:t>
            </w:r>
            <w:proofErr w:type="gramEnd"/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37" w:rsidRDefault="000900BC" w:rsidP="001A1E37">
            <w:pPr>
              <w:jc w:val="both"/>
              <w:rPr>
                <w:sz w:val="24"/>
                <w:szCs w:val="24"/>
              </w:rPr>
            </w:pPr>
            <w:r w:rsidRPr="001A1E37">
              <w:rPr>
                <w:sz w:val="24"/>
                <w:szCs w:val="24"/>
              </w:rPr>
              <w:lastRenderedPageBreak/>
              <w:t>1. В рамках ежеквартальных заседаний Межведомственн</w:t>
            </w:r>
            <w:r w:rsidR="006206B8">
              <w:rPr>
                <w:sz w:val="24"/>
                <w:szCs w:val="24"/>
              </w:rPr>
              <w:t>ой</w:t>
            </w:r>
            <w:r w:rsidRPr="001A1E37">
              <w:rPr>
                <w:sz w:val="24"/>
                <w:szCs w:val="24"/>
              </w:rPr>
              <w:t xml:space="preserve"> комиссий по охране труда, совещаний с работодателями с участием представителей Фонда социального страхования Российской Федерации в Приморском крае, оказывалась методическая помощь работодателям, проведены консультации с работодателями по вопросам использования средств ФСС  на предупредительные меры по сокращению производственного травматизма и профессиональной заболеваемости.</w:t>
            </w:r>
          </w:p>
          <w:p w:rsidR="000900BC" w:rsidRDefault="000900BC" w:rsidP="00E81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Информация об использовании средств ФСС РФ на предупредительные меры по сокращению производственного травматизма и профессиональной заболеваемости размещается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4B1F9B" w:rsidRDefault="000900BC" w:rsidP="00690F3D">
            <w:pPr>
              <w:jc w:val="both"/>
              <w:rPr>
                <w:sz w:val="24"/>
                <w:szCs w:val="24"/>
              </w:rPr>
            </w:pPr>
            <w:r w:rsidRPr="004B1F9B">
              <w:rPr>
                <w:sz w:val="24"/>
                <w:szCs w:val="24"/>
              </w:rPr>
              <w:t>Продолжается реализация мероприятий Плана по сокращению производственного травматизма и профессиональной заболеваемости в организациях ДМР ПК.</w:t>
            </w:r>
          </w:p>
          <w:p w:rsidR="00E81D90" w:rsidRDefault="000900BC" w:rsidP="004B1F9B">
            <w:pPr>
              <w:jc w:val="both"/>
              <w:rPr>
                <w:sz w:val="24"/>
                <w:szCs w:val="24"/>
              </w:rPr>
            </w:pPr>
            <w:r w:rsidRPr="004B1F9B">
              <w:rPr>
                <w:sz w:val="24"/>
                <w:szCs w:val="24"/>
              </w:rPr>
              <w:t xml:space="preserve">Программы «нулевого» травматизма разработаны в </w:t>
            </w:r>
            <w:r w:rsidR="0019433E">
              <w:rPr>
                <w:sz w:val="24"/>
                <w:szCs w:val="24"/>
              </w:rPr>
              <w:t>22</w:t>
            </w:r>
            <w:r w:rsidRPr="004B1F9B">
              <w:rPr>
                <w:sz w:val="24"/>
                <w:szCs w:val="24"/>
              </w:rPr>
              <w:t xml:space="preserve"> ор</w:t>
            </w:r>
            <w:r w:rsidR="00E81D90">
              <w:rPr>
                <w:sz w:val="24"/>
                <w:szCs w:val="24"/>
              </w:rPr>
              <w:t>ганизациях  ДМР П</w:t>
            </w:r>
            <w:r w:rsidR="00181C95">
              <w:rPr>
                <w:sz w:val="24"/>
                <w:szCs w:val="24"/>
              </w:rPr>
              <w:t>риморского края</w:t>
            </w:r>
            <w:r w:rsidRPr="004B1F9B">
              <w:rPr>
                <w:sz w:val="24"/>
                <w:szCs w:val="24"/>
              </w:rPr>
              <w:t>.</w:t>
            </w:r>
          </w:p>
          <w:p w:rsidR="000900BC" w:rsidRPr="004B1F9B" w:rsidRDefault="000900BC" w:rsidP="0019433E">
            <w:pPr>
              <w:jc w:val="both"/>
              <w:rPr>
                <w:sz w:val="24"/>
                <w:szCs w:val="24"/>
              </w:rPr>
            </w:pPr>
            <w:r w:rsidRPr="004B1F9B">
              <w:rPr>
                <w:sz w:val="24"/>
                <w:szCs w:val="24"/>
              </w:rPr>
              <w:t xml:space="preserve">Расходы работодателей на предупредительные </w:t>
            </w:r>
            <w:r w:rsidR="00E81D90">
              <w:rPr>
                <w:sz w:val="24"/>
                <w:szCs w:val="24"/>
              </w:rPr>
              <w:t xml:space="preserve">меты по </w:t>
            </w:r>
            <w:proofErr w:type="gramStart"/>
            <w:r w:rsidR="00E81D90">
              <w:rPr>
                <w:sz w:val="24"/>
                <w:szCs w:val="24"/>
              </w:rPr>
              <w:t>ОТ</w:t>
            </w:r>
            <w:proofErr w:type="gramEnd"/>
            <w:r w:rsidR="00E81D90">
              <w:rPr>
                <w:sz w:val="24"/>
                <w:szCs w:val="24"/>
              </w:rPr>
              <w:t xml:space="preserve"> </w:t>
            </w:r>
            <w:proofErr w:type="gramStart"/>
            <w:r w:rsidR="00E81D90">
              <w:rPr>
                <w:sz w:val="24"/>
                <w:szCs w:val="24"/>
              </w:rPr>
              <w:t>в</w:t>
            </w:r>
            <w:proofErr w:type="gramEnd"/>
            <w:r w:rsidR="00E81D90">
              <w:rPr>
                <w:sz w:val="24"/>
                <w:szCs w:val="24"/>
              </w:rPr>
              <w:t xml:space="preserve"> организациях края </w:t>
            </w:r>
            <w:r w:rsidRPr="004B1F9B">
              <w:rPr>
                <w:sz w:val="24"/>
                <w:szCs w:val="24"/>
              </w:rPr>
              <w:t>в 202</w:t>
            </w:r>
            <w:r w:rsidR="0019433E">
              <w:rPr>
                <w:sz w:val="24"/>
                <w:szCs w:val="24"/>
              </w:rPr>
              <w:t>1</w:t>
            </w:r>
            <w:r w:rsidRPr="004B1F9B">
              <w:rPr>
                <w:sz w:val="24"/>
                <w:szCs w:val="24"/>
              </w:rPr>
              <w:t xml:space="preserve"> год</w:t>
            </w:r>
            <w:r w:rsidR="004B1F9B" w:rsidRPr="004B1F9B">
              <w:rPr>
                <w:sz w:val="24"/>
                <w:szCs w:val="24"/>
              </w:rPr>
              <w:t>у</w:t>
            </w:r>
            <w:r w:rsidRPr="004B1F9B">
              <w:rPr>
                <w:sz w:val="24"/>
                <w:szCs w:val="24"/>
              </w:rPr>
              <w:t xml:space="preserve"> составили </w:t>
            </w:r>
            <w:r w:rsidR="0019433E" w:rsidRPr="0019433E">
              <w:rPr>
                <w:sz w:val="24"/>
                <w:szCs w:val="24"/>
              </w:rPr>
              <w:t>11,44107</w:t>
            </w:r>
            <w:r w:rsidR="0019433E">
              <w:rPr>
                <w:sz w:val="24"/>
                <w:szCs w:val="24"/>
              </w:rPr>
              <w:t xml:space="preserve"> </w:t>
            </w:r>
            <w:r w:rsidRPr="004B1F9B">
              <w:rPr>
                <w:sz w:val="24"/>
                <w:szCs w:val="24"/>
              </w:rPr>
              <w:t>тыс. руб.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 w:rsidP="00CF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0900BC" w:rsidRDefault="00E261EC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t>https://dalmdr.ru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анализ актуальной информации о состоянии охраны труда на предприятиях, оценка рисков повреждения работников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 w:rsidP="00794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В рамках реализации мероприятий подпрограммы "Улучшение условий и охраны труда в Приморском крае" государственной программы Приморского края "Содействие занятости населения Приморского края на 2020-2027 годы" пров</w:t>
            </w:r>
            <w:r w:rsidR="00A04C9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 w:rsidR="00A77847">
              <w:rPr>
                <w:sz w:val="24"/>
                <w:szCs w:val="24"/>
              </w:rPr>
              <w:t>ятся</w:t>
            </w:r>
            <w:r>
              <w:rPr>
                <w:sz w:val="24"/>
                <w:szCs w:val="24"/>
              </w:rPr>
              <w:t xml:space="preserve"> ежеквартальные мониторинги: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состоянии производственного травматизма в </w:t>
            </w:r>
            <w:r w:rsidR="0072693A">
              <w:rPr>
                <w:sz w:val="24"/>
                <w:szCs w:val="24"/>
              </w:rPr>
              <w:t xml:space="preserve">ДМР </w:t>
            </w:r>
            <w:r>
              <w:rPr>
                <w:sz w:val="24"/>
                <w:szCs w:val="24"/>
              </w:rPr>
              <w:t>П</w:t>
            </w:r>
            <w:r w:rsidR="0072693A">
              <w:rPr>
                <w:sz w:val="24"/>
                <w:szCs w:val="24"/>
              </w:rPr>
              <w:t>К</w:t>
            </w:r>
            <w:r w:rsidR="00615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разрезе профессий, причин);                                                                                                                                                                            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организации обучения по охране труда в </w:t>
            </w:r>
            <w:r w:rsidR="0072693A">
              <w:rPr>
                <w:sz w:val="24"/>
                <w:szCs w:val="24"/>
              </w:rPr>
              <w:t xml:space="preserve">ДМР </w:t>
            </w:r>
            <w:r>
              <w:rPr>
                <w:sz w:val="24"/>
                <w:szCs w:val="24"/>
              </w:rPr>
              <w:t>Приморско</w:t>
            </w:r>
            <w:r w:rsidR="0072693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кра</w:t>
            </w:r>
            <w:r w:rsidR="0072693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;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состоянии условий и охраны труда в </w:t>
            </w:r>
            <w:r w:rsidR="0072693A">
              <w:rPr>
                <w:sz w:val="24"/>
                <w:szCs w:val="24"/>
              </w:rPr>
              <w:t>учреждениях и на предприятиях ДМР</w:t>
            </w:r>
            <w:r>
              <w:rPr>
                <w:sz w:val="24"/>
                <w:szCs w:val="24"/>
              </w:rPr>
              <w:t xml:space="preserve"> Приморского края;</w:t>
            </w:r>
          </w:p>
          <w:p w:rsidR="0072693A" w:rsidRDefault="000900BC" w:rsidP="00726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2693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проведени</w:t>
            </w:r>
            <w:r w:rsidR="007269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специальной оценки условий труда </w:t>
            </w:r>
            <w:r w:rsidR="0072693A">
              <w:rPr>
                <w:sz w:val="24"/>
                <w:szCs w:val="24"/>
              </w:rPr>
              <w:t>в учреждениях и на предприятиях ДМР Приморского края;</w:t>
            </w:r>
          </w:p>
          <w:p w:rsidR="000900BC" w:rsidRPr="00615344" w:rsidRDefault="000900BC" w:rsidP="00615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внедрении передового опыта в области безопасности и охраны труда в </w:t>
            </w:r>
            <w:r w:rsidR="00615344">
              <w:rPr>
                <w:sz w:val="24"/>
                <w:szCs w:val="24"/>
              </w:rPr>
              <w:t>учреждениях и на предприятиях ДМР Приморского края.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Снижение производственного травматизма, отсутствие профессиональных заболеваний.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культуры производства.</w:t>
            </w:r>
          </w:p>
          <w:p w:rsidR="000900BC" w:rsidRPr="00615344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Организационные мероприятия по профилактике производственного травматизма на рабочих местах. Соблюдение санитарно-эпидемиологических мероприятий, направленных на сохранение жизни и здоровья работников. Выявление опасностей на рабочих местах, определение факторов риска и расчет индекса профессионального риска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C" w:rsidRDefault="00591F8C" w:rsidP="0059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591F8C" w:rsidRDefault="00591F8C" w:rsidP="00591F8C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t>https://dalmdr.ru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Одним из приоритетов современной государственной политики является сохранение и укрепление здоровья населения Р</w:t>
            </w:r>
            <w:r w:rsidR="0047734B">
              <w:rPr>
                <w:sz w:val="24"/>
                <w:szCs w:val="24"/>
              </w:rPr>
              <w:t>Ф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и усиление пропаганды здорового образа жизни.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Дальнереченском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 действуют территориальные трехсторонние соглашения между профсоюзами, работодателями и администрацией муниципального образования Приморского края, в которое включены обязательства, направленные на пропаганду здорового образа жизни. </w:t>
            </w:r>
          </w:p>
          <w:p w:rsidR="000B33BC" w:rsidRDefault="000900BC">
            <w:pPr>
              <w:jc w:val="both"/>
              <w:rPr>
                <w:sz w:val="24"/>
                <w:szCs w:val="24"/>
              </w:rPr>
            </w:pPr>
            <w:r w:rsidRPr="00EB4A9F">
              <w:rPr>
                <w:sz w:val="24"/>
                <w:szCs w:val="24"/>
              </w:rPr>
              <w:t xml:space="preserve">2. При проведении уведомительной регистрации коллективных договоров работодателям рекомендуется включение обязательств, направленных на пропаганду здорового образа жизни работников. В </w:t>
            </w:r>
            <w:r w:rsidRPr="00EB4A9F">
              <w:rPr>
                <w:sz w:val="24"/>
                <w:szCs w:val="24"/>
              </w:rPr>
              <w:lastRenderedPageBreak/>
              <w:t>202</w:t>
            </w:r>
            <w:r w:rsidR="00EB4A9F" w:rsidRPr="00EB4A9F">
              <w:rPr>
                <w:sz w:val="24"/>
                <w:szCs w:val="24"/>
              </w:rPr>
              <w:t>1</w:t>
            </w:r>
            <w:r w:rsidRPr="00EB4A9F">
              <w:rPr>
                <w:sz w:val="24"/>
                <w:szCs w:val="24"/>
              </w:rPr>
              <w:t xml:space="preserve"> год</w:t>
            </w:r>
            <w:r w:rsidR="00747163">
              <w:rPr>
                <w:sz w:val="24"/>
                <w:szCs w:val="24"/>
              </w:rPr>
              <w:t>у</w:t>
            </w:r>
            <w:r w:rsidRPr="00EB4A9F">
              <w:rPr>
                <w:sz w:val="24"/>
                <w:szCs w:val="24"/>
              </w:rPr>
              <w:t xml:space="preserve"> проведено </w:t>
            </w:r>
            <w:r w:rsidR="00747163">
              <w:rPr>
                <w:sz w:val="24"/>
                <w:szCs w:val="24"/>
              </w:rPr>
              <w:t>21</w:t>
            </w:r>
            <w:r w:rsidRPr="00EB4A9F">
              <w:rPr>
                <w:sz w:val="24"/>
                <w:szCs w:val="24"/>
              </w:rPr>
              <w:t xml:space="preserve"> консультаци</w:t>
            </w:r>
            <w:r w:rsidR="00747163">
              <w:rPr>
                <w:sz w:val="24"/>
                <w:szCs w:val="24"/>
              </w:rPr>
              <w:t>я</w:t>
            </w:r>
            <w:r w:rsidRPr="00EB4A9F">
              <w:rPr>
                <w:sz w:val="24"/>
                <w:szCs w:val="24"/>
              </w:rPr>
              <w:t>.</w:t>
            </w:r>
          </w:p>
          <w:p w:rsidR="000B33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 целях профилактики ВИЧ/СПИДа на рабочих местах </w:t>
            </w:r>
            <w:r w:rsidR="00EB4A9F">
              <w:rPr>
                <w:sz w:val="24"/>
                <w:szCs w:val="24"/>
              </w:rPr>
              <w:t>реализуется</w:t>
            </w:r>
            <w:r>
              <w:rPr>
                <w:sz w:val="24"/>
                <w:szCs w:val="24"/>
              </w:rPr>
              <w:t xml:space="preserve"> план мероприятий (дорожная карта) по профилактике в Приморском крае ВИЧ/СПИДа на рабочих местах и недопущению дискриминации и стигматизации в трудовых коллективах лиц, живущих с ВИЧ-инфекцией. 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Ежегодно в рамках подготовки сведений в Общероссийский мониторинг условий и охраны труда проводится сбор и анализ сведений в разрезе муниципального образования о реализации работодателями ДМР Приморского края мероприятий, направленных на развитие физической культуры и спорта в трудовых коллективах в соответствии с приказом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</w:t>
            </w:r>
            <w:r w:rsidR="007471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1.03.2012 № 181н.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В образовательных учреждениях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 целях профилактики и предупреждения распространения инфекции выполнен ряд мероприятий:</w:t>
            </w:r>
          </w:p>
          <w:p w:rsidR="000900BC" w:rsidRDefault="000900B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организованы посты контроля температуры входящего персонала с помощью бесконтактного </w:t>
            </w:r>
            <w:proofErr w:type="spellStart"/>
            <w:r>
              <w:rPr>
                <w:sz w:val="24"/>
                <w:szCs w:val="24"/>
              </w:rPr>
              <w:t>тепловизора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00BC" w:rsidRDefault="000900BC" w:rsidP="001B16C6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тщательная уборка и обработка помещений с применением дезинфицирующих средств, растворов и ультрафиолетовых облучателей;</w:t>
            </w:r>
          </w:p>
          <w:p w:rsidR="000900BC" w:rsidRDefault="000900B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дезинфицирующие лампы для обработки помещений во время нахождения персонала;</w:t>
            </w:r>
          </w:p>
          <w:p w:rsidR="000900BC" w:rsidRDefault="000900BC" w:rsidP="00035AD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для защиты работников от вирусных инфекций приобретены  антисептические средства, респираторы, маски, перчатки.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Снижение уровня общей и профессиональной забо</w:t>
            </w:r>
            <w:r w:rsidR="0030332F">
              <w:rPr>
                <w:rFonts w:cs="Times New Roman"/>
                <w:sz w:val="24"/>
                <w:szCs w:val="24"/>
              </w:rPr>
              <w:t>леваемости у работников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Пропаганда здорового образа жизни в трудовых коллективах.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направлены на снижение уровня общей и профессиональной заболеваемости у работников.</w:t>
            </w:r>
          </w:p>
          <w:p w:rsidR="000900BC" w:rsidRDefault="000900BC" w:rsidP="0030332F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Мероприятия направлены на </w:t>
            </w:r>
            <w:r>
              <w:rPr>
                <w:rFonts w:cs="Times New Roman"/>
                <w:sz w:val="24"/>
                <w:szCs w:val="24"/>
              </w:rPr>
              <w:lastRenderedPageBreak/>
              <w:t>пропаганду здорового образа жизни среди молодого поколения работников.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F" w:rsidRDefault="0030332F" w:rsidP="00303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30332F" w:rsidRDefault="0030332F" w:rsidP="0030332F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t>https://dalmdr.ru</w:t>
            </w:r>
          </w:p>
          <w:p w:rsidR="0030332F" w:rsidRDefault="0030332F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 марта 2012 года </w:t>
            </w:r>
            <w:r>
              <w:rPr>
                <w:sz w:val="24"/>
                <w:szCs w:val="24"/>
              </w:rPr>
              <w:br/>
              <w:t xml:space="preserve">№ 181н "Об утверждении типового перечня ежегодно </w:t>
            </w:r>
            <w:r>
              <w:rPr>
                <w:sz w:val="24"/>
                <w:szCs w:val="24"/>
              </w:rPr>
              <w:lastRenderedPageBreak/>
              <w:t>реализуемых работодателем мероприятий по улучшению условий и охраны труда и снижению  уровней профессиональных рисков".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 w:rsidP="00880999">
            <w:pPr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Содействие в вопросах обеспечения современными средствами защиты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9542D6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Вопросы обеспечения работников современными средствами индивидуальной защиты рассматриваются на заседаниях межведомственной комиссии по охране</w:t>
            </w:r>
            <w:r w:rsidRPr="007A5BED">
              <w:rPr>
                <w:color w:val="FF0000"/>
                <w:sz w:val="24"/>
                <w:szCs w:val="24"/>
              </w:rPr>
              <w:t xml:space="preserve"> </w:t>
            </w:r>
            <w:r w:rsidRPr="007A5BED">
              <w:rPr>
                <w:sz w:val="24"/>
                <w:szCs w:val="24"/>
              </w:rPr>
              <w:t xml:space="preserve">ДМР </w:t>
            </w:r>
            <w:r w:rsidRPr="009542D6">
              <w:rPr>
                <w:sz w:val="24"/>
                <w:szCs w:val="24"/>
              </w:rPr>
              <w:t>(</w:t>
            </w:r>
            <w:r w:rsidR="009542D6" w:rsidRPr="009542D6">
              <w:rPr>
                <w:sz w:val="24"/>
                <w:szCs w:val="24"/>
              </w:rPr>
              <w:t>в 2021 году</w:t>
            </w:r>
            <w:r w:rsidR="006B139E">
              <w:rPr>
                <w:sz w:val="24"/>
                <w:szCs w:val="24"/>
              </w:rPr>
              <w:t xml:space="preserve"> проведено</w:t>
            </w:r>
            <w:r w:rsidR="009542D6" w:rsidRPr="009542D6">
              <w:rPr>
                <w:sz w:val="24"/>
                <w:szCs w:val="24"/>
              </w:rPr>
              <w:t xml:space="preserve"> – </w:t>
            </w:r>
            <w:r w:rsidR="006B139E">
              <w:rPr>
                <w:sz w:val="24"/>
                <w:szCs w:val="24"/>
              </w:rPr>
              <w:t>3</w:t>
            </w:r>
            <w:r w:rsidR="009542D6" w:rsidRPr="009542D6">
              <w:rPr>
                <w:sz w:val="24"/>
                <w:szCs w:val="24"/>
              </w:rPr>
              <w:t xml:space="preserve"> заседани</w:t>
            </w:r>
            <w:r w:rsidR="006B139E">
              <w:rPr>
                <w:sz w:val="24"/>
                <w:szCs w:val="24"/>
              </w:rPr>
              <w:t>я</w:t>
            </w:r>
            <w:r w:rsidR="009542D6" w:rsidRPr="009542D6">
              <w:rPr>
                <w:sz w:val="24"/>
                <w:szCs w:val="24"/>
              </w:rPr>
              <w:t xml:space="preserve">, </w:t>
            </w:r>
            <w:r w:rsidR="006B139E">
              <w:rPr>
                <w:sz w:val="24"/>
                <w:szCs w:val="24"/>
              </w:rPr>
              <w:t>7</w:t>
            </w:r>
            <w:r w:rsidR="009542D6" w:rsidRPr="009542D6">
              <w:rPr>
                <w:sz w:val="24"/>
                <w:szCs w:val="24"/>
              </w:rPr>
              <w:t xml:space="preserve"> совещани</w:t>
            </w:r>
            <w:r w:rsidR="006B139E">
              <w:rPr>
                <w:sz w:val="24"/>
                <w:szCs w:val="24"/>
              </w:rPr>
              <w:t>й</w:t>
            </w:r>
            <w:r w:rsidRPr="009542D6">
              <w:rPr>
                <w:sz w:val="24"/>
                <w:szCs w:val="24"/>
              </w:rPr>
              <w:t xml:space="preserve">). 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34AD7">
              <w:rPr>
                <w:sz w:val="24"/>
                <w:szCs w:val="24"/>
              </w:rPr>
              <w:t xml:space="preserve"> В организациях и на предприятиях ДМР</w:t>
            </w:r>
            <w:r>
              <w:rPr>
                <w:sz w:val="24"/>
                <w:szCs w:val="24"/>
              </w:rPr>
              <w:t xml:space="preserve"> </w:t>
            </w:r>
            <w:r w:rsidR="00D34AD7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азработаны программы обучения по охране труда по видам работ и рабочим специальностям.</w:t>
            </w:r>
          </w:p>
          <w:p w:rsidR="000900BC" w:rsidRDefault="000900BC" w:rsidP="00D34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общей и профессиональной заболеваемос</w:t>
            </w:r>
            <w:r w:rsidR="00D34AD7">
              <w:rPr>
                <w:sz w:val="24"/>
                <w:szCs w:val="24"/>
              </w:rPr>
              <w:t>ти у работников</w:t>
            </w:r>
            <w:r>
              <w:rPr>
                <w:sz w:val="24"/>
                <w:szCs w:val="24"/>
              </w:rPr>
              <w:t>.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работников организации современными средствами индивидуальной защиты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Эффективная защита работников предприятия от негативного воздействия вредных и опасных производственных факторов. Получение экономического эффекта за счет приобретения </w:t>
            </w:r>
            <w:proofErr w:type="gramStart"/>
            <w:r>
              <w:rPr>
                <w:sz w:val="24"/>
                <w:szCs w:val="24"/>
              </w:rPr>
              <w:t>современных</w:t>
            </w:r>
            <w:proofErr w:type="gramEnd"/>
            <w:r>
              <w:rPr>
                <w:sz w:val="24"/>
                <w:szCs w:val="24"/>
              </w:rPr>
              <w:t xml:space="preserve"> СИЗ многоразового использования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7" w:rsidRDefault="00D34AD7" w:rsidP="00D34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D34AD7" w:rsidRDefault="00D34AD7" w:rsidP="00D34AD7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t>https://dalmdr.ru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работников по охране труда на основе современных технологий обучения (мониторинг качества обучения)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B" w:rsidRDefault="000900BC" w:rsidP="00FB3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9074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202</w:t>
            </w:r>
            <w:r w:rsidR="00FB3D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 обучающими центрами в Приморском крае обучено по охране труда </w:t>
            </w:r>
            <w:r w:rsidR="00FB3D9B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человека, работодателями обучено </w:t>
            </w:r>
            <w:r w:rsidR="00790746">
              <w:rPr>
                <w:sz w:val="24"/>
                <w:szCs w:val="24"/>
              </w:rPr>
              <w:t>3</w:t>
            </w:r>
            <w:r w:rsidR="00FB3D9B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человек</w:t>
            </w:r>
          </w:p>
          <w:p w:rsidR="000900BC" w:rsidRPr="000B33BC" w:rsidRDefault="00790746" w:rsidP="00FB3D9B">
            <w:pPr>
              <w:jc w:val="both"/>
              <w:rPr>
                <w:sz w:val="24"/>
                <w:szCs w:val="24"/>
              </w:rPr>
            </w:pPr>
            <w:r w:rsidRPr="00790746">
              <w:rPr>
                <w:sz w:val="24"/>
                <w:szCs w:val="24"/>
              </w:rPr>
              <w:t>2.  П</w:t>
            </w:r>
            <w:r w:rsidR="000900BC" w:rsidRPr="00790746">
              <w:rPr>
                <w:sz w:val="24"/>
                <w:szCs w:val="24"/>
              </w:rPr>
              <w:t xml:space="preserve">роведены семинары по темам: </w:t>
            </w:r>
            <w:r w:rsidRPr="00790746">
              <w:rPr>
                <w:b/>
                <w:sz w:val="24"/>
                <w:szCs w:val="24"/>
              </w:rPr>
              <w:t>«</w:t>
            </w:r>
            <w:r w:rsidRPr="00790746">
              <w:rPr>
                <w:sz w:val="24"/>
                <w:szCs w:val="24"/>
                <w:shd w:val="clear" w:color="auto" w:fill="FFFFFF"/>
              </w:rPr>
              <w:t xml:space="preserve"> Новое в законодательстве по </w:t>
            </w:r>
            <w:r>
              <w:rPr>
                <w:sz w:val="24"/>
                <w:szCs w:val="24"/>
                <w:shd w:val="clear" w:color="auto" w:fill="FFFFFF"/>
              </w:rPr>
              <w:t xml:space="preserve">охране труда. </w:t>
            </w:r>
            <w:r w:rsidRPr="00790746">
              <w:rPr>
                <w:sz w:val="24"/>
                <w:szCs w:val="24"/>
                <w:shd w:val="clear" w:color="auto" w:fill="FFFFFF"/>
              </w:rPr>
              <w:t>Актуализация нормативно-правовых актов на предприятиях»</w:t>
            </w:r>
            <w:r w:rsidRPr="00790746">
              <w:rPr>
                <w:sz w:val="24"/>
                <w:szCs w:val="24"/>
              </w:rPr>
              <w:t>, «</w:t>
            </w:r>
            <w:r w:rsidRPr="00790746">
              <w:rPr>
                <w:sz w:val="24"/>
                <w:szCs w:val="24"/>
                <w:shd w:val="clear" w:color="auto" w:fill="FFFFFF"/>
              </w:rPr>
              <w:t>Внеочередное обучение, внеплановые инструктажи и проверка знаний работников по охране труда»</w:t>
            </w:r>
            <w:r w:rsidRPr="00790746">
              <w:rPr>
                <w:sz w:val="24"/>
                <w:szCs w:val="24"/>
              </w:rPr>
              <w:t>, «</w:t>
            </w:r>
            <w:r w:rsidRPr="00790746">
              <w:rPr>
                <w:sz w:val="24"/>
                <w:szCs w:val="24"/>
                <w:shd w:val="clear" w:color="auto" w:fill="FFFFFF"/>
              </w:rPr>
              <w:t xml:space="preserve">Разработка и внедрение программы </w:t>
            </w:r>
            <w:r w:rsidRPr="00790746">
              <w:rPr>
                <w:sz w:val="24"/>
                <w:szCs w:val="24"/>
              </w:rPr>
              <w:t>«</w:t>
            </w:r>
            <w:r w:rsidRPr="00790746">
              <w:rPr>
                <w:sz w:val="24"/>
                <w:szCs w:val="24"/>
                <w:shd w:val="clear" w:color="auto" w:fill="FFFFFF"/>
              </w:rPr>
              <w:t>Нулевого травматизма</w:t>
            </w:r>
            <w:r w:rsidRPr="00790746">
              <w:rPr>
                <w:sz w:val="24"/>
                <w:szCs w:val="24"/>
              </w:rPr>
              <w:t>»</w:t>
            </w:r>
            <w:r w:rsidRPr="00790746">
              <w:rPr>
                <w:sz w:val="24"/>
                <w:szCs w:val="24"/>
                <w:shd w:val="clear" w:color="auto" w:fill="FFFFFF"/>
              </w:rPr>
              <w:t xml:space="preserve"> в учреждениях и на предприятиях </w:t>
            </w:r>
            <w:proofErr w:type="spellStart"/>
            <w:r w:rsidRPr="00790746">
              <w:rPr>
                <w:sz w:val="24"/>
                <w:szCs w:val="24"/>
              </w:rPr>
              <w:t>Дальнереченского</w:t>
            </w:r>
            <w:proofErr w:type="spellEnd"/>
            <w:r w:rsidRPr="00790746">
              <w:rPr>
                <w:sz w:val="24"/>
                <w:szCs w:val="24"/>
              </w:rPr>
              <w:t xml:space="preserve"> муниципального района», «Организация выполнения требований законодательства по оценке и управлению профессиональными рисками»</w:t>
            </w:r>
            <w:r>
              <w:rPr>
                <w:sz w:val="24"/>
                <w:szCs w:val="24"/>
              </w:rPr>
              <w:t xml:space="preserve">, </w:t>
            </w:r>
            <w:r w:rsidR="000900BC" w:rsidRPr="00790746">
              <w:rPr>
                <w:sz w:val="24"/>
                <w:szCs w:val="24"/>
              </w:rPr>
              <w:t>«О реализации концепции «Нулевого травматизма» на территории района. Возможность присоединения организаций и индивидуальных предпринимателей к концепции «</w:t>
            </w:r>
            <w:proofErr w:type="spellStart"/>
            <w:r w:rsidR="000900BC" w:rsidRPr="00790746">
              <w:rPr>
                <w:sz w:val="24"/>
                <w:szCs w:val="24"/>
                <w:lang w:val="en-US"/>
              </w:rPr>
              <w:t>VisionZero</w:t>
            </w:r>
            <w:proofErr w:type="spellEnd"/>
            <w:r w:rsidR="000900BC" w:rsidRPr="00790746">
              <w:rPr>
                <w:sz w:val="24"/>
                <w:szCs w:val="24"/>
              </w:rPr>
              <w:t>»», «Применение новых правил проведения предварительных и периодических медицинских осмотров», «Обзор изменений законодательства по охране труда. Процедур</w:t>
            </w:r>
            <w:r w:rsidR="000B33BC">
              <w:rPr>
                <w:sz w:val="24"/>
                <w:szCs w:val="24"/>
              </w:rPr>
              <w:t>а оценки и управления рисками»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Обучение работодателей и  работников согласно требованиям трудового законодательства по охране труда.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компетентности руководителей в области законодательства по охране труда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Тестирование и проверка знаний работников организации после обучения. Наработка навыков оказания помощи пострадавшим.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6" w:rsidRDefault="00790746" w:rsidP="00790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790746" w:rsidRDefault="00790746" w:rsidP="00790746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t>https://dalmdr.ru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 w:rsidP="001C13D2">
            <w:pPr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и пропаганда охраны труда (организация и проведение конкурсов, смотров-конкурсов, конференций, выставок семинаров и иных публичных мероприятий, создание и тиражирование брошюр, листовок, выпуск социальной рекламы и др.)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6" w:rsidRDefault="000900BC" w:rsidP="00156356">
            <w:pPr>
              <w:jc w:val="both"/>
              <w:rPr>
                <w:sz w:val="24"/>
                <w:szCs w:val="24"/>
              </w:rPr>
            </w:pPr>
            <w:r w:rsidRPr="008E193E">
              <w:rPr>
                <w:sz w:val="24"/>
                <w:szCs w:val="24"/>
              </w:rPr>
              <w:t xml:space="preserve">1. В средствах массовой информации опубликовано </w:t>
            </w:r>
            <w:r w:rsidR="008E193E" w:rsidRPr="008E193E">
              <w:rPr>
                <w:sz w:val="24"/>
                <w:szCs w:val="24"/>
              </w:rPr>
              <w:t>в 202</w:t>
            </w:r>
            <w:r w:rsidR="00156356">
              <w:rPr>
                <w:sz w:val="24"/>
                <w:szCs w:val="24"/>
              </w:rPr>
              <w:t>1</w:t>
            </w:r>
            <w:r w:rsidR="008E193E" w:rsidRPr="008E193E">
              <w:rPr>
                <w:sz w:val="24"/>
                <w:szCs w:val="24"/>
              </w:rPr>
              <w:t xml:space="preserve"> году </w:t>
            </w:r>
            <w:r w:rsidR="00156356">
              <w:rPr>
                <w:sz w:val="24"/>
                <w:szCs w:val="24"/>
              </w:rPr>
              <w:t>103</w:t>
            </w:r>
            <w:r w:rsidR="008E193E" w:rsidRPr="008E193E">
              <w:rPr>
                <w:sz w:val="24"/>
                <w:szCs w:val="24"/>
              </w:rPr>
              <w:t xml:space="preserve"> </w:t>
            </w:r>
            <w:r w:rsidRPr="008E193E">
              <w:rPr>
                <w:sz w:val="24"/>
                <w:szCs w:val="24"/>
              </w:rPr>
              <w:t>стат</w:t>
            </w:r>
            <w:r w:rsidR="00156356">
              <w:rPr>
                <w:sz w:val="24"/>
                <w:szCs w:val="24"/>
              </w:rPr>
              <w:t xml:space="preserve">и </w:t>
            </w:r>
            <w:r w:rsidRPr="008E193E">
              <w:rPr>
                <w:sz w:val="24"/>
                <w:szCs w:val="24"/>
              </w:rPr>
              <w:t xml:space="preserve">по охране труда, в том числе на официальном сайте администрации ДМР размещено </w:t>
            </w:r>
            <w:r w:rsidR="00156356">
              <w:rPr>
                <w:sz w:val="24"/>
                <w:szCs w:val="24"/>
              </w:rPr>
              <w:t>99</w:t>
            </w:r>
            <w:r w:rsidRPr="008E193E">
              <w:rPr>
                <w:sz w:val="24"/>
                <w:szCs w:val="24"/>
              </w:rPr>
              <w:t xml:space="preserve"> информационных статей по охране труда</w:t>
            </w:r>
            <w:r w:rsidR="00156356">
              <w:rPr>
                <w:sz w:val="24"/>
                <w:szCs w:val="24"/>
              </w:rPr>
              <w:t>.</w:t>
            </w:r>
          </w:p>
          <w:p w:rsidR="000900BC" w:rsidRDefault="000900BC" w:rsidP="00156356">
            <w:pPr>
              <w:jc w:val="both"/>
              <w:rPr>
                <w:sz w:val="24"/>
                <w:szCs w:val="24"/>
              </w:rPr>
            </w:pPr>
            <w:r w:rsidRPr="008E193E">
              <w:rPr>
                <w:sz w:val="24"/>
                <w:szCs w:val="24"/>
              </w:rPr>
              <w:t>2. Вопросы реализации государственной политики в сфере охраны труда регулярно освещаются на сайт</w:t>
            </w:r>
            <w:r w:rsidR="00A9666D">
              <w:rPr>
                <w:sz w:val="24"/>
                <w:szCs w:val="24"/>
              </w:rPr>
              <w:t>е</w:t>
            </w:r>
            <w:r w:rsidRPr="008E193E">
              <w:rPr>
                <w:sz w:val="24"/>
                <w:szCs w:val="24"/>
              </w:rPr>
              <w:t xml:space="preserve"> </w:t>
            </w:r>
            <w:r w:rsidR="00A9666D">
              <w:rPr>
                <w:sz w:val="24"/>
                <w:szCs w:val="24"/>
              </w:rPr>
              <w:t xml:space="preserve">Администраций </w:t>
            </w:r>
            <w:proofErr w:type="spellStart"/>
            <w:r w:rsidR="00A9666D">
              <w:rPr>
                <w:sz w:val="24"/>
                <w:szCs w:val="24"/>
              </w:rPr>
              <w:t>Дальнереченского</w:t>
            </w:r>
            <w:proofErr w:type="spellEnd"/>
            <w:r w:rsidR="00A9666D">
              <w:rPr>
                <w:sz w:val="24"/>
                <w:szCs w:val="24"/>
              </w:rPr>
              <w:t xml:space="preserve"> муниципального района Приморского края и в газете «Ударный фронт»</w:t>
            </w:r>
            <w:r w:rsidR="00B07154">
              <w:rPr>
                <w:sz w:val="24"/>
                <w:szCs w:val="24"/>
              </w:rPr>
              <w:t>.</w:t>
            </w:r>
          </w:p>
          <w:p w:rsidR="00B07154" w:rsidRPr="008E193E" w:rsidRDefault="00B07154" w:rsidP="00156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Проведён конкурс детских рисунков «Охрана труда глазами детей»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54" w:rsidRDefault="000900BC" w:rsidP="008E193E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Вовлечение работников организаций в систему управлению охраны труда, создание непримиримого отношения к нарушителям установленных норм безопасности труда.</w:t>
            </w:r>
          </w:p>
          <w:p w:rsidR="002877C0" w:rsidRDefault="002877C0" w:rsidP="00EC7E8D">
            <w:pPr>
              <w:jc w:val="both"/>
              <w:rPr>
                <w:sz w:val="24"/>
                <w:szCs w:val="24"/>
              </w:rPr>
            </w:pPr>
          </w:p>
          <w:p w:rsidR="002877C0" w:rsidRDefault="002877C0" w:rsidP="00EC7E8D">
            <w:pPr>
              <w:jc w:val="both"/>
              <w:rPr>
                <w:sz w:val="24"/>
                <w:szCs w:val="24"/>
              </w:rPr>
            </w:pPr>
          </w:p>
          <w:p w:rsidR="000900BC" w:rsidRPr="00EC7E8D" w:rsidRDefault="00EC7E8D" w:rsidP="00EC7E8D">
            <w:pPr>
              <w:jc w:val="both"/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</w:rPr>
              <w:t xml:space="preserve">Формирование и популяризации культуры </w:t>
            </w:r>
            <w:proofErr w:type="gramStart"/>
            <w:r w:rsidRPr="00EC7E8D">
              <w:rPr>
                <w:sz w:val="24"/>
                <w:szCs w:val="24"/>
              </w:rPr>
              <w:t>безопасного</w:t>
            </w:r>
            <w:proofErr w:type="gramEnd"/>
            <w:r w:rsidRPr="00EC7E8D">
              <w:rPr>
                <w:sz w:val="24"/>
                <w:szCs w:val="24"/>
              </w:rPr>
              <w:t xml:space="preserve"> труда среди молодежи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6" w:rsidRDefault="001229D6" w:rsidP="00122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1229D6" w:rsidRDefault="001229D6" w:rsidP="001229D6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t>https://dalmdr.ru</w:t>
            </w:r>
          </w:p>
          <w:p w:rsidR="008E193E" w:rsidRDefault="008E193E">
            <w:pPr>
              <w:jc w:val="center"/>
              <w:rPr>
                <w:sz w:val="24"/>
                <w:szCs w:val="24"/>
              </w:rPr>
            </w:pPr>
          </w:p>
          <w:p w:rsidR="000900BC" w:rsidRDefault="008E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«Ударный фронт»</w:t>
            </w:r>
          </w:p>
        </w:tc>
      </w:tr>
    </w:tbl>
    <w:p w:rsidR="00E26E46" w:rsidRDefault="00E26E46" w:rsidP="00D3669C"/>
    <w:p w:rsidR="002877C0" w:rsidRDefault="002877C0" w:rsidP="00D3669C"/>
    <w:p w:rsidR="002877C0" w:rsidRPr="00156356" w:rsidRDefault="002877C0" w:rsidP="002877C0">
      <w:pPr>
        <w:jc w:val="center"/>
      </w:pPr>
      <w:r>
        <w:t>__________________________________________</w:t>
      </w:r>
    </w:p>
    <w:sectPr w:rsidR="002877C0" w:rsidRPr="00156356" w:rsidSect="002877C0">
      <w:type w:val="continuous"/>
      <w:pgSz w:w="16840" w:h="11900" w:orient="landscape" w:code="9"/>
      <w:pgMar w:top="777" w:right="771" w:bottom="567" w:left="56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896"/>
    <w:multiLevelType w:val="hybridMultilevel"/>
    <w:tmpl w:val="C262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7"/>
    <w:rsid w:val="00035ADE"/>
    <w:rsid w:val="00040EAA"/>
    <w:rsid w:val="000821E9"/>
    <w:rsid w:val="000900BC"/>
    <w:rsid w:val="000B33BC"/>
    <w:rsid w:val="000C3874"/>
    <w:rsid w:val="001229D6"/>
    <w:rsid w:val="00156356"/>
    <w:rsid w:val="00181C95"/>
    <w:rsid w:val="00191CB6"/>
    <w:rsid w:val="0019433E"/>
    <w:rsid w:val="001A1A9A"/>
    <w:rsid w:val="001A1E37"/>
    <w:rsid w:val="001B16C6"/>
    <w:rsid w:val="001C13D2"/>
    <w:rsid w:val="0026048C"/>
    <w:rsid w:val="002877C0"/>
    <w:rsid w:val="002C2E64"/>
    <w:rsid w:val="0030332F"/>
    <w:rsid w:val="003242EC"/>
    <w:rsid w:val="00366D0D"/>
    <w:rsid w:val="003F4DD1"/>
    <w:rsid w:val="00430680"/>
    <w:rsid w:val="0047734B"/>
    <w:rsid w:val="004B1F9B"/>
    <w:rsid w:val="005634AF"/>
    <w:rsid w:val="00591F8C"/>
    <w:rsid w:val="00592B6D"/>
    <w:rsid w:val="00615344"/>
    <w:rsid w:val="006206B8"/>
    <w:rsid w:val="00631A74"/>
    <w:rsid w:val="006533CB"/>
    <w:rsid w:val="00676F9D"/>
    <w:rsid w:val="00690F3D"/>
    <w:rsid w:val="006B139E"/>
    <w:rsid w:val="0070326C"/>
    <w:rsid w:val="0072693A"/>
    <w:rsid w:val="00747163"/>
    <w:rsid w:val="00773B97"/>
    <w:rsid w:val="00790746"/>
    <w:rsid w:val="00794B7A"/>
    <w:rsid w:val="007A5BED"/>
    <w:rsid w:val="007C7D99"/>
    <w:rsid w:val="008356EF"/>
    <w:rsid w:val="00880999"/>
    <w:rsid w:val="008E193E"/>
    <w:rsid w:val="00931973"/>
    <w:rsid w:val="009542D6"/>
    <w:rsid w:val="009872C8"/>
    <w:rsid w:val="009A22EC"/>
    <w:rsid w:val="00A002E0"/>
    <w:rsid w:val="00A04C9B"/>
    <w:rsid w:val="00A6183F"/>
    <w:rsid w:val="00A77847"/>
    <w:rsid w:val="00A9666D"/>
    <w:rsid w:val="00B07154"/>
    <w:rsid w:val="00B15C54"/>
    <w:rsid w:val="00B664A6"/>
    <w:rsid w:val="00B67B14"/>
    <w:rsid w:val="00B831A5"/>
    <w:rsid w:val="00C0156C"/>
    <w:rsid w:val="00C81470"/>
    <w:rsid w:val="00CC50F0"/>
    <w:rsid w:val="00CF21E0"/>
    <w:rsid w:val="00D079FF"/>
    <w:rsid w:val="00D34AD7"/>
    <w:rsid w:val="00D3669C"/>
    <w:rsid w:val="00D56D80"/>
    <w:rsid w:val="00D95D2A"/>
    <w:rsid w:val="00DA2807"/>
    <w:rsid w:val="00DC71B3"/>
    <w:rsid w:val="00E10F21"/>
    <w:rsid w:val="00E261EC"/>
    <w:rsid w:val="00E26E46"/>
    <w:rsid w:val="00E5375F"/>
    <w:rsid w:val="00E81D90"/>
    <w:rsid w:val="00EB4A9F"/>
    <w:rsid w:val="00EC2CA9"/>
    <w:rsid w:val="00EC7E8D"/>
    <w:rsid w:val="00EE29F8"/>
    <w:rsid w:val="00F11180"/>
    <w:rsid w:val="00F81EEC"/>
    <w:rsid w:val="00F84AA8"/>
    <w:rsid w:val="00F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D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D9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7C7D9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81470"/>
    <w:rPr>
      <w:b/>
      <w:bCs/>
    </w:rPr>
  </w:style>
  <w:style w:type="paragraph" w:styleId="a7">
    <w:name w:val="Normal (Web)"/>
    <w:basedOn w:val="a"/>
    <w:uiPriority w:val="99"/>
    <w:unhideWhenUsed/>
    <w:rsid w:val="00C814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s-button-border">
    <w:name w:val="es-button-border"/>
    <w:basedOn w:val="a0"/>
    <w:rsid w:val="00C81470"/>
  </w:style>
  <w:style w:type="paragraph" w:styleId="a8">
    <w:name w:val="Plain Text"/>
    <w:basedOn w:val="a"/>
    <w:link w:val="a9"/>
    <w:uiPriority w:val="99"/>
    <w:unhideWhenUsed/>
    <w:rsid w:val="00CC50F0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C50F0"/>
    <w:rPr>
      <w:rFonts w:ascii="Calibri" w:hAnsi="Calibri"/>
      <w:szCs w:val="21"/>
    </w:rPr>
  </w:style>
  <w:style w:type="paragraph" w:customStyle="1" w:styleId="aa">
    <w:name w:val="Знак"/>
    <w:basedOn w:val="a"/>
    <w:rsid w:val="00EC7E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D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D9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7C7D9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81470"/>
    <w:rPr>
      <w:b/>
      <w:bCs/>
    </w:rPr>
  </w:style>
  <w:style w:type="paragraph" w:styleId="a7">
    <w:name w:val="Normal (Web)"/>
    <w:basedOn w:val="a"/>
    <w:uiPriority w:val="99"/>
    <w:unhideWhenUsed/>
    <w:rsid w:val="00C814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s-button-border">
    <w:name w:val="es-button-border"/>
    <w:basedOn w:val="a0"/>
    <w:rsid w:val="00C81470"/>
  </w:style>
  <w:style w:type="paragraph" w:styleId="a8">
    <w:name w:val="Plain Text"/>
    <w:basedOn w:val="a"/>
    <w:link w:val="a9"/>
    <w:uiPriority w:val="99"/>
    <w:unhideWhenUsed/>
    <w:rsid w:val="00CC50F0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C50F0"/>
    <w:rPr>
      <w:rFonts w:ascii="Calibri" w:hAnsi="Calibri"/>
      <w:szCs w:val="21"/>
    </w:rPr>
  </w:style>
  <w:style w:type="paragraph" w:customStyle="1" w:styleId="aa">
    <w:name w:val="Знак"/>
    <w:basedOn w:val="a"/>
    <w:rsid w:val="00EC7E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minar.vip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A382-1A9A-4209-B7EA-A0F3D564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2021-04-29T06:39:00Z</dcterms:created>
  <dcterms:modified xsi:type="dcterms:W3CDTF">2022-01-20T06:27:00Z</dcterms:modified>
</cp:coreProperties>
</file>