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E5" w:rsidRPr="00BD2011" w:rsidRDefault="00B72F9D" w:rsidP="00D8126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5"/>
          <w:szCs w:val="25"/>
          <w:u w:val="single"/>
        </w:rPr>
      </w:pPr>
      <w:r w:rsidRPr="00BD2011">
        <w:rPr>
          <w:rFonts w:ascii="Times New Roman" w:hAnsi="Times New Roman" w:cs="Times New Roman"/>
          <w:color w:val="auto"/>
          <w:sz w:val="25"/>
          <w:szCs w:val="25"/>
          <w:u w:val="single"/>
        </w:rPr>
        <w:t>Система управления охраной труда</w:t>
      </w:r>
    </w:p>
    <w:p w:rsidR="001C6FE5" w:rsidRPr="00D81268" w:rsidRDefault="001C6FE5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Система управления охраной труда представляет собой комплекс мер, который позволяет управлять профессиональными рисками предприятия в сфере безопасности на рабочих местах. СУОТ — это долгосрочная программа, общая совокупность элементов системы управления, которая включает в себя организационную структуру, выполняющую функции управления по обеспечению охраны труда. </w:t>
      </w:r>
    </w:p>
    <w:p w:rsidR="001C6FE5" w:rsidRPr="00D81268" w:rsidRDefault="001C6FE5" w:rsidP="009F6E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Основная концепция системы включает: 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D81268"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Общая стратегия и политику организации в области охраны труда </w:t>
      </w:r>
    </w:p>
    <w:p w:rsidR="001C6FE5" w:rsidRPr="00D81268" w:rsidRDefault="00D81268" w:rsidP="00D0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6FE5"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План мероприятий и намеченные меры по выполнению </w:t>
      </w:r>
    </w:p>
    <w:p w:rsidR="001C6FE5" w:rsidRPr="00D81268" w:rsidRDefault="00D81268" w:rsidP="00D0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6FE5"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Оценка состояния выполнения программ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D81268" w:rsidP="00D0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6FE5"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Исправление недочетов и дальнейшее улучшение системы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1C6FE5" w:rsidP="00D0742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Почему это важно </w:t>
      </w:r>
    </w:p>
    <w:p w:rsidR="001C6FE5" w:rsidRPr="00D81268" w:rsidRDefault="001C6FE5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цель — обеспечение предотвращения производственного травматизма и профессиональной заболеваемости, улучшение условий труда работников предприятия. Обязанность ее внедрения закреплена в ст. 212 ТК РФ и в приказе Минтруда России от 19.08.2016</w:t>
      </w:r>
      <w:r w:rsidR="00D07428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7428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438н </w:t>
      </w:r>
      <w:r w:rsidR="00D074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«Об утверждении Типового положения о системе управления охраной труда», которые указывают, что работодатель обязан обеспечить создание и функционирование системы управления охраной труда в организации. За невыполнение предусмотрена админи</w:t>
      </w:r>
      <w:r w:rsidR="000F25CE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стративная ответственность КОАП: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0F25CE" w:rsidP="000F25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административный штраф на должностных лиц </w:t>
      </w:r>
      <w:r w:rsid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от 2 000 до 5 000 тыс. руб.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1C6FE5" w:rsidRPr="00D81268" w:rsidRDefault="000F25CE" w:rsidP="000F25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ИП – от 2000 до 5000 руб.</w:t>
      </w:r>
    </w:p>
    <w:p w:rsidR="001C6FE5" w:rsidRPr="00D81268" w:rsidRDefault="000F25CE" w:rsidP="000F25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юридических лиц в ра</w:t>
      </w:r>
      <w:r w:rsid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змере от 50 000 до 80 000 руб. (КоАП РФ статья 5.27.1. часть)</w:t>
      </w:r>
    </w:p>
    <w:p w:rsidR="001C6FE5" w:rsidRPr="00D81268" w:rsidRDefault="001C6FE5" w:rsidP="00D0742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Этапы внедрения СУОТ</w:t>
      </w:r>
    </w:p>
    <w:p w:rsidR="001C6FE5" w:rsidRPr="00D81268" w:rsidRDefault="001C6FE5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Оценка общего состояния охраны труда на предприятии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0F25CE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ключает сбор и анализ результатов </w:t>
      </w:r>
      <w:proofErr w:type="spellStart"/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спецоценки</w:t>
      </w:r>
      <w:proofErr w:type="spellEnd"/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рабочих мест, аттестации сотрудников, оценки профессиональных рисков и проведенного производственного и лабораторного контроля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1C6FE5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Разработка общей политики охраны труда и Положения о СУОТ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0F25CE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рописываются намерения и обязательства по обеспечению соответствия законодательству условий труда на рабочих местах в организации. Положение должно включать акты по обеспечению безопасности на рабочих местах и меры, предназначенные для обеспечения здоровья персонала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1C6FE5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Разработка внутренних локальных актов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6FE5" w:rsidRPr="00D81268" w:rsidRDefault="000F25CE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предприятии, инструкций по охране труда, отчетов, технологических карт </w:t>
      </w:r>
    </w:p>
    <w:p w:rsidR="001C6FE5" w:rsidRPr="00D81268" w:rsidRDefault="001C6FE5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Разработка дорожной карты на определенный период времени</w:t>
      </w:r>
      <w:r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26E46" w:rsidRPr="00D81268" w:rsidRDefault="000F25CE" w:rsidP="00D0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bookmarkStart w:id="0" w:name="_GoBack"/>
      <w:bookmarkEnd w:id="0"/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проведению элементов системы управления охраны. Сюда включается проведение предварительных и периодических медосмотров, вакцинации, обеспечение работников специальными средствами защиты и ЛПП, периодическое </w:t>
      </w:r>
      <w:proofErr w:type="gramStart"/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обучение ответственных сотрудников по охране</w:t>
      </w:r>
      <w:proofErr w:type="gramEnd"/>
      <w:r w:rsidR="001C6FE5" w:rsidRP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r w:rsidR="00D8126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руда.</w:t>
      </w:r>
    </w:p>
    <w:sectPr w:rsidR="00E26E46" w:rsidRPr="00D81268" w:rsidSect="00D81268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A6"/>
    <w:multiLevelType w:val="multilevel"/>
    <w:tmpl w:val="818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493"/>
    <w:multiLevelType w:val="multilevel"/>
    <w:tmpl w:val="F7E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09"/>
    <w:rsid w:val="000F25CE"/>
    <w:rsid w:val="001C6FE5"/>
    <w:rsid w:val="002C2E64"/>
    <w:rsid w:val="004E2C09"/>
    <w:rsid w:val="00592B6D"/>
    <w:rsid w:val="009F6E82"/>
    <w:rsid w:val="00B72F9D"/>
    <w:rsid w:val="00BD2011"/>
    <w:rsid w:val="00D07428"/>
    <w:rsid w:val="00D079FF"/>
    <w:rsid w:val="00D81268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6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2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6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2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2021-03-24T23:11:00Z</dcterms:created>
  <dcterms:modified xsi:type="dcterms:W3CDTF">2021-04-01T06:03:00Z</dcterms:modified>
</cp:coreProperties>
</file>