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1" w:rsidRPr="00CF5D87" w:rsidRDefault="00152DA2" w:rsidP="002769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5D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="000E2021" w:rsidRPr="00CF5D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ожно ли новому работнику выдать </w:t>
      </w:r>
      <w:proofErr w:type="gramStart"/>
      <w:r w:rsidR="000E2021" w:rsidRPr="00CF5D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использованные</w:t>
      </w:r>
      <w:proofErr w:type="gramEnd"/>
      <w:r w:rsidR="000E2021" w:rsidRPr="00CF5D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СИЗ</w:t>
      </w:r>
      <w:r w:rsidR="00207068" w:rsidRPr="00CF5D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B136AD" w:rsidRPr="00B136AD" w:rsidRDefault="00B136AD" w:rsidP="00152D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0E2021" w:rsidRPr="00CF5D87" w:rsidRDefault="000E2021" w:rsidP="00CE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пояснил, можно ли выдавать новым работникам средства индивидуальной защиты (</w:t>
      </w:r>
      <w:proofErr w:type="gramStart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использовались ранее. По мнению ведомства, выдавать такие СИЗ можно, если им провели стирку, обезвреживание, ремонт и другие мероприятия по уходу. </w:t>
      </w:r>
    </w:p>
    <w:p w:rsidR="000E2021" w:rsidRPr="00CF5D87" w:rsidRDefault="000E2021" w:rsidP="00CE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напомнил, что определять мероприятия по уходу, процент износа и пригодность </w:t>
      </w:r>
      <w:proofErr w:type="gramStart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 к использованию может</w:t>
      </w:r>
      <w:proofErr w:type="gramEnd"/>
      <w:r w:rsidRPr="00CF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охране труда или ответственный за такую работу работник.  </w:t>
      </w:r>
    </w:p>
    <w:p w:rsidR="00953966" w:rsidRDefault="00953966" w:rsidP="00CE7173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10"/>
          <w:szCs w:val="10"/>
          <w:u w:val="single"/>
        </w:rPr>
      </w:pPr>
      <w:bookmarkStart w:id="0" w:name="4"/>
      <w:bookmarkEnd w:id="0"/>
    </w:p>
    <w:p w:rsidR="000E2021" w:rsidRPr="00CF5D87" w:rsidRDefault="000E2021" w:rsidP="00CE7173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F5D8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Письмо </w:t>
      </w:r>
      <w:proofErr w:type="spellStart"/>
      <w:r w:rsidRPr="00CF5D87">
        <w:rPr>
          <w:rFonts w:ascii="Times New Roman" w:hAnsi="Times New Roman" w:cs="Times New Roman"/>
          <w:color w:val="auto"/>
          <w:sz w:val="28"/>
          <w:szCs w:val="28"/>
          <w:u w:val="single"/>
        </w:rPr>
        <w:t>Роструда</w:t>
      </w:r>
      <w:proofErr w:type="spellEnd"/>
      <w:r w:rsidRPr="00CF5D8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от 19.02.2021 № ПГ/01831-03-3</w:t>
      </w:r>
    </w:p>
    <w:p w:rsidR="00953966" w:rsidRDefault="00953966" w:rsidP="00CE7173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ФЕДЕРАЛЬНАЯ СЛУЖБА ПО ТРУДУ И ЗАНЯТОСТИ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ПИСЬМО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от 19 февраля 2021 года № ПГ/01831-03-3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Федеральной службой по труду и занятости рассмотрено в пределах компетенции обращение, поступившее 22.01.2021, по результатам рассмотрения сообщаем следующее.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Согласно пункту 5.5.4 Положения о Федеральной службе по труду и занятости, утвержденного постановлением Правительства Российской Федерации от 30.06.2004 № 324, </w:t>
      </w:r>
      <w:proofErr w:type="spellStart"/>
      <w:r w:rsidRPr="00CF5D87">
        <w:rPr>
          <w:sz w:val="28"/>
          <w:szCs w:val="28"/>
        </w:rPr>
        <w:t>Роструд</w:t>
      </w:r>
      <w:proofErr w:type="spellEnd"/>
      <w:r w:rsidRPr="00CF5D87">
        <w:rPr>
          <w:sz w:val="28"/>
          <w:szCs w:val="28"/>
        </w:rPr>
        <w:t xml:space="preserve">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права. Мнение </w:t>
      </w:r>
      <w:proofErr w:type="spellStart"/>
      <w:r w:rsidRPr="00CF5D87">
        <w:rPr>
          <w:sz w:val="28"/>
          <w:szCs w:val="28"/>
        </w:rPr>
        <w:t>Роструда</w:t>
      </w:r>
      <w:proofErr w:type="spellEnd"/>
      <w:r w:rsidRPr="00CF5D87">
        <w:rPr>
          <w:sz w:val="28"/>
          <w:szCs w:val="28"/>
        </w:rPr>
        <w:t xml:space="preserve"> по вопросам, содержащимся в обращении, не является разъяснением к нормативным правовым актам.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Согласно статьи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 (далее - </w:t>
      </w:r>
      <w:proofErr w:type="gramStart"/>
      <w:r w:rsidRPr="00CF5D87">
        <w:rPr>
          <w:sz w:val="28"/>
          <w:szCs w:val="28"/>
        </w:rPr>
        <w:t>СИЗ</w:t>
      </w:r>
      <w:proofErr w:type="gramEnd"/>
      <w:r w:rsidRPr="00CF5D87">
        <w:rPr>
          <w:sz w:val="28"/>
          <w:szCs w:val="28"/>
        </w:rPr>
        <w:t xml:space="preserve">).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Одним из основных нормативных документов, регулирующих порядок приобретения, выдачи, применения, хранения и ухода за спецодеждой, являются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CF5D87">
        <w:rPr>
          <w:sz w:val="28"/>
          <w:szCs w:val="28"/>
        </w:rPr>
        <w:t>Минздравсоцразвития</w:t>
      </w:r>
      <w:proofErr w:type="spellEnd"/>
      <w:r w:rsidRPr="00CF5D87">
        <w:rPr>
          <w:sz w:val="28"/>
          <w:szCs w:val="28"/>
        </w:rPr>
        <w:t xml:space="preserve"> России от 01.06.2009 № 290н (далее - Межотраслевые правила).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В соответствии с пунктом 22 Межотраслевых правил СИЗ,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CF5D87">
        <w:rPr>
          <w:sz w:val="28"/>
          <w:szCs w:val="28"/>
        </w:rPr>
        <w:t>обеспыливание</w:t>
      </w:r>
      <w:proofErr w:type="spellEnd"/>
      <w:r w:rsidRPr="00CF5D87">
        <w:rPr>
          <w:sz w:val="28"/>
          <w:szCs w:val="28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CF5D87">
        <w:rPr>
          <w:sz w:val="28"/>
          <w:szCs w:val="28"/>
        </w:rPr>
        <w:t>СИЗ</w:t>
      </w:r>
      <w:proofErr w:type="gramEnd"/>
      <w:r w:rsidRPr="00CF5D87">
        <w:rPr>
          <w:sz w:val="28"/>
          <w:szCs w:val="28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 </w:t>
      </w:r>
    </w:p>
    <w:p w:rsidR="000E2021" w:rsidRPr="00CF5D87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D87">
        <w:rPr>
          <w:sz w:val="28"/>
          <w:szCs w:val="28"/>
        </w:rPr>
        <w:t xml:space="preserve">Полагаем, что указанные положения могут закрепляться работодателем в стандартах предприятия внутренними локальными актами либо определены коллективным договором (соглашением). </w:t>
      </w:r>
    </w:p>
    <w:p w:rsidR="00F444AD" w:rsidRPr="00CF5D87" w:rsidRDefault="000E2021" w:rsidP="00F444A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F5D87">
        <w:rPr>
          <w:sz w:val="28"/>
          <w:szCs w:val="28"/>
        </w:rPr>
        <w:t xml:space="preserve">Заместитель начальника Управления государственного надзора в сфере труда </w:t>
      </w:r>
    </w:p>
    <w:p w:rsidR="000E2021" w:rsidRPr="00CF5D87" w:rsidRDefault="000E2021" w:rsidP="00F444A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F5D87">
        <w:rPr>
          <w:sz w:val="28"/>
          <w:szCs w:val="28"/>
        </w:rPr>
        <w:t xml:space="preserve">Л.В. Коваль </w:t>
      </w:r>
    </w:p>
    <w:p w:rsidR="00F444AD" w:rsidRDefault="00F444AD" w:rsidP="00CE7173">
      <w:pPr>
        <w:pStyle w:val="a3"/>
        <w:spacing w:before="0" w:beforeAutospacing="0" w:after="0" w:afterAutospacing="0"/>
        <w:ind w:firstLine="709"/>
        <w:jc w:val="both"/>
      </w:pPr>
    </w:p>
    <w:p w:rsidR="00F444AD" w:rsidRDefault="00F444AD" w:rsidP="00CE7173">
      <w:pPr>
        <w:pStyle w:val="a3"/>
        <w:spacing w:before="0" w:beforeAutospacing="0" w:after="0" w:afterAutospacing="0"/>
        <w:ind w:firstLine="709"/>
        <w:jc w:val="both"/>
      </w:pPr>
    </w:p>
    <w:p w:rsidR="00F444AD" w:rsidRDefault="00F444AD" w:rsidP="00CE7173">
      <w:pPr>
        <w:pStyle w:val="a3"/>
        <w:spacing w:before="0" w:beforeAutospacing="0" w:after="0" w:afterAutospacing="0"/>
        <w:ind w:firstLine="709"/>
        <w:jc w:val="both"/>
      </w:pPr>
    </w:p>
    <w:p w:rsidR="00F444AD" w:rsidRDefault="00F444AD" w:rsidP="00CE7173">
      <w:pPr>
        <w:pStyle w:val="a3"/>
        <w:spacing w:before="0" w:beforeAutospacing="0" w:after="0" w:afterAutospacing="0"/>
        <w:ind w:firstLine="709"/>
        <w:jc w:val="both"/>
      </w:pPr>
    </w:p>
    <w:p w:rsidR="00F444AD" w:rsidRDefault="00F444AD" w:rsidP="00CE7173">
      <w:pPr>
        <w:pStyle w:val="a3"/>
        <w:spacing w:before="0" w:beforeAutospacing="0" w:after="0" w:afterAutospacing="0"/>
        <w:ind w:firstLine="709"/>
        <w:jc w:val="both"/>
      </w:pPr>
    </w:p>
    <w:p w:rsidR="00E26E46" w:rsidRPr="00C53103" w:rsidRDefault="00E26E46" w:rsidP="00486DD2">
      <w:pPr>
        <w:pStyle w:val="11"/>
        <w:spacing w:after="0" w:line="240" w:lineRule="auto"/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E26E46" w:rsidRPr="00C53103" w:rsidSect="00C82914">
      <w:type w:val="continuous"/>
      <w:pgSz w:w="11900" w:h="16840" w:code="9"/>
      <w:pgMar w:top="284" w:right="567" w:bottom="284" w:left="567" w:header="0" w:footer="34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B0" w:rsidRDefault="000001B0" w:rsidP="000E2021">
      <w:pPr>
        <w:spacing w:after="0" w:line="240" w:lineRule="auto"/>
      </w:pPr>
      <w:r>
        <w:separator/>
      </w:r>
    </w:p>
  </w:endnote>
  <w:endnote w:type="continuationSeparator" w:id="0">
    <w:p w:rsidR="000001B0" w:rsidRDefault="000001B0" w:rsidP="000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B0" w:rsidRDefault="000001B0" w:rsidP="000E2021">
      <w:pPr>
        <w:spacing w:after="0" w:line="240" w:lineRule="auto"/>
      </w:pPr>
      <w:r>
        <w:separator/>
      </w:r>
    </w:p>
  </w:footnote>
  <w:footnote w:type="continuationSeparator" w:id="0">
    <w:p w:rsidR="000001B0" w:rsidRDefault="000001B0" w:rsidP="000E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966"/>
    <w:multiLevelType w:val="multilevel"/>
    <w:tmpl w:val="19B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DA"/>
    <w:rsid w:val="000001B0"/>
    <w:rsid w:val="00077E7A"/>
    <w:rsid w:val="000E2021"/>
    <w:rsid w:val="0010774E"/>
    <w:rsid w:val="00152DA2"/>
    <w:rsid w:val="001651DA"/>
    <w:rsid w:val="001B55D7"/>
    <w:rsid w:val="00207068"/>
    <w:rsid w:val="002564A7"/>
    <w:rsid w:val="0027693E"/>
    <w:rsid w:val="002C2E64"/>
    <w:rsid w:val="003D61D9"/>
    <w:rsid w:val="00486DD2"/>
    <w:rsid w:val="00494AD5"/>
    <w:rsid w:val="00552ABB"/>
    <w:rsid w:val="00592B6D"/>
    <w:rsid w:val="005E3FF3"/>
    <w:rsid w:val="00670AA3"/>
    <w:rsid w:val="006A2A64"/>
    <w:rsid w:val="00766071"/>
    <w:rsid w:val="007D1EEA"/>
    <w:rsid w:val="008F5AF9"/>
    <w:rsid w:val="00906D9B"/>
    <w:rsid w:val="00953966"/>
    <w:rsid w:val="00B04DEC"/>
    <w:rsid w:val="00B136AD"/>
    <w:rsid w:val="00B602FB"/>
    <w:rsid w:val="00C53103"/>
    <w:rsid w:val="00C82914"/>
    <w:rsid w:val="00CE7173"/>
    <w:rsid w:val="00CF5D87"/>
    <w:rsid w:val="00D079FF"/>
    <w:rsid w:val="00D11C96"/>
    <w:rsid w:val="00E26E46"/>
    <w:rsid w:val="00EB53B1"/>
    <w:rsid w:val="00F013F5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1"/>
  </w:style>
  <w:style w:type="paragraph" w:styleId="1">
    <w:name w:val="heading 1"/>
    <w:basedOn w:val="a"/>
    <w:next w:val="a"/>
    <w:link w:val="10"/>
    <w:uiPriority w:val="9"/>
    <w:qFormat/>
    <w:rsid w:val="000E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2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basedOn w:val="a0"/>
    <w:link w:val="a5"/>
    <w:rsid w:val="000E2021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6">
    <w:name w:val="Основной текст_"/>
    <w:basedOn w:val="a0"/>
    <w:link w:val="11"/>
    <w:rsid w:val="000E2021"/>
    <w:rPr>
      <w:rFonts w:ascii="Arial" w:eastAsia="Arial" w:hAnsi="Arial" w:cs="Arial"/>
      <w:sz w:val="28"/>
      <w:szCs w:val="28"/>
    </w:rPr>
  </w:style>
  <w:style w:type="paragraph" w:customStyle="1" w:styleId="a5">
    <w:name w:val="Сноска"/>
    <w:basedOn w:val="a"/>
    <w:link w:val="a4"/>
    <w:rsid w:val="000E2021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6"/>
    <w:rsid w:val="000E2021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1"/>
  </w:style>
  <w:style w:type="paragraph" w:styleId="1">
    <w:name w:val="heading 1"/>
    <w:basedOn w:val="a"/>
    <w:next w:val="a"/>
    <w:link w:val="10"/>
    <w:uiPriority w:val="9"/>
    <w:qFormat/>
    <w:rsid w:val="000E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2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basedOn w:val="a0"/>
    <w:link w:val="a5"/>
    <w:rsid w:val="000E2021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6">
    <w:name w:val="Основной текст_"/>
    <w:basedOn w:val="a0"/>
    <w:link w:val="11"/>
    <w:rsid w:val="000E2021"/>
    <w:rPr>
      <w:rFonts w:ascii="Arial" w:eastAsia="Arial" w:hAnsi="Arial" w:cs="Arial"/>
      <w:sz w:val="28"/>
      <w:szCs w:val="28"/>
    </w:rPr>
  </w:style>
  <w:style w:type="paragraph" w:customStyle="1" w:styleId="a5">
    <w:name w:val="Сноска"/>
    <w:basedOn w:val="a"/>
    <w:link w:val="a4"/>
    <w:rsid w:val="000E2021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6"/>
    <w:rsid w:val="000E2021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3EAF-C94F-44C9-93E1-F00F1C46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2021-04-01T06:50:00Z</dcterms:created>
  <dcterms:modified xsi:type="dcterms:W3CDTF">2021-04-01T07:11:00Z</dcterms:modified>
</cp:coreProperties>
</file>