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81" w:after="281"/>
        <w:jc w:val="center"/>
        <w:outlineLvl w:val="2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t>Правила безопасности на дороге в зимнее время.</w:t>
      </w:r>
    </w:p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 w:firstLine="588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>Зимняя дорога очень опасна не только для взрослых, но и для детей. Очень часто родители не проводят беседы со своими детьми, что приводит к серьезным последствиям. Основное правило поведения на проезжей части зимой – повышенное внимание и осторожность!</w:t>
      </w:r>
    </w:p>
    <w:p w:rsidR="00C913E5" w:rsidRDefault="00C913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  <w:jc w:val="both"/>
      </w:pPr>
    </w:p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 зимний период темнеет очень рано, и видимость существенно ухудшается. В таких условиях сложно определить точное расстояние до передвигающегося автомобиля.  </w:t>
      </w:r>
    </w:p>
    <w:p w:rsidR="00C913E5" w:rsidRDefault="00C913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  <w:jc w:val="both"/>
      </w:pPr>
    </w:p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 w:firstLine="588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Благодаря световозвращающим элементам, пешеходы в условиях плохой или недостаточной видимости о</w:t>
      </w:r>
      <w:r>
        <w:rPr>
          <w:rFonts w:ascii="Times New Roman" w:eastAsia="Times New Roman" w:hAnsi="Times New Roman" w:cs="Times New Roman"/>
          <w:color w:val="000000"/>
          <w:sz w:val="24"/>
        </w:rPr>
        <w:t>беспечены безопасностью на дороге. Яркое, светлое пятно, создаваемое световозвращателем, привлечет внимание водителя и позволит ему вовремя заметить пешехода. Человек, имеющий при себе такой элемент, виден на расстоянии, втрое превышающем способность водит</w:t>
      </w:r>
      <w:r>
        <w:rPr>
          <w:rFonts w:ascii="Times New Roman" w:eastAsia="Times New Roman" w:hAnsi="Times New Roman" w:cs="Times New Roman"/>
          <w:color w:val="000000"/>
          <w:sz w:val="24"/>
        </w:rPr>
        <w:t>еля заметить его без отражателя.</w:t>
      </w:r>
    </w:p>
    <w:p w:rsidR="00C913E5" w:rsidRDefault="00C913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  <w:jc w:val="both"/>
      </w:pPr>
    </w:p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 w:firstLine="588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В снегопады значительно ухудшается видимость, появляются заносы, ограничивается и затрудняется движение пешеходов.  В этом случае, безопасное для перехода расстояние до машины необходимо увеличить в несколько раз.</w:t>
      </w:r>
    </w:p>
    <w:p w:rsidR="00C913E5" w:rsidRDefault="00C913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  <w:jc w:val="both"/>
      </w:pPr>
    </w:p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 w:firstLine="588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Дорог</w:t>
      </w:r>
      <w:r>
        <w:rPr>
          <w:rFonts w:ascii="Times New Roman" w:eastAsia="Times New Roman" w:hAnsi="Times New Roman" w:cs="Times New Roman"/>
          <w:color w:val="000000"/>
          <w:sz w:val="24"/>
        </w:rPr>
        <w:t>у необходимо пересекать исключительно на пешеходных переходах!</w:t>
      </w:r>
    </w:p>
    <w:p w:rsidR="00C913E5" w:rsidRDefault="00C913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  <w:jc w:val="both"/>
      </w:pPr>
    </w:p>
    <w:p w:rsidR="00C913E5" w:rsidRDefault="00870A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 w:firstLine="58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Теплая зимняя одежда мешает свободно двигаться, сковывает движения. Кроме того, капюшоны и воротники также мешают обзору, поэтому, при переходе проезжей части необходимо быть предельно внимате</w:t>
      </w:r>
      <w:r>
        <w:rPr>
          <w:rFonts w:ascii="Times New Roman" w:eastAsia="Times New Roman" w:hAnsi="Times New Roman" w:cs="Times New Roman"/>
          <w:color w:val="000000"/>
          <w:sz w:val="24"/>
        </w:rPr>
        <w:t>льными и осторожными.</w:t>
      </w:r>
    </w:p>
    <w:p w:rsidR="00C913E5" w:rsidRDefault="00C913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/>
        <w:ind w:left="120" w:right="120"/>
      </w:pPr>
    </w:p>
    <w:p w:rsidR="00C913E5" w:rsidRDefault="00870A77">
      <w:r>
        <w:rPr>
          <w:noProof/>
        </w:rPr>
        <mc:AlternateContent>
          <mc:Choice Requires="wpg">
            <w:drawing>
              <wp:inline distT="0" distB="0" distL="0" distR="0">
                <wp:extent cx="5645490" cy="289506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645489" cy="2895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44.5pt;height:228.0pt;" stroked="false">
                <v:path textboxrect="0,0,0,0"/>
                <v:imagedata r:id="rId9" o:title=""/>
              </v:shape>
            </w:pict>
          </mc:Fallback>
        </mc:AlternateContent>
      </w:r>
    </w:p>
    <w:sectPr w:rsidR="00C913E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3E5" w:rsidRDefault="00870A77">
      <w:pPr>
        <w:spacing w:after="0" w:line="240" w:lineRule="auto"/>
      </w:pPr>
      <w:r>
        <w:separator/>
      </w:r>
    </w:p>
  </w:endnote>
  <w:endnote w:type="continuationSeparator" w:id="0">
    <w:p w:rsidR="00C913E5" w:rsidRDefault="0087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3E5" w:rsidRDefault="00870A77">
      <w:pPr>
        <w:spacing w:after="0" w:line="240" w:lineRule="auto"/>
      </w:pPr>
      <w:r>
        <w:separator/>
      </w:r>
    </w:p>
  </w:footnote>
  <w:footnote w:type="continuationSeparator" w:id="0">
    <w:p w:rsidR="00C913E5" w:rsidRDefault="00870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F30DF"/>
    <w:multiLevelType w:val="hybridMultilevel"/>
    <w:tmpl w:val="4DB0E4C8"/>
    <w:lvl w:ilvl="0" w:tplc="68C0EBB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E5A201B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7492601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2AD0E09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1287F3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DB24775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73AE483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D40A08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537C38A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abstractNum w:abstractNumId="1">
    <w:nsid w:val="753E22F0"/>
    <w:multiLevelType w:val="hybridMultilevel"/>
    <w:tmpl w:val="02F86522"/>
    <w:lvl w:ilvl="0" w:tplc="5E7672C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192F81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A736356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2A985EF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7BA4CE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9884928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5858A34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DD465F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8068832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3E5"/>
    <w:rsid w:val="00870A77"/>
    <w:rsid w:val="00C9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f7">
    <w:name w:val="Название Знак"/>
    <w:basedOn w:val="a0"/>
    <w:link w:val="af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table" w:styleId="af8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Название1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24">
    <w:name w:val="Название2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f7">
    <w:name w:val="Название Знак"/>
    <w:basedOn w:val="a0"/>
    <w:link w:val="af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table" w:styleId="af8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Название1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24">
    <w:name w:val="Название2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1151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APKUser</dc:creator>
  <cp:lastModifiedBy>User</cp:lastModifiedBy>
  <cp:revision>2</cp:revision>
  <dcterms:created xsi:type="dcterms:W3CDTF">2022-01-28T04:33:00Z</dcterms:created>
  <dcterms:modified xsi:type="dcterms:W3CDTF">2022-01-28T04:33:00Z</dcterms:modified>
</cp:coreProperties>
</file>