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</w:t>
      </w:r>
    </w:p>
    <w:p>
      <w:pPr>
        <w:pStyle w:val="Normal"/>
        <w:bidi w:val="0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 эксплуатации печного оборудования запрещается: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264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</w:t>
        <w:br/>
        <w:t>не менее 0,5 х 0,7 метра, а также при наличии прогаров и повреждений в разделках, наружных поверхностях печи, дымовых трубах, дымовых каналах</w:t>
        <w:br/>
        <w:t>и предтопочных листах.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264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Оставлять без присмотра печи, которые топятся, а также поручать надзор за ними детям.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264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Располагать топливо и другие горючие материалы на предтопочном листе.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264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Применять для розжига печей бензин, керосин, дизельное топливо и другие легковоспламеняющиеся жидкости.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264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Топить углем, коксом и газом печи, не предназначенные для этих видов топлива.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264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Использовать вентиляционные и газовые каналы в качестве дымоходов.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34" w:leader="none"/>
        </w:tabs>
        <w:bidi w:val="0"/>
        <w:spacing w:lineRule="auto" w:line="264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>
      <w:pPr>
        <w:pStyle w:val="Normal"/>
        <w:bidi w:val="0"/>
        <w:spacing w:lineRule="auto" w:line="26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Запрещено эксплуатировать печи при следующих неисправностях:</w:t>
      </w:r>
    </w:p>
    <w:p>
      <w:pPr>
        <w:pStyle w:val="Normal"/>
        <w:bidi w:val="0"/>
        <w:spacing w:lineRule="auto" w:line="264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Неравномерный нагрев поверхностей.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Трещины в печах и трубах.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Щели вокруг разделки и выпадение из нее кирпичей.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Плохая тяга.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</w:t>
        <w:tab/>
        <w:t>Перегревание и разрушение топливной камеры и дымоходов.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</w:t>
        <w:tab/>
        <w:t>Повреждение топочной арматуры и ослабление ее в кладке.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</w:t>
        <w:tab/>
        <w:t>Разрушение боровов и оголовков труб.</w:t>
      </w:r>
    </w:p>
    <w:p>
      <w:pPr>
        <w:pStyle w:val="Normal"/>
        <w:tabs>
          <w:tab w:val="clear" w:pos="709"/>
          <w:tab w:val="left" w:pos="1134" w:leader="none"/>
        </w:tabs>
        <w:bidi w:val="0"/>
        <w:spacing w:lineRule="auto" w:line="264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</w:t>
        <w:tab/>
        <w:t>Обледенение оголовков дымовых газовых труб.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006" w:hanging="115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206</Words>
  <Characters>1382</Characters>
  <CharactersWithSpaces>1566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2022-10-18T12:01:37Z</dcterms:created>
  <dc:creator/>
  <dc:description/>
  <dc:language>ru-RU</dc:language>
  <cp:lastModifiedBy/>
  <dcterms:modified xsi:type="dcterms:W3CDTF">2022-10-18T12:02:46Z</dcterms:modified>
  <cp:revision>1</cp:revision>
  <dc:subject/>
  <dc:title/>
</cp:coreProperties>
</file>