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51" w:rsidRDefault="00552351" w:rsidP="00552351">
      <w:r>
        <w:t>К</w:t>
      </w:r>
      <w:bookmarkStart w:id="0" w:name="_GoBack"/>
      <w:bookmarkEnd w:id="0"/>
      <w:r>
        <w:t>ак исправить неверный зачет по налогам</w:t>
      </w:r>
    </w:p>
    <w:p w:rsidR="00552351" w:rsidRDefault="00552351" w:rsidP="00552351">
      <w:r>
        <w:t>Зачет можно отменить, полностью или частично. Если в заявлении о распоряжении путем зачета ЕНП в счет конкретного налога (КНД 1150057) указали неверный КБК или сумму, то такой зачет надо отменить. Чтобы это сделать, необходимо направить в ФНС форму заявления (КНД 1165171). При частичной отмене в заявлении указывают сумму в графе «в размере... рублей». Налоговики уточняют, что не получится отменить зачет, если сумму направили в счет уплаты налога за третье лицо или по решению ФНС (суда).</w:t>
      </w:r>
    </w:p>
    <w:p w:rsidR="00991FC9" w:rsidRDefault="00552351" w:rsidP="00552351">
      <w:r>
        <w:t>Переплату в составе ЕНП можно зачесть в  счет уплаты других своих налогов и взносов. Также можно вернуть переплату на банковский счет в размере, не превышающем положительное сальдо ЕНС. Если денег на ЕНС недостаточно, то вернуть можно лишь часть средств. Чтобы сделать возврат, надо подать заявление по форме КНД 1112542. В течение рабочего дня ФНС направит в казначейство поручение о возврате переплаты. Переплату казначейство вернет налогоплательщику не позднее дня, следующего за днем получения поручения от ФНС.</w:t>
      </w:r>
    </w:p>
    <w:sectPr w:rsidR="0099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51"/>
    <w:rsid w:val="00497807"/>
    <w:rsid w:val="00552351"/>
    <w:rsid w:val="0099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2</cp:revision>
  <dcterms:created xsi:type="dcterms:W3CDTF">2023-06-29T05:57:00Z</dcterms:created>
  <dcterms:modified xsi:type="dcterms:W3CDTF">2023-06-29T05:58:00Z</dcterms:modified>
</cp:coreProperties>
</file>