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-81280</wp:posOffset>
            </wp:positionH>
            <wp:positionV relativeFrom="paragraph">
              <wp:posOffset>-407035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E2C" w:rsidRDefault="00815E2C" w:rsidP="008B0D82">
      <w:pPr>
        <w:pStyle w:val="a7"/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8B0D82" w:rsidRPr="00065073" w:rsidRDefault="00644B68" w:rsidP="00782752">
      <w:pPr>
        <w:pStyle w:val="a7"/>
        <w:spacing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644B68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Более </w:t>
      </w:r>
      <w:r w:rsidR="007244FA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>105 тысяч</w:t>
      </w:r>
      <w:r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жителей Приморского края</w:t>
      </w:r>
      <w:r w:rsidRPr="00644B68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установили кодовое слово для </w:t>
      </w:r>
      <w:r w:rsidR="00DA763E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получения </w:t>
      </w:r>
      <w:r w:rsidR="00827F75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>персональных</w:t>
      </w:r>
      <w:r w:rsidRPr="00644B68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консультаций в </w:t>
      </w:r>
      <w:r w:rsidR="00DA763E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>ОСФР</w:t>
      </w:r>
    </w:p>
    <w:p w:rsidR="008B0D82" w:rsidRPr="00065073" w:rsidRDefault="008B0D82" w:rsidP="00782752">
      <w:pPr>
        <w:pStyle w:val="a7"/>
        <w:spacing w:line="360" w:lineRule="auto"/>
        <w:ind w:firstLine="709"/>
        <w:jc w:val="right"/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644B68" w:rsidRDefault="00644B68" w:rsidP="00644B68">
      <w:pPr>
        <w:pStyle w:val="a7"/>
        <w:spacing w:line="360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</w:pPr>
      <w:r w:rsidRPr="00E02ECC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>Чтобы получать персонал</w:t>
      </w:r>
      <w:r w:rsidR="009B49DF" w:rsidRPr="00E02ECC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>ьные</w:t>
      </w:r>
      <w:r w:rsidRPr="00E02ECC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консультации специалистов отделения СФР по Приморскому краю п</w:t>
      </w:r>
      <w:r w:rsidR="00DA763E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о номеру единого контакт-центра, </w:t>
      </w:r>
      <w:r w:rsidRPr="00E02ECC"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необходимо заранее установить кодовое слово. </w:t>
      </w:r>
    </w:p>
    <w:p w:rsidR="003902C8" w:rsidRPr="00E02ECC" w:rsidRDefault="003902C8" w:rsidP="00644B68">
      <w:pPr>
        <w:pStyle w:val="a7"/>
        <w:spacing w:line="360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</w:pPr>
    </w:p>
    <w:p w:rsidR="00DA763E" w:rsidRDefault="00DA763E" w:rsidP="00644B68">
      <w:pPr>
        <w:pStyle w:val="a7"/>
        <w:spacing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С его помощью по телефону можно узнать</w:t>
      </w:r>
      <w:r w:rsidR="00644B68"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9B49D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о </w:t>
      </w:r>
      <w:r w:rsidR="009B49DF"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наличи</w:t>
      </w:r>
      <w:r w:rsidR="009B49D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и</w:t>
      </w:r>
      <w:r w:rsidR="009B49DF"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социальных выплат, </w:t>
      </w:r>
      <w:r w:rsidR="00644B68"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размер</w:t>
      </w:r>
      <w:r w:rsidR="009B49D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е</w:t>
      </w:r>
      <w:r w:rsidR="00644B68"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пенсии, проверить данные лицевого счета или остаток материнского капитала. Если кодовое слово не установлено, специалист сможет дать консультацию только по общим вопросам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DA763E" w:rsidRDefault="00DA763E" w:rsidP="00644B68">
      <w:pPr>
        <w:pStyle w:val="a7"/>
        <w:spacing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644B68" w:rsidRDefault="00644B68" w:rsidP="00644B68">
      <w:pPr>
        <w:pStyle w:val="a7"/>
        <w:spacing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У</w:t>
      </w:r>
      <w:r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станови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ть</w:t>
      </w:r>
      <w:r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кодовое слово можно в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клиентской службе</w:t>
      </w:r>
      <w:r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СФР или на </w:t>
      </w:r>
      <w:hyperlink r:id="rId6" w:history="1">
        <w:r w:rsidRPr="003C05FB">
          <w:rPr>
            <w:rStyle w:val="a6"/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официальном сайте</w:t>
        </w:r>
      </w:hyperlink>
      <w:r w:rsidR="00DA763E">
        <w:rPr>
          <w:rStyle w:val="a6"/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Социального фонда России</w:t>
      </w:r>
      <w:r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="00DA763E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Для этого зайдите </w:t>
      </w:r>
      <w:r w:rsidRPr="0006072E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на </w:t>
      </w:r>
      <w:hyperlink r:id="rId7" w:history="1">
        <w:r w:rsidRPr="0006072E">
          <w:rPr>
            <w:rFonts w:ascii="Times New Roman" w:hAnsi="Times New Roman"/>
            <w:color w:val="333333"/>
            <w:sz w:val="24"/>
            <w:szCs w:val="24"/>
          </w:rPr>
          <w:t>сайт</w:t>
        </w:r>
      </w:hyperlink>
      <w:r w:rsidRPr="0006072E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157453" w:rsidRPr="0006072E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СФР</w:t>
      </w:r>
      <w:r w:rsidR="00157453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и </w:t>
      </w:r>
      <w:r w:rsidR="00DA763E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выберите</w:t>
      </w:r>
      <w:r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вкладку «Личный кабинет гражданина». Далее нужно ввести логин и пароль от портала «</w:t>
      </w:r>
      <w:proofErr w:type="spellStart"/>
      <w:r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», в профиле найти пункт «Настройки аутентификации личности посредством телефонной связи», </w:t>
      </w:r>
      <w:r w:rsidR="009B49D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выбрать</w:t>
      </w:r>
      <w:r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«Изменить» и «Вариант 1: Секретный код».</w:t>
      </w:r>
    </w:p>
    <w:p w:rsidR="00DA763E" w:rsidRPr="00644B68" w:rsidRDefault="00DA763E" w:rsidP="00644B68">
      <w:pPr>
        <w:pStyle w:val="a7"/>
        <w:spacing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8B0D82" w:rsidRPr="00644B68" w:rsidRDefault="00644B68" w:rsidP="00644B68">
      <w:pPr>
        <w:pStyle w:val="a7"/>
        <w:spacing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 открывшемся ок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не</w:t>
      </w:r>
      <w:r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DA763E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введите</w:t>
      </w:r>
      <w:r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кодовое слово (русскими буквами не менее пяти символов). </w:t>
      </w:r>
      <w:r w:rsidR="00DA763E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Его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DA763E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следует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запомнить. После этого можно</w:t>
      </w:r>
      <w:r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получать персональные консультации по 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номеру единого контакт-центра: </w:t>
      </w:r>
      <w:r w:rsidR="003C05F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8-800-</w:t>
      </w:r>
      <w:r w:rsidR="003C05FB"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10</w:t>
      </w:r>
      <w:r w:rsidR="003C05F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r w:rsidR="003C05FB"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000</w:t>
      </w:r>
      <w:r w:rsidR="003C05F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r w:rsidR="003C05FB" w:rsidRPr="00644B6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01</w:t>
      </w:r>
    </w:p>
    <w:p w:rsidR="008B0D82" w:rsidRPr="00065073" w:rsidRDefault="008B0D82" w:rsidP="008B0D82">
      <w:pPr>
        <w:pStyle w:val="a7"/>
        <w:spacing w:line="276" w:lineRule="auto"/>
        <w:ind w:firstLine="709"/>
        <w:jc w:val="right"/>
        <w:rPr>
          <w:rFonts w:ascii="Times New Roman" w:eastAsia="Times New Roman" w:hAnsi="Times New Roman"/>
          <w:i/>
          <w:color w:val="333333"/>
          <w:sz w:val="24"/>
          <w:szCs w:val="24"/>
          <w:shd w:val="clear" w:color="auto" w:fill="FFFFFF"/>
          <w:lang w:eastAsia="ru-RU"/>
        </w:rPr>
      </w:pPr>
    </w:p>
    <w:p w:rsidR="008B0D82" w:rsidRPr="00065073" w:rsidRDefault="00F2624C" w:rsidP="003F5003">
      <w:pPr>
        <w:pStyle w:val="a7"/>
        <w:spacing w:line="276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65073">
        <w:rPr>
          <w:rFonts w:ascii="Times New Roman" w:hAnsi="Times New Roman"/>
          <w:bCs/>
          <w:sz w:val="24"/>
          <w:szCs w:val="24"/>
        </w:rPr>
        <w:t>Пресс-служба</w:t>
      </w:r>
    </w:p>
    <w:p w:rsidR="00F2624C" w:rsidRPr="00065073" w:rsidRDefault="00F2624C" w:rsidP="003F5003">
      <w:pPr>
        <w:pStyle w:val="a7"/>
        <w:spacing w:line="276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65073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476EE8" w:rsidRDefault="00F2624C" w:rsidP="001E02C6">
      <w:pPr>
        <w:pStyle w:val="a7"/>
        <w:spacing w:line="276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065073">
        <w:rPr>
          <w:rFonts w:ascii="Times New Roman" w:hAnsi="Times New Roman"/>
          <w:bCs/>
          <w:sz w:val="24"/>
          <w:szCs w:val="24"/>
        </w:rPr>
        <w:t>по Приморскому краю</w:t>
      </w:r>
      <w:bookmarkStart w:id="0" w:name="_GoBack"/>
      <w:bookmarkEnd w:id="0"/>
    </w:p>
    <w:sectPr w:rsidR="00476EE8" w:rsidSect="0087706F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34AF9"/>
    <w:rsid w:val="00055A4A"/>
    <w:rsid w:val="0006072E"/>
    <w:rsid w:val="00065073"/>
    <w:rsid w:val="0007659A"/>
    <w:rsid w:val="000B5097"/>
    <w:rsid w:val="000C136D"/>
    <w:rsid w:val="000C19C9"/>
    <w:rsid w:val="00111FDB"/>
    <w:rsid w:val="00116D60"/>
    <w:rsid w:val="001356AD"/>
    <w:rsid w:val="00141014"/>
    <w:rsid w:val="00141E1D"/>
    <w:rsid w:val="00157453"/>
    <w:rsid w:val="00165232"/>
    <w:rsid w:val="00176D48"/>
    <w:rsid w:val="001770E5"/>
    <w:rsid w:val="001A31E4"/>
    <w:rsid w:val="001A6A33"/>
    <w:rsid w:val="001C51B8"/>
    <w:rsid w:val="001D4614"/>
    <w:rsid w:val="001E02C6"/>
    <w:rsid w:val="001F29B1"/>
    <w:rsid w:val="00214F7F"/>
    <w:rsid w:val="00222F52"/>
    <w:rsid w:val="00230056"/>
    <w:rsid w:val="00233ECF"/>
    <w:rsid w:val="00262D71"/>
    <w:rsid w:val="002668BE"/>
    <w:rsid w:val="002724C1"/>
    <w:rsid w:val="002748B4"/>
    <w:rsid w:val="00290797"/>
    <w:rsid w:val="0029514C"/>
    <w:rsid w:val="002D4128"/>
    <w:rsid w:val="0030509A"/>
    <w:rsid w:val="00327F0E"/>
    <w:rsid w:val="003461F2"/>
    <w:rsid w:val="003767E7"/>
    <w:rsid w:val="003902C8"/>
    <w:rsid w:val="003A3197"/>
    <w:rsid w:val="003A3F99"/>
    <w:rsid w:val="003A47A9"/>
    <w:rsid w:val="003A5DE7"/>
    <w:rsid w:val="003B37C9"/>
    <w:rsid w:val="003B53DA"/>
    <w:rsid w:val="003C05FB"/>
    <w:rsid w:val="003F17E9"/>
    <w:rsid w:val="003F2BEC"/>
    <w:rsid w:val="003F5003"/>
    <w:rsid w:val="00433300"/>
    <w:rsid w:val="00433832"/>
    <w:rsid w:val="00456093"/>
    <w:rsid w:val="00465792"/>
    <w:rsid w:val="00476394"/>
    <w:rsid w:val="00476EE8"/>
    <w:rsid w:val="00477EB7"/>
    <w:rsid w:val="00492605"/>
    <w:rsid w:val="004A06E1"/>
    <w:rsid w:val="004E19EA"/>
    <w:rsid w:val="004E69A1"/>
    <w:rsid w:val="00570958"/>
    <w:rsid w:val="00591EB3"/>
    <w:rsid w:val="005A3BDE"/>
    <w:rsid w:val="005E59BB"/>
    <w:rsid w:val="006056DC"/>
    <w:rsid w:val="0061326D"/>
    <w:rsid w:val="00613637"/>
    <w:rsid w:val="006303C7"/>
    <w:rsid w:val="006446FD"/>
    <w:rsid w:val="00644B68"/>
    <w:rsid w:val="006803DB"/>
    <w:rsid w:val="00684A9C"/>
    <w:rsid w:val="00685F0D"/>
    <w:rsid w:val="006871F0"/>
    <w:rsid w:val="006949CC"/>
    <w:rsid w:val="006A17CE"/>
    <w:rsid w:val="006B62EB"/>
    <w:rsid w:val="006D4F1D"/>
    <w:rsid w:val="006E29DA"/>
    <w:rsid w:val="0070543F"/>
    <w:rsid w:val="00715E9E"/>
    <w:rsid w:val="00715EC7"/>
    <w:rsid w:val="007225EC"/>
    <w:rsid w:val="007244FA"/>
    <w:rsid w:val="00734BF5"/>
    <w:rsid w:val="007365C5"/>
    <w:rsid w:val="00771EEC"/>
    <w:rsid w:val="00782752"/>
    <w:rsid w:val="007A64D9"/>
    <w:rsid w:val="007B028A"/>
    <w:rsid w:val="007E1EAE"/>
    <w:rsid w:val="007E6B69"/>
    <w:rsid w:val="007F5214"/>
    <w:rsid w:val="00806D85"/>
    <w:rsid w:val="008124D7"/>
    <w:rsid w:val="00815E2C"/>
    <w:rsid w:val="00826D1A"/>
    <w:rsid w:val="00827F75"/>
    <w:rsid w:val="0083088B"/>
    <w:rsid w:val="008318DB"/>
    <w:rsid w:val="00847240"/>
    <w:rsid w:val="00855FA7"/>
    <w:rsid w:val="00855FD8"/>
    <w:rsid w:val="0086090E"/>
    <w:rsid w:val="00862F9F"/>
    <w:rsid w:val="00864AAE"/>
    <w:rsid w:val="0087371F"/>
    <w:rsid w:val="0087706F"/>
    <w:rsid w:val="00886964"/>
    <w:rsid w:val="008B0D82"/>
    <w:rsid w:val="008B3C71"/>
    <w:rsid w:val="008D2660"/>
    <w:rsid w:val="008D26CA"/>
    <w:rsid w:val="008E0FB8"/>
    <w:rsid w:val="008E71FC"/>
    <w:rsid w:val="008F5C6F"/>
    <w:rsid w:val="00905128"/>
    <w:rsid w:val="00912974"/>
    <w:rsid w:val="00912B25"/>
    <w:rsid w:val="009150F0"/>
    <w:rsid w:val="00934962"/>
    <w:rsid w:val="009450C0"/>
    <w:rsid w:val="009576D9"/>
    <w:rsid w:val="00964DEF"/>
    <w:rsid w:val="009B49DF"/>
    <w:rsid w:val="009D04DA"/>
    <w:rsid w:val="00A52B86"/>
    <w:rsid w:val="00A5679D"/>
    <w:rsid w:val="00A83B65"/>
    <w:rsid w:val="00A9078B"/>
    <w:rsid w:val="00A91440"/>
    <w:rsid w:val="00A92ED1"/>
    <w:rsid w:val="00A962FB"/>
    <w:rsid w:val="00A97929"/>
    <w:rsid w:val="00AA09B2"/>
    <w:rsid w:val="00AB6A9F"/>
    <w:rsid w:val="00AC7CAB"/>
    <w:rsid w:val="00AF0DB0"/>
    <w:rsid w:val="00AF4BEA"/>
    <w:rsid w:val="00B044B7"/>
    <w:rsid w:val="00B05528"/>
    <w:rsid w:val="00B133D8"/>
    <w:rsid w:val="00B174CC"/>
    <w:rsid w:val="00B328F1"/>
    <w:rsid w:val="00B82E3D"/>
    <w:rsid w:val="00B97905"/>
    <w:rsid w:val="00BC464A"/>
    <w:rsid w:val="00BD4FDA"/>
    <w:rsid w:val="00BF5F7A"/>
    <w:rsid w:val="00C066C6"/>
    <w:rsid w:val="00C229E5"/>
    <w:rsid w:val="00C23157"/>
    <w:rsid w:val="00C6264C"/>
    <w:rsid w:val="00CA169D"/>
    <w:rsid w:val="00CB4673"/>
    <w:rsid w:val="00CB7179"/>
    <w:rsid w:val="00CE78DB"/>
    <w:rsid w:val="00CF7F27"/>
    <w:rsid w:val="00D0039C"/>
    <w:rsid w:val="00D227FA"/>
    <w:rsid w:val="00D27822"/>
    <w:rsid w:val="00D30257"/>
    <w:rsid w:val="00D31DDB"/>
    <w:rsid w:val="00D41C86"/>
    <w:rsid w:val="00D43410"/>
    <w:rsid w:val="00D56DBF"/>
    <w:rsid w:val="00D57DC4"/>
    <w:rsid w:val="00D87F65"/>
    <w:rsid w:val="00D979E0"/>
    <w:rsid w:val="00DA2E81"/>
    <w:rsid w:val="00DA4FE1"/>
    <w:rsid w:val="00DA763E"/>
    <w:rsid w:val="00DB5B96"/>
    <w:rsid w:val="00DD2EB9"/>
    <w:rsid w:val="00E02ECC"/>
    <w:rsid w:val="00E076FF"/>
    <w:rsid w:val="00E15D50"/>
    <w:rsid w:val="00E27D71"/>
    <w:rsid w:val="00E34480"/>
    <w:rsid w:val="00E36A35"/>
    <w:rsid w:val="00E43780"/>
    <w:rsid w:val="00E51756"/>
    <w:rsid w:val="00E51F63"/>
    <w:rsid w:val="00E52B77"/>
    <w:rsid w:val="00E8088B"/>
    <w:rsid w:val="00E81AD4"/>
    <w:rsid w:val="00E90372"/>
    <w:rsid w:val="00EA3A38"/>
    <w:rsid w:val="00EA632F"/>
    <w:rsid w:val="00EB4A63"/>
    <w:rsid w:val="00EB5C4A"/>
    <w:rsid w:val="00EC2A32"/>
    <w:rsid w:val="00EF12AB"/>
    <w:rsid w:val="00EF1A27"/>
    <w:rsid w:val="00F10FA8"/>
    <w:rsid w:val="00F1196D"/>
    <w:rsid w:val="00F2088A"/>
    <w:rsid w:val="00F2624C"/>
    <w:rsid w:val="00F30E49"/>
    <w:rsid w:val="00F40E51"/>
    <w:rsid w:val="00F456BB"/>
    <w:rsid w:val="00F86329"/>
    <w:rsid w:val="00F928F1"/>
    <w:rsid w:val="00F92ADC"/>
    <w:rsid w:val="00F942F3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56994"/>
  <w15:docId w15:val="{9550A41A-4206-4681-AAEC-196E07DF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9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19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E02ECC"/>
    <w:pPr>
      <w:suppressAutoHyphens/>
      <w:autoSpaceDN w:val="0"/>
      <w:spacing w:after="160" w:line="252" w:lineRule="auto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8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51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r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fr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C9377-EFDE-4DCF-8C68-09B23A8D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1263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3</cp:revision>
  <cp:lastPrinted>2023-01-19T23:27:00Z</cp:lastPrinted>
  <dcterms:created xsi:type="dcterms:W3CDTF">2023-05-23T23:01:00Z</dcterms:created>
  <dcterms:modified xsi:type="dcterms:W3CDTF">2023-05-23T23:01:00Z</dcterms:modified>
</cp:coreProperties>
</file>