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68" w:rsidRPr="002C3868" w:rsidRDefault="002C3868" w:rsidP="002C3868">
      <w:pPr>
        <w:rPr>
          <w:rFonts w:ascii="Times New Roman" w:hAnsi="Times New Roman" w:cs="Times New Roman"/>
          <w:b/>
        </w:rPr>
      </w:pPr>
      <w:proofErr w:type="gramStart"/>
      <w:r w:rsidRPr="002C3868">
        <w:rPr>
          <w:rFonts w:ascii="Times New Roman" w:hAnsi="Times New Roman" w:cs="Times New Roman"/>
          <w:b/>
        </w:rPr>
        <w:t>Налоговая</w:t>
      </w:r>
      <w:proofErr w:type="gramEnd"/>
      <w:r w:rsidRPr="002C3868">
        <w:rPr>
          <w:rFonts w:ascii="Times New Roman" w:hAnsi="Times New Roman" w:cs="Times New Roman"/>
          <w:b/>
        </w:rPr>
        <w:t xml:space="preserve"> знает цену детям. Что придумали в ФНС</w:t>
      </w:r>
    </w:p>
    <w:p w:rsidR="002C3868" w:rsidRPr="002C3868" w:rsidRDefault="002C3868" w:rsidP="002C3868">
      <w:pPr>
        <w:rPr>
          <w:rFonts w:ascii="Times New Roman" w:hAnsi="Times New Roman" w:cs="Times New Roman"/>
        </w:rPr>
      </w:pPr>
      <w:r w:rsidRPr="002C3868">
        <w:rPr>
          <w:rFonts w:ascii="Times New Roman" w:hAnsi="Times New Roman" w:cs="Times New Roman"/>
        </w:rPr>
        <w:t>На портале «</w:t>
      </w:r>
      <w:proofErr w:type="spellStart"/>
      <w:r w:rsidRPr="002C3868">
        <w:rPr>
          <w:rFonts w:ascii="Times New Roman" w:hAnsi="Times New Roman" w:cs="Times New Roman"/>
        </w:rPr>
        <w:t>Госуслуги</w:t>
      </w:r>
      <w:proofErr w:type="spellEnd"/>
      <w:r w:rsidRPr="002C3868">
        <w:rPr>
          <w:rFonts w:ascii="Times New Roman" w:hAnsi="Times New Roman" w:cs="Times New Roman"/>
        </w:rPr>
        <w:t xml:space="preserve">» появился </w:t>
      </w:r>
      <w:proofErr w:type="gramStart"/>
      <w:r w:rsidRPr="002C3868">
        <w:rPr>
          <w:rFonts w:ascii="Times New Roman" w:hAnsi="Times New Roman" w:cs="Times New Roman"/>
        </w:rPr>
        <w:t>новый</w:t>
      </w:r>
      <w:proofErr w:type="gramEnd"/>
      <w:r w:rsidRPr="002C3868">
        <w:rPr>
          <w:rFonts w:ascii="Times New Roman" w:hAnsi="Times New Roman" w:cs="Times New Roman"/>
        </w:rPr>
        <w:t xml:space="preserve"> </w:t>
      </w:r>
      <w:proofErr w:type="spellStart"/>
      <w:r w:rsidRPr="002C3868">
        <w:rPr>
          <w:rFonts w:ascii="Times New Roman" w:hAnsi="Times New Roman" w:cs="Times New Roman"/>
        </w:rPr>
        <w:t>суперсервис</w:t>
      </w:r>
      <w:proofErr w:type="spellEnd"/>
      <w:r w:rsidRPr="002C3868">
        <w:rPr>
          <w:rFonts w:ascii="Times New Roman" w:hAnsi="Times New Roman" w:cs="Times New Roman"/>
        </w:rPr>
        <w:t xml:space="preserve"> «Рождение ребенка». Благодаря ему мама, родившая ребенка, может не тратить время на поход в ЗАГС, а в своем личном кабинете заполнить заявление и автоматически получить свидетельство о рождении ребенка.</w:t>
      </w:r>
    </w:p>
    <w:p w:rsidR="002C3868" w:rsidRPr="002C3868" w:rsidRDefault="002C3868" w:rsidP="002C3868">
      <w:pPr>
        <w:rPr>
          <w:rFonts w:ascii="Times New Roman" w:hAnsi="Times New Roman" w:cs="Times New Roman"/>
        </w:rPr>
      </w:pPr>
      <w:r w:rsidRPr="002C3868">
        <w:rPr>
          <w:rFonts w:ascii="Times New Roman" w:hAnsi="Times New Roman" w:cs="Times New Roman"/>
        </w:rPr>
        <w:t xml:space="preserve">И это еще не все. Также </w:t>
      </w:r>
      <w:proofErr w:type="spellStart"/>
      <w:r w:rsidRPr="002C3868">
        <w:rPr>
          <w:rFonts w:ascii="Times New Roman" w:hAnsi="Times New Roman" w:cs="Times New Roman"/>
        </w:rPr>
        <w:t>суперсервис</w:t>
      </w:r>
      <w:proofErr w:type="spellEnd"/>
      <w:r w:rsidRPr="002C3868">
        <w:rPr>
          <w:rFonts w:ascii="Times New Roman" w:hAnsi="Times New Roman" w:cs="Times New Roman"/>
        </w:rPr>
        <w:t xml:space="preserve"> запускает целый цикл связанных услуг: постановка на налоговый и персонифицированный учет, автоматическая регистрация в Пенсионном фонде, оформление СНИЛС, оформление сертификата на материнский капитал.</w:t>
      </w:r>
    </w:p>
    <w:p w:rsidR="002C3868" w:rsidRPr="002C3868" w:rsidRDefault="002C3868" w:rsidP="002C3868">
      <w:pPr>
        <w:rPr>
          <w:rFonts w:ascii="Times New Roman" w:hAnsi="Times New Roman" w:cs="Times New Roman"/>
        </w:rPr>
      </w:pPr>
      <w:r w:rsidRPr="002C3868">
        <w:rPr>
          <w:rFonts w:ascii="Times New Roman" w:hAnsi="Times New Roman" w:cs="Times New Roman"/>
        </w:rPr>
        <w:t xml:space="preserve">Как заявил глава ФНС России Даниил Егоров, сервис был создан ФНС совместно с Минздравом и </w:t>
      </w:r>
      <w:proofErr w:type="spellStart"/>
      <w:r w:rsidRPr="002C3868">
        <w:rPr>
          <w:rFonts w:ascii="Times New Roman" w:hAnsi="Times New Roman" w:cs="Times New Roman"/>
        </w:rPr>
        <w:t>Минцифры</w:t>
      </w:r>
      <w:proofErr w:type="spellEnd"/>
      <w:r w:rsidRPr="002C3868">
        <w:rPr>
          <w:rFonts w:ascii="Times New Roman" w:hAnsi="Times New Roman" w:cs="Times New Roman"/>
        </w:rPr>
        <w:t>.</w:t>
      </w:r>
    </w:p>
    <w:p w:rsidR="002C3868" w:rsidRPr="002C3868" w:rsidRDefault="002C3868" w:rsidP="002C3868">
      <w:pPr>
        <w:rPr>
          <w:rFonts w:ascii="Times New Roman" w:hAnsi="Times New Roman" w:cs="Times New Roman"/>
        </w:rPr>
      </w:pPr>
      <w:r w:rsidRPr="002C3868">
        <w:rPr>
          <w:rFonts w:ascii="Times New Roman" w:hAnsi="Times New Roman" w:cs="Times New Roman"/>
        </w:rPr>
        <w:t xml:space="preserve">Ранее пенсионный фонд России и органы социальной защиты населения договорились об оперативном обмене </w:t>
      </w:r>
      <w:proofErr w:type="gramStart"/>
      <w:r w:rsidRPr="002C3868">
        <w:rPr>
          <w:rFonts w:ascii="Times New Roman" w:hAnsi="Times New Roman" w:cs="Times New Roman"/>
        </w:rPr>
        <w:t>данными</w:t>
      </w:r>
      <w:proofErr w:type="gramEnd"/>
      <w:r w:rsidRPr="002C3868">
        <w:rPr>
          <w:rFonts w:ascii="Times New Roman" w:hAnsi="Times New Roman" w:cs="Times New Roman"/>
        </w:rPr>
        <w:t xml:space="preserve"> о многодетных семьях. Соответствующие договоренности были закреплены в действующих и новых соглашениях между региональными отделениями фонда и соцзащиты.</w:t>
      </w:r>
      <w:bookmarkStart w:id="0" w:name="_GoBack"/>
      <w:bookmarkEnd w:id="0"/>
    </w:p>
    <w:p w:rsidR="008B0FE8" w:rsidRPr="002C3868" w:rsidRDefault="002C3868" w:rsidP="002C3868">
      <w:pPr>
        <w:rPr>
          <w:rFonts w:ascii="Times New Roman" w:hAnsi="Times New Roman" w:cs="Times New Roman"/>
        </w:rPr>
      </w:pPr>
      <w:r w:rsidRPr="002C3868">
        <w:rPr>
          <w:rFonts w:ascii="Times New Roman" w:hAnsi="Times New Roman" w:cs="Times New Roman"/>
        </w:rPr>
        <w:t xml:space="preserve">Теперь имеющиеся в распоряжении социальной защиты сведения о </w:t>
      </w:r>
      <w:proofErr w:type="gramStart"/>
      <w:r w:rsidRPr="002C3868">
        <w:rPr>
          <w:rFonts w:ascii="Times New Roman" w:hAnsi="Times New Roman" w:cs="Times New Roman"/>
        </w:rPr>
        <w:t>многодетных</w:t>
      </w:r>
      <w:proofErr w:type="gramEnd"/>
      <w:r w:rsidRPr="002C3868">
        <w:rPr>
          <w:rFonts w:ascii="Times New Roman" w:hAnsi="Times New Roman" w:cs="Times New Roman"/>
        </w:rPr>
        <w:t xml:space="preserve"> будут поступать в отделения фонда ежедневно. Это позволит в более короткие сроки рассматривать заявления семей на ежемесячные пособия, введенные в этом и прошлом году по указам президента.</w:t>
      </w:r>
    </w:p>
    <w:sectPr w:rsidR="008B0FE8" w:rsidRPr="002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8"/>
    <w:rsid w:val="002C3868"/>
    <w:rsid w:val="008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2022-09-07T04:16:00Z</dcterms:created>
  <dcterms:modified xsi:type="dcterms:W3CDTF">2022-09-07T04:16:00Z</dcterms:modified>
</cp:coreProperties>
</file>