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F4" w:rsidRPr="00DD63F4" w:rsidRDefault="00DD63F4" w:rsidP="00DD63F4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D63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Применение патентной системы налогообложения по отдельным видам деятельности</w:t>
      </w:r>
    </w:p>
    <w:p w:rsidR="00DD63F4" w:rsidRP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3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применении упрощенной системы налогообложения (УСН) индивидуальный предприниматель вправе в течение календарного года перейти по отдельному виду деятельности на патентную систему налогообложения (ПСН), оставаясь при этом на УСН.</w:t>
      </w:r>
    </w:p>
    <w:p w:rsid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3F4">
        <w:rPr>
          <w:rFonts w:ascii="Times New Roman" w:eastAsia="Times New Roman" w:hAnsi="Times New Roman" w:cs="Times New Roman"/>
          <w:sz w:val="26"/>
          <w:szCs w:val="26"/>
          <w:lang w:eastAsia="ru-RU"/>
        </w:rPr>
        <w:t>У предпринимателя, перешедшего на ПСН, но сохранившего статус налогоплательщика, применяющего УСН, остается обязанность по окончанию каждого налогового периода, представлять налоговую декларацию по УСН, в том числе и нулевую налоговую декларацию, в случае отсутствия доходов, подлежащих налогообложению по УСН.</w:t>
      </w:r>
    </w:p>
    <w:p w:rsidR="00DD63F4" w:rsidRP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D63F4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организации или индивидуальные предприниматели (ИП) могут подать документы о переходе на упрощенную систему налогообложения в любой налоговый орган без привязки к месту нахождения организации, или месту жительства индивидуального предпринимателя.</w:t>
      </w:r>
    </w:p>
    <w:p w:rsidR="00DD63F4" w:rsidRP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3F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Хозяйствующим субъектам, желающим перейти на УСН со следующего календарного года, необходимо сообщить об этом не позднее 31 декабря предшествующего года. То есть, если организация или ИП планирует переходить на УСН с 2022 года, то сообщить об этом нужно не позднее 30 декабря 2021 года.</w:t>
      </w:r>
    </w:p>
    <w:p w:rsidR="00DD63F4" w:rsidRP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3F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Вновь зарегистрированная организация или ИП может уведомить о переходе на УСН не позднее 30 дней от даты постановки на учет. В случае прекращения деятельности необходимо сообщить об этом в налоговый орган в срок не позднее 15 дней со дня остановки деятельности.</w:t>
      </w:r>
    </w:p>
    <w:p w:rsidR="00DD63F4" w:rsidRPr="00DD63F4" w:rsidRDefault="00DD63F4" w:rsidP="00DD63F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/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A69F7"/>
    <w:rsid w:val="00DD63F4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2021-12-27T06:18:00Z</cp:lastPrinted>
  <dcterms:created xsi:type="dcterms:W3CDTF">2021-12-27T06:19:00Z</dcterms:created>
  <dcterms:modified xsi:type="dcterms:W3CDTF">2021-12-27T06:19:00Z</dcterms:modified>
</cp:coreProperties>
</file>