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4" w:rsidRPr="007D7C60" w:rsidRDefault="00AD0E54" w:rsidP="00D14BF0">
      <w:pPr>
        <w:spacing w:after="300" w:line="240" w:lineRule="auto"/>
        <w:jc w:val="center"/>
        <w:outlineLvl w:val="0"/>
        <w:rPr>
          <w:rStyle w:val="a3"/>
          <w:rFonts w:ascii="Times New Roman" w:eastAsia="Calibri" w:hAnsi="Times New Roman"/>
          <w:color w:val="000000" w:themeColor="text1"/>
          <w:sz w:val="28"/>
          <w:szCs w:val="28"/>
        </w:rPr>
      </w:pPr>
      <w:r w:rsidRPr="007D7C60">
        <w:rPr>
          <w:rStyle w:val="a3"/>
          <w:rFonts w:ascii="Times New Roman" w:eastAsia="Calibri" w:hAnsi="Times New Roman"/>
          <w:color w:val="000000" w:themeColor="text1"/>
          <w:sz w:val="28"/>
          <w:szCs w:val="28"/>
        </w:rPr>
        <w:t>Изменения порядка рассмотрения жалоб в 2021 году</w:t>
      </w:r>
    </w:p>
    <w:p w:rsidR="00AD0E54" w:rsidRPr="00D14BF0" w:rsidRDefault="00D14BF0" w:rsidP="00D14B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Межрайонная ИФНС России №9 по Приморскому краю ТОРМ №3 г. Дальнереченск</w:t>
      </w:r>
      <w:bookmarkStart w:id="0" w:name="_GoBack"/>
      <w:bookmarkEnd w:id="0"/>
      <w:r w:rsidR="00AD0E54"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информирует, что с 17 марта 2021 года вступил в силу Федеральный закон от 17.02.2021 № 6-ФЗ «О внесении изменений в часть первую Налогового кодекса Российской Федерации», в результате:</w:t>
      </w:r>
      <w:proofErr w:type="gramEnd"/>
    </w:p>
    <w:p w:rsidR="00AD0E54" w:rsidRPr="00D14BF0" w:rsidRDefault="00AD0E54" w:rsidP="00D14B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1. Расширен перечень оснований для оставления жалобы без рассмотрения. </w:t>
      </w:r>
      <w:proofErr w:type="gramStart"/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 дополнение</w:t>
      </w:r>
      <w:r w:rsidRPr="00D14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предусмотренным ранее п.1 ст.139.3 НК РФ основаниям добавлены следующие:</w:t>
      </w:r>
      <w:proofErr w:type="gramEnd"/>
    </w:p>
    <w:p w:rsidR="00AD0E54" w:rsidRPr="00D14BF0" w:rsidRDefault="00AD0E54" w:rsidP="00D14BF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жалоба не подписана лицом, подавшим жалобу, или его представителем;</w:t>
      </w:r>
    </w:p>
    <w:p w:rsidR="00AD0E54" w:rsidRPr="00D14BF0" w:rsidRDefault="00AD0E54" w:rsidP="00D14BF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до принятия решения по жалобе организация, исключена из ЕГРЮЛ, либо получены сведения о смерти физического лица, подавшего жалобу, и при этом спорное правоотношение не допускает правопреемства;</w:t>
      </w:r>
    </w:p>
    <w:p w:rsidR="00AD0E54" w:rsidRPr="00D14BF0" w:rsidRDefault="00AD0E54" w:rsidP="00D14BF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до принятия решения по жалобе налоговый спор о том же предмете и по тем же основаниям был разрешен судом.</w:t>
      </w:r>
    </w:p>
    <w:p w:rsidR="00D14BF0" w:rsidRPr="00D14BF0" w:rsidRDefault="00AD0E54" w:rsidP="00D14B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 Предусмотрена возможность приостановить рассмотрение жалобы.</w:t>
      </w:r>
      <w:r w:rsidR="007D7C60"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До принятия решения по жалобе можно обратиться с ходатайством о приостановлении ее рассмотрения полностью или частично в целях представления дополнительных документов (информации). Однако приостановить процесс можно не более чем на 6 месяцев.</w:t>
      </w:r>
    </w:p>
    <w:p w:rsidR="00AD0E54" w:rsidRPr="00D14BF0" w:rsidRDefault="00AD0E54" w:rsidP="00D14B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 течение 5 дней со дня получения такого ходатайства вышестоящий налоговый орган, рассматривающий жалобу, принимает одно из следующих решений:</w:t>
      </w:r>
    </w:p>
    <w:p w:rsidR="00AD0E54" w:rsidRPr="00D14BF0" w:rsidRDefault="00AD0E54" w:rsidP="00D14BF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 приостановлении рассмотрения жалобы (апелляционной жалобы) полностью или в части;</w:t>
      </w:r>
    </w:p>
    <w:p w:rsidR="00AD0E54" w:rsidRPr="00D14BF0" w:rsidRDefault="00AD0E54" w:rsidP="00D14BF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об отказе в приостановлении рассмотрения жалобы (апелляционной жалобы).</w:t>
      </w:r>
    </w:p>
    <w:p w:rsidR="00AD0E54" w:rsidRPr="00D14BF0" w:rsidRDefault="00AD0E54" w:rsidP="00D14B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 принятом решении в течение 3 дней со дня его принятия сообщается лицу, подавшему жалобу (апелляционную жалобу).</w:t>
      </w:r>
    </w:p>
    <w:p w:rsidR="00AD0E54" w:rsidRPr="00D14BF0" w:rsidRDefault="00AD0E54" w:rsidP="00D14B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BF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3. Рассмотрение жалобы возможно с использованием видео-конференц-связи.</w:t>
      </w:r>
    </w:p>
    <w:p w:rsidR="00AD0E54" w:rsidRPr="00D14BF0" w:rsidRDefault="00AD0E54" w:rsidP="00D14B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BF0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Уточнены сроки рассмотрения жалобы.</w:t>
      </w:r>
    </w:p>
    <w:p w:rsidR="00813AD8" w:rsidRDefault="00AD0E54" w:rsidP="00D14BF0">
      <w:pPr>
        <w:shd w:val="clear" w:color="auto" w:fill="FFFFFF"/>
        <w:spacing w:after="100" w:line="360" w:lineRule="auto"/>
        <w:ind w:firstLine="708"/>
        <w:jc w:val="both"/>
      </w:pPr>
      <w:r w:rsidRPr="00D14B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дополнительных документов, сроки исчисляются с момента получения документов, а не со дня получения жалобы.</w:t>
      </w:r>
    </w:p>
    <w:sectPr w:rsidR="00813AD8" w:rsidSect="00D14BF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B3D"/>
    <w:multiLevelType w:val="multilevel"/>
    <w:tmpl w:val="CFB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F4"/>
    <w:multiLevelType w:val="multilevel"/>
    <w:tmpl w:val="259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E7249"/>
    <w:multiLevelType w:val="multilevel"/>
    <w:tmpl w:val="78F236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54"/>
    <w:rsid w:val="007D7C60"/>
    <w:rsid w:val="00813AD8"/>
    <w:rsid w:val="00AD0E54"/>
    <w:rsid w:val="00D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7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1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2021-06-11T00:12:00Z</cp:lastPrinted>
  <dcterms:created xsi:type="dcterms:W3CDTF">2021-06-11T00:13:00Z</dcterms:created>
  <dcterms:modified xsi:type="dcterms:W3CDTF">2021-06-11T00:13:00Z</dcterms:modified>
</cp:coreProperties>
</file>