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BD4" w:rsidRPr="00681BD4" w:rsidRDefault="00681BD4" w:rsidP="00681BD4">
      <w:pPr>
        <w:ind w:firstLine="709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681BD4">
        <w:rPr>
          <w:rFonts w:ascii="Times New Roman" w:hAnsi="Times New Roman" w:cs="Times New Roman"/>
          <w:b/>
          <w:bCs/>
          <w:color w:val="000000"/>
          <w:sz w:val="26"/>
          <w:szCs w:val="26"/>
        </w:rPr>
        <w:t>Р</w:t>
      </w:r>
      <w:r w:rsidRPr="00681BD4">
        <w:rPr>
          <w:rFonts w:ascii="Times New Roman" w:hAnsi="Times New Roman" w:cs="Times New Roman"/>
          <w:b/>
          <w:bCs/>
          <w:color w:val="000000"/>
          <w:sz w:val="26"/>
          <w:szCs w:val="26"/>
        </w:rPr>
        <w:t>азъяснени</w:t>
      </w:r>
      <w:r w:rsidRPr="00681BD4">
        <w:rPr>
          <w:rFonts w:ascii="Times New Roman" w:hAnsi="Times New Roman" w:cs="Times New Roman"/>
          <w:b/>
          <w:bCs/>
          <w:color w:val="000000"/>
          <w:sz w:val="26"/>
          <w:szCs w:val="26"/>
        </w:rPr>
        <w:t>я</w:t>
      </w:r>
      <w:r w:rsidRPr="00681BD4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по реквизитному составу кассового чека ККТ</w:t>
      </w:r>
    </w:p>
    <w:p w:rsidR="00681BD4" w:rsidRDefault="00681BD4" w:rsidP="00681B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92941">
        <w:rPr>
          <w:rFonts w:ascii="Times New Roman" w:hAnsi="Times New Roman" w:cs="Times New Roman"/>
          <w:sz w:val="26"/>
          <w:szCs w:val="26"/>
        </w:rPr>
        <w:t>Межрайонная</w:t>
      </w:r>
      <w:proofErr w:type="gramEnd"/>
      <w:r w:rsidRPr="00392941">
        <w:rPr>
          <w:rFonts w:ascii="Times New Roman" w:hAnsi="Times New Roman" w:cs="Times New Roman"/>
          <w:sz w:val="26"/>
          <w:szCs w:val="26"/>
        </w:rPr>
        <w:t xml:space="preserve"> ИФНС России № 9 по Приморскому краю ТОРМ №3 г. Дальнереченск </w:t>
      </w:r>
      <w:r w:rsidRPr="00681BD4">
        <w:rPr>
          <w:rFonts w:ascii="Times New Roman" w:hAnsi="Times New Roman" w:cs="Times New Roman"/>
          <w:sz w:val="26"/>
          <w:szCs w:val="26"/>
        </w:rPr>
        <w:t xml:space="preserve"> в целях неукоснительного соблюдения требований законодательства Российской Федерации о применении контрольно-кассовой техники сообщает следующее.</w:t>
      </w:r>
    </w:p>
    <w:p w:rsidR="00681BD4" w:rsidRPr="00681BD4" w:rsidRDefault="00681BD4" w:rsidP="00681B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81BD4">
        <w:rPr>
          <w:rFonts w:ascii="Times New Roman" w:hAnsi="Times New Roman" w:cs="Times New Roman"/>
          <w:sz w:val="26"/>
          <w:szCs w:val="26"/>
        </w:rPr>
        <w:t>В соответствии с частями 2 и 3 статьи 12 Федерального закона от 22.05.2003 № 54-ФЗ «О применении контрольно-кассовой техники при осуществлении расчетов в Российской Федерации» (далее – Федеральный закон № 54-ФЗ) пользователь обязан выдать кассовый чек на бумажном носителе и (или) в случае предоставления покупателем (клиентом) пользователю до момента расчета абонентского номера либо адреса электронной почты направить кассовый чек или сведений,  идентифицирующих такой</w:t>
      </w:r>
      <w:proofErr w:type="gramEnd"/>
      <w:r w:rsidRPr="00681BD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81BD4">
        <w:rPr>
          <w:rFonts w:ascii="Times New Roman" w:hAnsi="Times New Roman" w:cs="Times New Roman"/>
          <w:sz w:val="26"/>
          <w:szCs w:val="26"/>
        </w:rPr>
        <w:t>кассовый чек, в электронной форме покупателю (клиенту) на предоставленные абонентский номер либо адрес электронной почты (при наличии технической возможности для передачи информации покупателю (клиенту) в электронной форме на адрес электронной почты).</w:t>
      </w:r>
      <w:proofErr w:type="gramEnd"/>
    </w:p>
    <w:p w:rsidR="00681BD4" w:rsidRPr="00681BD4" w:rsidRDefault="00681BD4" w:rsidP="00681B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81BD4">
        <w:rPr>
          <w:rFonts w:ascii="Times New Roman" w:hAnsi="Times New Roman" w:cs="Times New Roman"/>
          <w:sz w:val="26"/>
          <w:szCs w:val="26"/>
        </w:rPr>
        <w:t>Согласно абзацу семнадцатому части 1 статьи 47 Федерального закона № 54-ФЗ обязательными реквизитами кассового чека являются, в том числе, абонентский номер либо адрес электронной почты покупателя (клиента) в случае передачи ему кассового чека в электронной форме или идентифицирующие такой кассовый чек признаки и информация об адресе информационного ресурса в сети «Интернет», на котором кассовой чек может быть получен.</w:t>
      </w:r>
      <w:proofErr w:type="gramEnd"/>
    </w:p>
    <w:p w:rsidR="00681BD4" w:rsidRPr="00681BD4" w:rsidRDefault="00681BD4" w:rsidP="00681B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1BD4">
        <w:rPr>
          <w:rFonts w:ascii="Times New Roman" w:hAnsi="Times New Roman" w:cs="Times New Roman"/>
          <w:sz w:val="26"/>
          <w:szCs w:val="26"/>
        </w:rPr>
        <w:t>Таким образом, в описанной ситуации отсутствие в кассовом чеке абонентского номера либо адреса электронной почты покупателя (клиента) является нарушением порядка применения контрольно-кассовой техники, что может послужить основанием для привлечения к административной ответственности по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81BD4">
        <w:rPr>
          <w:rFonts w:ascii="Times New Roman" w:hAnsi="Times New Roman" w:cs="Times New Roman"/>
          <w:sz w:val="26"/>
          <w:szCs w:val="26"/>
        </w:rPr>
        <w:t>части 4 статьи 14.5 КоАП РФ.</w:t>
      </w:r>
      <w:bookmarkStart w:id="0" w:name="_GoBack"/>
      <w:bookmarkEnd w:id="0"/>
    </w:p>
    <w:p w:rsidR="00B84109" w:rsidRPr="00681BD4" w:rsidRDefault="00681BD4" w:rsidP="00681BD4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B84109" w:rsidRPr="00681BD4" w:rsidSect="00392941">
      <w:pgSz w:w="12240" w:h="15840"/>
      <w:pgMar w:top="567" w:right="567" w:bottom="284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941"/>
    <w:rsid w:val="0015765B"/>
    <w:rsid w:val="00392941"/>
    <w:rsid w:val="00681BD4"/>
    <w:rsid w:val="0099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929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929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Сокорова Ольга Александровна</dc:creator>
  <cp:lastModifiedBy>Сокорова Ольга Александровна</cp:lastModifiedBy>
  <cp:revision>2</cp:revision>
  <cp:lastPrinted>2021-09-12T23:02:00Z</cp:lastPrinted>
  <dcterms:created xsi:type="dcterms:W3CDTF">2021-09-12T23:02:00Z</dcterms:created>
  <dcterms:modified xsi:type="dcterms:W3CDTF">2021-09-12T23:02:00Z</dcterms:modified>
</cp:coreProperties>
</file>