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F8" w:rsidRDefault="009723F8" w:rsidP="009723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5CE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 2022 года вводится новый порядок предоставления льгот </w:t>
      </w:r>
    </w:p>
    <w:p w:rsidR="009723F8" w:rsidRDefault="009723F8" w:rsidP="009723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5CEE">
        <w:rPr>
          <w:rFonts w:ascii="Times New Roman" w:hAnsi="Times New Roman" w:cs="Times New Roman"/>
          <w:b/>
          <w:color w:val="000000"/>
          <w:sz w:val="26"/>
          <w:szCs w:val="26"/>
        </w:rPr>
        <w:t>по налогу на имущество организаций</w:t>
      </w:r>
    </w:p>
    <w:p w:rsidR="009723F8" w:rsidRPr="00905CEE" w:rsidRDefault="009723F8" w:rsidP="009723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723F8" w:rsidRPr="00905CEE" w:rsidRDefault="009723F8" w:rsidP="009723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CEE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2022 года российские организации, имеющие право на льготы по налогу на имущество организаций в отношении объектов, налоговая база по которым определяется как их кадастровая стоимость,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tgtFrame="_blank" w:history="1">
        <w:r w:rsidRPr="009723F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вправе представить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5C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налоговый орган по своему выбору соответствующее заявление о налоговой льготе и подтверждающие документы.</w:t>
      </w:r>
    </w:p>
    <w:p w:rsidR="009723F8" w:rsidRPr="00905CEE" w:rsidRDefault="009723F8" w:rsidP="009723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CE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Такой заявительный порядок введен в связи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tgtFrame="_blank" w:history="1">
        <w:r w:rsidRPr="009723F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отменой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5CEE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2023 года обязанности налогоплательщиков - российских организаций представлять декларацию по налогу на имущество по объектам, по которым налоговая база определяется как их кадастровая стоимость.</w:t>
      </w:r>
    </w:p>
    <w:p w:rsidR="009723F8" w:rsidRPr="00905CEE" w:rsidRDefault="009723F8" w:rsidP="009723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CE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указанного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tgtFrame="_blank" w:history="1">
        <w:r w:rsidRPr="009723F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заявления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5CE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tgtFrame="_blank" w:history="1">
        <w:r w:rsidRPr="009723F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 ФНС России от 09.07.2021 № ЕД-7-21/646@</w:t>
        </w:r>
      </w:hyperlink>
      <w:r w:rsidRPr="00905CE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его рассмотрения налоговый орган направляет налогоплательщику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2" w:tgtFrame="_blank" w:history="1">
        <w:r w:rsidRPr="009723F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уведомление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5CE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льготы либо мотивированное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3" w:tgtFrame="_blank" w:history="1">
        <w:r w:rsidRPr="009723F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сообщение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отказе,</w:t>
      </w:r>
      <w:r w:rsidRPr="0090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способом, указанным в заявлении.</w:t>
      </w:r>
    </w:p>
    <w:p w:rsidR="009723F8" w:rsidRPr="00905CEE" w:rsidRDefault="009723F8" w:rsidP="009723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5CE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 2022 года организация, имеющая право на налоговую льготу, не представила в налоговый орган заявление о ее предоставлении или не сообщила об отказе от ее применения, то льгота предоставляется на основании сведений, полученных ФНС России в соответствии с федеральными законами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05C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 налогового периода, в котором у налогоплательщика возникло право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льготу</w:t>
      </w:r>
      <w:r w:rsidRPr="0090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8 ст. 382 НК РФ).</w:t>
      </w:r>
      <w:proofErr w:type="gramEnd"/>
    </w:p>
    <w:p w:rsidR="009723F8" w:rsidRPr="00905CEE" w:rsidRDefault="009723F8" w:rsidP="009723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Разъяснения по типовым вопросам применения заявительного порядка предоставления льгот по налогу на имущество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отражены в </w:t>
      </w:r>
      <w:hyperlink r:id="rId14" w:tgtFrame="_blank" w:history="1">
        <w:r w:rsidRPr="009723F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письм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</w:t>
        </w:r>
        <w:r w:rsidRPr="009723F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ФНС России от 02.09.2021 № БС-4-21/12421@</w:t>
        </w:r>
      </w:hyperlink>
      <w:r w:rsidRPr="00905C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9723F8" w:rsidRPr="00905CEE" w:rsidSect="001465E0">
      <w:footerReference w:type="default" r:id="rId15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C56CF"/>
    <w:multiLevelType w:val="multilevel"/>
    <w:tmpl w:val="298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465E0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C3DF7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29F4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23F8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11B3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0BAC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995/b004fed0b70d0f223e4a81f8ad6cd92af90a7e3b/" TargetMode="External"/><Relationship Id="rId13" Type="http://schemas.openxmlformats.org/officeDocument/2006/relationships/hyperlink" Target="http://publication.pravo.gov.ru/Document/View/0001202108310004?index=25&amp;rangeSize=1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108310004?index=24&amp;rangeSize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/rn77/about_fts/docs/1125354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ublication.pravo.gov.ru/Document/View/0001202108310004?index=2&amp;rangeSiz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8995/b62da3aeb315547b6915beadea02920bd7dd4c41/" TargetMode="External"/><Relationship Id="rId14" Type="http://schemas.openxmlformats.org/officeDocument/2006/relationships/hyperlink" Target="https://www.nalog.gov.ru/rn77/about_fts/about_nalog/112560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FAB9-11D5-4246-BEEE-5045BDB7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admin</cp:lastModifiedBy>
  <cp:revision>2</cp:revision>
  <cp:lastPrinted>2021-09-03T00:13:00Z</cp:lastPrinted>
  <dcterms:created xsi:type="dcterms:W3CDTF">2021-09-12T12:22:00Z</dcterms:created>
  <dcterms:modified xsi:type="dcterms:W3CDTF">2021-09-12T12:22:00Z</dcterms:modified>
</cp:coreProperties>
</file>