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C" w:rsidRPr="00857CEC" w:rsidRDefault="00857CEC" w:rsidP="00857CEC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857CEC">
        <w:rPr>
          <w:rStyle w:val="a4"/>
          <w:rFonts w:ascii="Times New Roman" w:eastAsia="Calibri" w:hAnsi="Times New Roman"/>
          <w:sz w:val="28"/>
          <w:szCs w:val="28"/>
        </w:rPr>
        <w:t>Срок подачи уведомления о переходе на УСН в связи с отменой ЕНВД продлили до 31 марта</w:t>
      </w:r>
    </w:p>
    <w:bookmarkEnd w:id="0"/>
    <w:p w:rsidR="00857CEC" w:rsidRPr="00857CEC" w:rsidRDefault="00857CEC" w:rsidP="00857C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EC">
        <w:rPr>
          <w:rFonts w:ascii="Times New Roman" w:eastAsia="Times New Roman" w:hAnsi="Times New Roman" w:cs="Times New Roman"/>
          <w:sz w:val="28"/>
          <w:szCs w:val="28"/>
        </w:rPr>
        <w:t>Госдума продлила срок подачи уведомления о переходе на УСН до 31 марта 2021 года, </w:t>
      </w:r>
      <w:hyperlink r:id="rId6" w:tgtFrame="_blank" w:history="1">
        <w:r w:rsidRPr="00857CEC">
          <w:rPr>
            <w:rFonts w:ascii="Times New Roman" w:eastAsia="Times New Roman" w:hAnsi="Times New Roman" w:cs="Times New Roman"/>
            <w:sz w:val="28"/>
            <w:szCs w:val="28"/>
          </w:rPr>
          <w:t>приняв законопроект № 1043391-7</w:t>
        </w:r>
      </w:hyperlink>
      <w:r w:rsidRPr="00857CEC">
        <w:rPr>
          <w:rFonts w:ascii="Times New Roman" w:eastAsia="Times New Roman" w:hAnsi="Times New Roman" w:cs="Times New Roman"/>
          <w:sz w:val="28"/>
          <w:szCs w:val="28"/>
        </w:rPr>
        <w:t> в третьем чтении.</w:t>
      </w:r>
    </w:p>
    <w:p w:rsidR="00857CEC" w:rsidRPr="00857CEC" w:rsidRDefault="00857CEC" w:rsidP="00857C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Ранее ФНС России </w:t>
      </w:r>
      <w:hyperlink r:id="rId7" w:tgtFrame="_blank" w:history="1">
        <w:r w:rsidRPr="00857CEC">
          <w:rPr>
            <w:rFonts w:ascii="Times New Roman" w:eastAsia="Times New Roman" w:hAnsi="Times New Roman" w:cs="Times New Roman"/>
            <w:sz w:val="28"/>
            <w:szCs w:val="28"/>
          </w:rPr>
          <w:t>разъясняла</w:t>
        </w:r>
      </w:hyperlink>
      <w:r w:rsidRPr="00857CEC">
        <w:rPr>
          <w:rFonts w:ascii="Times New Roman" w:eastAsia="Times New Roman" w:hAnsi="Times New Roman" w:cs="Times New Roman"/>
          <w:sz w:val="28"/>
          <w:szCs w:val="28"/>
        </w:rPr>
        <w:t xml:space="preserve">, что организации и индивидуальные предприниматели, работавшие на ЕНВД в IV квартале 2020 года, вправе перейти на УСН с 1 января 2021 года, уведомив об этом налоговый орган не позднее 1 февраля 2021 года. Теперь этот срок продлен </w:t>
      </w:r>
      <w:r w:rsidRPr="00857CEC">
        <w:rPr>
          <w:rFonts w:ascii="Times New Roman" w:eastAsia="Times New Roman" w:hAnsi="Times New Roman" w:cs="Times New Roman"/>
          <w:b/>
          <w:sz w:val="28"/>
          <w:szCs w:val="28"/>
        </w:rPr>
        <w:t>до конца марта</w:t>
      </w:r>
      <w:r w:rsidRPr="00857CEC">
        <w:rPr>
          <w:rFonts w:ascii="Times New Roman" w:eastAsia="Times New Roman" w:hAnsi="Times New Roman" w:cs="Times New Roman"/>
          <w:sz w:val="28"/>
          <w:szCs w:val="28"/>
        </w:rPr>
        <w:t>. Законопрое</w:t>
      </w:r>
      <w:proofErr w:type="gramStart"/>
      <w:r w:rsidRPr="00857CEC">
        <w:rPr>
          <w:rFonts w:ascii="Times New Roman" w:eastAsia="Times New Roman" w:hAnsi="Times New Roman" w:cs="Times New Roman"/>
          <w:sz w:val="28"/>
          <w:szCs w:val="28"/>
        </w:rPr>
        <w:t>кт вст</w:t>
      </w:r>
      <w:proofErr w:type="gramEnd"/>
      <w:r w:rsidRPr="00857CEC">
        <w:rPr>
          <w:rFonts w:ascii="Times New Roman" w:eastAsia="Times New Roman" w:hAnsi="Times New Roman" w:cs="Times New Roman"/>
          <w:sz w:val="28"/>
          <w:szCs w:val="28"/>
        </w:rPr>
        <w:t>упит в силу после официального опубликования.</w:t>
      </w:r>
    </w:p>
    <w:p w:rsidR="00857CEC" w:rsidRPr="00857CEC" w:rsidRDefault="00857CEC" w:rsidP="00857C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E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имеет право перейти на упрощенку, если по итогам девяти месяцев 2020 года ее доходы, попадавшие под общий режим налогообложения, не превысили 112,5 </w:t>
      </w:r>
      <w:proofErr w:type="gramStart"/>
      <w:r w:rsidRPr="00857CE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857CE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B2E90" w:rsidRDefault="00CB2E90"/>
    <w:sectPr w:rsidR="00CB2E90" w:rsidSect="006D4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0CF8"/>
    <w:multiLevelType w:val="hybridMultilevel"/>
    <w:tmpl w:val="6F7412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0D076F"/>
    <w:multiLevelType w:val="hybridMultilevel"/>
    <w:tmpl w:val="10E8D06E"/>
    <w:lvl w:ilvl="0" w:tplc="423A0EA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9533D"/>
    <w:multiLevelType w:val="hybridMultilevel"/>
    <w:tmpl w:val="07A47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82645"/>
    <w:multiLevelType w:val="multilevel"/>
    <w:tmpl w:val="AFD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318AF"/>
    <w:rsid w:val="000F3D23"/>
    <w:rsid w:val="006D4F5D"/>
    <w:rsid w:val="007E6D40"/>
    <w:rsid w:val="00857CEC"/>
    <w:rsid w:val="008D2E6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about_nalog/104418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1043391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2021-02-05T02:14:00Z</cp:lastPrinted>
  <dcterms:created xsi:type="dcterms:W3CDTF">2021-02-05T02:15:00Z</dcterms:created>
  <dcterms:modified xsi:type="dcterms:W3CDTF">2021-02-05T02:15:00Z</dcterms:modified>
</cp:coreProperties>
</file>