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B7" w:rsidRPr="003D4423" w:rsidRDefault="008915EF" w:rsidP="00524BB7">
      <w:pPr>
        <w:pStyle w:val="a3"/>
        <w:jc w:val="center"/>
        <w:rPr>
          <w:b/>
          <w:bCs/>
        </w:rPr>
      </w:pPr>
      <w:r>
        <w:rPr>
          <w:b/>
          <w:bCs/>
        </w:rPr>
        <w:t>К</w:t>
      </w:r>
      <w:r w:rsidR="00524BB7" w:rsidRPr="003D4423">
        <w:rPr>
          <w:b/>
          <w:bCs/>
        </w:rPr>
        <w:t xml:space="preserve">акие доходы за 2019 год декларируют </w:t>
      </w:r>
      <w:proofErr w:type="spellStart"/>
      <w:r w:rsidR="00524BB7" w:rsidRPr="003D4423">
        <w:rPr>
          <w:b/>
          <w:bCs/>
        </w:rPr>
        <w:t>приморцы</w:t>
      </w:r>
      <w:proofErr w:type="spellEnd"/>
      <w:r>
        <w:rPr>
          <w:b/>
          <w:bCs/>
        </w:rPr>
        <w:t>.</w:t>
      </w:r>
    </w:p>
    <w:p w:rsidR="00524BB7" w:rsidRDefault="00524BB7" w:rsidP="00524BB7">
      <w:pPr>
        <w:pStyle w:val="a3"/>
        <w:rPr>
          <w:bCs/>
        </w:rPr>
      </w:pPr>
    </w:p>
    <w:p w:rsidR="00E96C1A" w:rsidRDefault="00524BB7" w:rsidP="00524BB7">
      <w:pPr>
        <w:pStyle w:val="a3"/>
        <w:ind w:firstLine="709"/>
        <w:rPr>
          <w:bCs/>
        </w:rPr>
      </w:pPr>
      <w:r w:rsidRPr="003D4423">
        <w:rPr>
          <w:bCs/>
        </w:rPr>
        <w:t xml:space="preserve">Каждый год тысячи жителей края </w:t>
      </w:r>
      <w:r w:rsidR="00E96C1A">
        <w:rPr>
          <w:bCs/>
        </w:rPr>
        <w:t xml:space="preserve">подают декларацию по форме 3-НДФЛ, </w:t>
      </w:r>
      <w:r w:rsidRPr="003D4423">
        <w:rPr>
          <w:bCs/>
        </w:rPr>
        <w:t xml:space="preserve">платят налог на доходы физических лиц не только по основному месту работы, но и с побочных заработков — аренды недвижимости, продажи машин и квартир, выигрышей в лотерею. </w:t>
      </w:r>
    </w:p>
    <w:p w:rsidR="00524BB7" w:rsidRPr="003D4423" w:rsidRDefault="00524BB7" w:rsidP="00524BB7">
      <w:pPr>
        <w:pStyle w:val="a3"/>
        <w:ind w:firstLine="709"/>
        <w:rPr>
          <w:bCs/>
        </w:rPr>
      </w:pPr>
      <w:r w:rsidRPr="003D4423">
        <w:rPr>
          <w:bCs/>
        </w:rPr>
        <w:t xml:space="preserve">Сдать декларацию </w:t>
      </w:r>
      <w:r w:rsidR="00E96C1A">
        <w:rPr>
          <w:bCs/>
        </w:rPr>
        <w:t xml:space="preserve">необходимо </w:t>
      </w:r>
      <w:r w:rsidRPr="003D4423">
        <w:rPr>
          <w:bCs/>
        </w:rPr>
        <w:t>до 30 апреля и уплатить налоги до 15 июля</w:t>
      </w:r>
      <w:r w:rsidR="00E96C1A">
        <w:rPr>
          <w:bCs/>
        </w:rPr>
        <w:t>.</w:t>
      </w:r>
      <w:r w:rsidRPr="003D4423">
        <w:rPr>
          <w:bCs/>
        </w:rPr>
        <w:t xml:space="preserve"> В первую очередь готовить декларацию нужно </w:t>
      </w:r>
      <w:r w:rsidR="00E96C1A" w:rsidRPr="003D4423">
        <w:rPr>
          <w:bCs/>
        </w:rPr>
        <w:t>частным лицам, которые получили побочный доход, например, при продаже автомобиля или квартиры</w:t>
      </w:r>
      <w:proofErr w:type="gramStart"/>
      <w:r w:rsidR="00E96C1A" w:rsidRPr="003D4423">
        <w:rPr>
          <w:bCs/>
        </w:rPr>
        <w:t xml:space="preserve"> </w:t>
      </w:r>
      <w:r w:rsidR="00E96C1A">
        <w:rPr>
          <w:bCs/>
        </w:rPr>
        <w:t>,</w:t>
      </w:r>
      <w:proofErr w:type="gramEnd"/>
      <w:r w:rsidR="00E96C1A">
        <w:rPr>
          <w:bCs/>
        </w:rPr>
        <w:t xml:space="preserve"> а также </w:t>
      </w:r>
      <w:r w:rsidRPr="003D4423">
        <w:rPr>
          <w:bCs/>
        </w:rPr>
        <w:t xml:space="preserve">адвокатам, нотариусам </w:t>
      </w:r>
      <w:r w:rsidR="00E96C1A">
        <w:rPr>
          <w:bCs/>
        </w:rPr>
        <w:t>, индивидуальным предпринимателям.</w:t>
      </w:r>
      <w:r w:rsidR="008915EF">
        <w:rPr>
          <w:bCs/>
        </w:rPr>
        <w:t xml:space="preserve"> </w:t>
      </w:r>
      <w:r w:rsidRPr="003D4423">
        <w:rPr>
          <w:bCs/>
        </w:rPr>
        <w:t>Кроме того, в налоговой ждут тех, кто получил в дар от неблизких родственников н</w:t>
      </w:r>
      <w:r>
        <w:rPr>
          <w:bCs/>
        </w:rPr>
        <w:t>едвижимость, автомобили, акции.</w:t>
      </w:r>
    </w:p>
    <w:p w:rsidR="00524BB7" w:rsidRPr="003D4423" w:rsidRDefault="00524BB7" w:rsidP="00524BB7">
      <w:pPr>
        <w:pStyle w:val="a3"/>
        <w:ind w:firstLine="709"/>
        <w:rPr>
          <w:bCs/>
        </w:rPr>
      </w:pPr>
      <w:r w:rsidRPr="003D4423">
        <w:rPr>
          <w:bCs/>
        </w:rPr>
        <w:t xml:space="preserve">Сообщить о своих доходах должны и граждане, которым повезло в лотерее, если организаторы мероприятия не являлись налоговыми агентами. Доход от таких выигрышей облагается по ставке 13%. А вот если повезло выиграть деньги в розыгрыше на ТВ-передаче, в акции магазина («Купи пачку </w:t>
      </w:r>
      <w:r w:rsidR="008915EF">
        <w:rPr>
          <w:bCs/>
        </w:rPr>
        <w:t>печенья</w:t>
      </w:r>
      <w:r w:rsidRPr="003D4423">
        <w:rPr>
          <w:bCs/>
        </w:rPr>
        <w:t xml:space="preserve"> и получи «</w:t>
      </w:r>
      <w:r w:rsidR="008915EF">
        <w:rPr>
          <w:bCs/>
        </w:rPr>
        <w:t>Тойоту</w:t>
      </w:r>
      <w:r w:rsidRPr="003D4423">
        <w:rPr>
          <w:bCs/>
        </w:rPr>
        <w:t>» в подарок») или в викторине журнала, то налог составит 35% от денежного выигрыша и</w:t>
      </w:r>
      <w:r>
        <w:rPr>
          <w:bCs/>
        </w:rPr>
        <w:t>ли от рыночной стоимости приза.</w:t>
      </w:r>
    </w:p>
    <w:p w:rsidR="008915EF" w:rsidRDefault="00524BB7" w:rsidP="00524BB7">
      <w:pPr>
        <w:pStyle w:val="a3"/>
        <w:ind w:firstLine="709"/>
        <w:rPr>
          <w:bCs/>
        </w:rPr>
      </w:pPr>
      <w:r w:rsidRPr="003D4423">
        <w:rPr>
          <w:bCs/>
        </w:rPr>
        <w:t>В налогов</w:t>
      </w:r>
      <w:r w:rsidR="00E96C1A">
        <w:rPr>
          <w:bCs/>
        </w:rPr>
        <w:t xml:space="preserve">ой </w:t>
      </w:r>
      <w:r w:rsidRPr="003D4423">
        <w:rPr>
          <w:bCs/>
        </w:rPr>
        <w:t xml:space="preserve"> инспекци</w:t>
      </w:r>
      <w:r w:rsidR="00E96C1A">
        <w:rPr>
          <w:bCs/>
        </w:rPr>
        <w:t>и</w:t>
      </w:r>
      <w:r w:rsidRPr="003D4423">
        <w:rPr>
          <w:bCs/>
        </w:rPr>
        <w:t xml:space="preserve"> с особым нетерпением ждут всех тех, кто сдает в аренду собственное жилье.</w:t>
      </w:r>
    </w:p>
    <w:p w:rsidR="00524BB7" w:rsidRPr="00524BB7" w:rsidRDefault="00524BB7" w:rsidP="00524BB7">
      <w:pPr>
        <w:pStyle w:val="a3"/>
        <w:ind w:firstLine="709"/>
        <w:rPr>
          <w:bCs/>
        </w:rPr>
      </w:pPr>
      <w:proofErr w:type="spellStart"/>
      <w:r w:rsidRPr="003D4423">
        <w:rPr>
          <w:bCs/>
        </w:rPr>
        <w:t>Приморцы</w:t>
      </w:r>
      <w:proofErr w:type="spellEnd"/>
      <w:r w:rsidRPr="003D4423">
        <w:rPr>
          <w:bCs/>
        </w:rPr>
        <w:t>, получившие в 2019 году доход от продажи или получения в дар квартир, дач, гаражей и автомобилей, тоже должны задекларирова</w:t>
      </w:r>
      <w:r>
        <w:rPr>
          <w:bCs/>
        </w:rPr>
        <w:t>ть его до 30 апреля. Но не все.</w:t>
      </w:r>
    </w:p>
    <w:p w:rsidR="00524BB7" w:rsidRPr="00524BB7" w:rsidRDefault="008915EF" w:rsidP="00524BB7">
      <w:pPr>
        <w:pStyle w:val="a3"/>
        <w:ind w:firstLine="709"/>
        <w:rPr>
          <w:bCs/>
        </w:rPr>
      </w:pPr>
      <w:r>
        <w:rPr>
          <w:bCs/>
        </w:rPr>
        <w:t>О</w:t>
      </w:r>
      <w:r w:rsidR="00524BB7" w:rsidRPr="003D4423">
        <w:rPr>
          <w:bCs/>
        </w:rPr>
        <w:t>браща</w:t>
      </w:r>
      <w:r>
        <w:rPr>
          <w:bCs/>
        </w:rPr>
        <w:t xml:space="preserve">ем </w:t>
      </w:r>
      <w:r w:rsidR="00524BB7" w:rsidRPr="003D4423">
        <w:rPr>
          <w:bCs/>
        </w:rPr>
        <w:t xml:space="preserve"> внимание, что обязанность подать декларацию появляется у бывшего собственника автомобиля, гаража или другого нежилого помещения, если он владел имуществом меньше трех лет. Платить налог за такую сделку придется, если стоимость имущества превысила 250 000 рублей. Если же машина действительно была продана по цене от 0 до 250 000 рублей включительно, то платить налог не обяжут. Такое же право не подавать декларацию и не платить налог есть у тех, кто получил подарки в виде квартир и машин от близких родственников. В этом случае с</w:t>
      </w:r>
      <w:r w:rsidR="00524BB7">
        <w:rPr>
          <w:bCs/>
        </w:rPr>
        <w:t>рок владения не имеет значения.</w:t>
      </w:r>
    </w:p>
    <w:p w:rsidR="00524BB7" w:rsidRPr="003D4423" w:rsidRDefault="00524BB7" w:rsidP="00524BB7">
      <w:pPr>
        <w:pStyle w:val="a3"/>
        <w:ind w:firstLine="709"/>
        <w:rPr>
          <w:bCs/>
        </w:rPr>
      </w:pPr>
      <w:r w:rsidRPr="003D4423">
        <w:rPr>
          <w:bCs/>
        </w:rPr>
        <w:t>Выходит, если такое имущество было в собственности более трех лет, его можно продавать за любую сумму. Похожая схема действует и для жилой недвижимости. Подавать декларацию не надо, если собственник владел квартирой или домом пять лет. Если срок меньше, то Налоговый кодекс обязывает гражданина подать декларацию о доходах. Максимум, что позволяет закон, уменьшить на один миллион р</w:t>
      </w:r>
      <w:r>
        <w:rPr>
          <w:bCs/>
        </w:rPr>
        <w:t>ублей сумму облагаемого дохода.</w:t>
      </w:r>
    </w:p>
    <w:p w:rsidR="00524BB7" w:rsidRPr="003D4423" w:rsidRDefault="00524BB7" w:rsidP="00524BB7">
      <w:pPr>
        <w:pStyle w:val="a3"/>
        <w:ind w:firstLine="709"/>
        <w:rPr>
          <w:bCs/>
        </w:rPr>
      </w:pPr>
      <w:r w:rsidRPr="003D4423">
        <w:rPr>
          <w:bCs/>
        </w:rPr>
        <w:t xml:space="preserve">Возможны два порядка налогообложения: от суммы продажи и от суммы реальной </w:t>
      </w:r>
      <w:r>
        <w:rPr>
          <w:bCs/>
        </w:rPr>
        <w:t>стоимости объекта недвижимости.</w:t>
      </w:r>
    </w:p>
    <w:p w:rsidR="00524BB7" w:rsidRPr="003D4423" w:rsidRDefault="00524BB7" w:rsidP="00524BB7">
      <w:pPr>
        <w:pStyle w:val="a3"/>
        <w:ind w:firstLine="709"/>
        <w:rPr>
          <w:bCs/>
        </w:rPr>
      </w:pPr>
      <w:r w:rsidRPr="003D4423">
        <w:rPr>
          <w:bCs/>
        </w:rPr>
        <w:lastRenderedPageBreak/>
        <w:t>Например, в 2019 году гражданин продал квартиру за 3 000 000 рублей, купленную им в 2017-м за 2 500 000 рублей. Поскольку недвижимость находилась в собственности менее пяти лет, он обязан представит</w:t>
      </w:r>
      <w:r>
        <w:rPr>
          <w:bCs/>
        </w:rPr>
        <w:t>ь налоговую декларацию.</w:t>
      </w:r>
    </w:p>
    <w:p w:rsidR="00524BB7" w:rsidRPr="003D4423" w:rsidRDefault="00524BB7" w:rsidP="00524BB7">
      <w:pPr>
        <w:pStyle w:val="a3"/>
        <w:ind w:firstLine="709"/>
        <w:rPr>
          <w:bCs/>
        </w:rPr>
      </w:pPr>
      <w:r w:rsidRPr="003D4423">
        <w:rPr>
          <w:bCs/>
        </w:rPr>
        <w:t>Вариант первый — заявить в такой декларации имущественного налогового вычета, тогда облагаемый доход будет равен двум миллионам ру</w:t>
      </w:r>
      <w:r>
        <w:rPr>
          <w:bCs/>
        </w:rPr>
        <w:t>блей, а налог — 260 000 рублей.</w:t>
      </w:r>
    </w:p>
    <w:p w:rsidR="00524BB7" w:rsidRPr="003D4423" w:rsidRDefault="00524BB7" w:rsidP="00524BB7">
      <w:pPr>
        <w:pStyle w:val="a3"/>
        <w:ind w:firstLine="709"/>
        <w:rPr>
          <w:bCs/>
        </w:rPr>
      </w:pPr>
      <w:r w:rsidRPr="003D4423">
        <w:rPr>
          <w:bCs/>
        </w:rPr>
        <w:t>НДФЛ = (3 000 000 руб. - 1 000</w:t>
      </w:r>
      <w:r>
        <w:rPr>
          <w:bCs/>
        </w:rPr>
        <w:t xml:space="preserve"> 000 руб.) х 13% = 260 000 руб.</w:t>
      </w:r>
    </w:p>
    <w:p w:rsidR="00524BB7" w:rsidRPr="003D4423" w:rsidRDefault="00524BB7" w:rsidP="00524BB7">
      <w:pPr>
        <w:pStyle w:val="a3"/>
        <w:ind w:firstLine="709"/>
        <w:rPr>
          <w:bCs/>
        </w:rPr>
      </w:pPr>
      <w:r w:rsidRPr="003D4423">
        <w:rPr>
          <w:bCs/>
        </w:rPr>
        <w:t xml:space="preserve">Вариант второй — заявить в декларации не имущественный вычет, а уменьшить полученный от продажи квартиры доход на сумму документально подтвержденных расходов. Тогда облагаемый доход составит 500 000 </w:t>
      </w:r>
      <w:r>
        <w:rPr>
          <w:bCs/>
        </w:rPr>
        <w:t>рублей, а НДФЛ - 65 000 рублей.</w:t>
      </w:r>
    </w:p>
    <w:p w:rsidR="00524BB7" w:rsidRPr="003D4423" w:rsidRDefault="00524BB7" w:rsidP="00524BB7">
      <w:pPr>
        <w:pStyle w:val="a3"/>
        <w:ind w:firstLine="709"/>
        <w:rPr>
          <w:bCs/>
        </w:rPr>
      </w:pPr>
      <w:r w:rsidRPr="003D4423">
        <w:rPr>
          <w:bCs/>
        </w:rPr>
        <w:t>НДФЛ = (3 000 000 руб. - 2 50</w:t>
      </w:r>
      <w:r>
        <w:rPr>
          <w:bCs/>
        </w:rPr>
        <w:t>0 000 руб.) х 13% = 65 000 руб.</w:t>
      </w:r>
    </w:p>
    <w:p w:rsidR="00524BB7" w:rsidRPr="003D4423" w:rsidRDefault="00524BB7" w:rsidP="00524BB7">
      <w:pPr>
        <w:pStyle w:val="a3"/>
        <w:ind w:firstLine="709"/>
        <w:rPr>
          <w:bCs/>
        </w:rPr>
      </w:pPr>
      <w:r w:rsidRPr="003D4423">
        <w:rPr>
          <w:bCs/>
        </w:rPr>
        <w:t>Но все прежние расходы собственника должны быть нали</w:t>
      </w:r>
      <w:r>
        <w:rPr>
          <w:bCs/>
        </w:rPr>
        <w:t>цо – договоры, чеки, квитанции.</w:t>
      </w:r>
    </w:p>
    <w:p w:rsidR="00524BB7" w:rsidRPr="00524BB7" w:rsidRDefault="00524BB7" w:rsidP="00524BB7">
      <w:pPr>
        <w:pStyle w:val="a3"/>
        <w:ind w:firstLine="709"/>
        <w:rPr>
          <w:bCs/>
          <w:i/>
        </w:rPr>
      </w:pPr>
      <w:r>
        <w:rPr>
          <w:bCs/>
          <w:i/>
        </w:rPr>
        <w:t>Подарки без налогов</w:t>
      </w:r>
    </w:p>
    <w:p w:rsidR="00524BB7" w:rsidRPr="003D4423" w:rsidRDefault="00524BB7" w:rsidP="00524BB7">
      <w:pPr>
        <w:pStyle w:val="a3"/>
        <w:ind w:firstLine="709"/>
        <w:rPr>
          <w:bCs/>
        </w:rPr>
      </w:pPr>
      <w:r w:rsidRPr="003D4423">
        <w:rPr>
          <w:bCs/>
        </w:rPr>
        <w:t xml:space="preserve">В случае дарения имущества – квартир, домов, гаражей, акций — подавать декларацию о доходе и платить налог не придется, если подарок был сделан близким родственником. </w:t>
      </w:r>
      <w:r w:rsidR="008915EF">
        <w:rPr>
          <w:bCs/>
        </w:rPr>
        <w:t>Семейный кодекс определил</w:t>
      </w:r>
      <w:r w:rsidRPr="003D4423">
        <w:rPr>
          <w:bCs/>
        </w:rPr>
        <w:t xml:space="preserve"> этот круг: родители, дети, супруги, братья и сестры, в том числе сводные. Подарки от родных тетушек, дядюшек, внучатых племянников, даже если они являются единственными родственниками, налогом облагаются, и, следовательно, потребуется декларация о по</w:t>
      </w:r>
      <w:r>
        <w:rPr>
          <w:bCs/>
        </w:rPr>
        <w:t>лученных таким образом доходах.</w:t>
      </w:r>
    </w:p>
    <w:p w:rsidR="00524BB7" w:rsidRDefault="00524BB7" w:rsidP="00524BB7">
      <w:pPr>
        <w:pStyle w:val="a3"/>
        <w:ind w:firstLine="709"/>
        <w:rPr>
          <w:bCs/>
        </w:rPr>
      </w:pPr>
      <w:r w:rsidRPr="003D4423">
        <w:rPr>
          <w:bCs/>
        </w:rPr>
        <w:t>О нюансах налогообложения сделок с автомобилями, жилой и не жилой недвижимостью иногда забывают — намеренно или случайно. В практике все еще появляются случаи, когда местные жители пытаются убедить органы в продаже «Мерседеса» за пять рублей, а квартир - за бесценок. Год за годом подобных сделок становится все меньше, так как многие операции уже проводятся в безналичной форме — все движения по счетам специалистам налоговой службы видны и понятны. Сделок с недвижимостью, где цена явно отклоняется от номинала, практически нет.</w:t>
      </w:r>
    </w:p>
    <w:p w:rsidR="008915EF" w:rsidRDefault="008915EF" w:rsidP="00524BB7">
      <w:pPr>
        <w:pStyle w:val="a3"/>
        <w:ind w:firstLine="709"/>
        <w:rPr>
          <w:bCs/>
        </w:rPr>
      </w:pPr>
      <w:r>
        <w:rPr>
          <w:bCs/>
        </w:rPr>
        <w:t>Межрайонная ИФНС России № 2 по Приморскому краю приглашает граждан, обязанных представить декларацию сделать это вовремя</w:t>
      </w:r>
      <w:proofErr w:type="gramStart"/>
      <w:r>
        <w:rPr>
          <w:bCs/>
        </w:rPr>
        <w:t xml:space="preserve"> .</w:t>
      </w:r>
      <w:proofErr w:type="gramEnd"/>
    </w:p>
    <w:p w:rsidR="008915EF" w:rsidRDefault="008915EF" w:rsidP="00524BB7">
      <w:pPr>
        <w:pStyle w:val="a3"/>
        <w:ind w:firstLine="709"/>
        <w:rPr>
          <w:bCs/>
        </w:rPr>
      </w:pPr>
      <w:r>
        <w:rPr>
          <w:bCs/>
        </w:rPr>
        <w:t>Для подачи декларации можно лично обратиться в инспекцию, можно обратиться в МФЦ, которые сейчас есть во многих поселениях, можно направить декларацию в электронном виде через «Личный кабинет налогоплательщика ФЛ» или направить по почте на бумажном носителе.</w:t>
      </w:r>
    </w:p>
    <w:p w:rsidR="008915EF" w:rsidRPr="003D4423" w:rsidRDefault="008915EF" w:rsidP="00524BB7">
      <w:pPr>
        <w:pStyle w:val="a3"/>
        <w:ind w:firstLine="709"/>
        <w:rPr>
          <w:bCs/>
        </w:rPr>
      </w:pPr>
      <w:r>
        <w:rPr>
          <w:bCs/>
        </w:rPr>
        <w:t xml:space="preserve">Мы Вас ждем по адресу: Дальнереченск, </w:t>
      </w:r>
      <w:proofErr w:type="spellStart"/>
      <w:r>
        <w:rPr>
          <w:bCs/>
        </w:rPr>
        <w:t>ул.Михаила</w:t>
      </w:r>
      <w:proofErr w:type="spellEnd"/>
      <w:r>
        <w:rPr>
          <w:bCs/>
        </w:rPr>
        <w:t xml:space="preserve"> </w:t>
      </w:r>
      <w:proofErr w:type="spellStart"/>
      <w:r>
        <w:rPr>
          <w:bCs/>
        </w:rPr>
        <w:t>Личенко</w:t>
      </w:r>
      <w:proofErr w:type="spellEnd"/>
      <w:r>
        <w:rPr>
          <w:bCs/>
        </w:rPr>
        <w:t xml:space="preserve"> 24 а.</w:t>
      </w:r>
      <w:bookmarkStart w:id="0" w:name="_GoBack"/>
      <w:bookmarkEnd w:id="0"/>
    </w:p>
    <w:p w:rsidR="008B54CA" w:rsidRDefault="008B54CA" w:rsidP="00524BB7">
      <w:pPr>
        <w:ind w:firstLine="709"/>
      </w:pPr>
    </w:p>
    <w:sectPr w:rsidR="008B5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B7"/>
    <w:rsid w:val="00524BB7"/>
    <w:rsid w:val="008915EF"/>
    <w:rsid w:val="008B54CA"/>
    <w:rsid w:val="00E96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524BB7"/>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524BB7"/>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524BB7"/>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524BB7"/>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Новоселова Надежда Николаевна</dc:creator>
  <cp:lastModifiedBy>Новоселова Надежда Николаевна</cp:lastModifiedBy>
  <cp:revision>3</cp:revision>
  <dcterms:created xsi:type="dcterms:W3CDTF">2020-02-07T06:28:00Z</dcterms:created>
  <dcterms:modified xsi:type="dcterms:W3CDTF">2020-02-10T07:12:00Z</dcterms:modified>
</cp:coreProperties>
</file>