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BF" w:rsidRPr="00CE3BBF" w:rsidRDefault="00CE3BBF" w:rsidP="00CE3BBF">
      <w:pPr>
        <w:spacing w:line="36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CE3BBF">
        <w:rPr>
          <w:b/>
          <w:sz w:val="32"/>
          <w:szCs w:val="32"/>
        </w:rPr>
        <w:t xml:space="preserve">Разобраться в налоговых уведомлениях физлиц 2019 года поможет </w:t>
      </w:r>
      <w:proofErr w:type="gramStart"/>
      <w:r w:rsidRPr="00CE3BBF">
        <w:rPr>
          <w:b/>
          <w:sz w:val="32"/>
          <w:szCs w:val="32"/>
        </w:rPr>
        <w:t>новая</w:t>
      </w:r>
      <w:proofErr w:type="gramEnd"/>
      <w:r w:rsidRPr="00CE3BBF">
        <w:rPr>
          <w:b/>
          <w:sz w:val="32"/>
          <w:szCs w:val="32"/>
        </w:rPr>
        <w:t xml:space="preserve"> </w:t>
      </w:r>
      <w:r w:rsidR="00A50876">
        <w:rPr>
          <w:b/>
          <w:sz w:val="32"/>
          <w:szCs w:val="32"/>
        </w:rPr>
        <w:t xml:space="preserve"> </w:t>
      </w:r>
      <w:proofErr w:type="spellStart"/>
      <w:r w:rsidRPr="00CE3BBF">
        <w:rPr>
          <w:b/>
          <w:sz w:val="32"/>
          <w:szCs w:val="32"/>
        </w:rPr>
        <w:t>промостраница</w:t>
      </w:r>
      <w:proofErr w:type="spellEnd"/>
    </w:p>
    <w:p w:rsidR="00CE3BBF" w:rsidRDefault="00CE3BBF" w:rsidP="00CE3BBF">
      <w:pPr>
        <w:spacing w:line="360" w:lineRule="exact"/>
        <w:ind w:firstLine="708"/>
        <w:jc w:val="both"/>
        <w:rPr>
          <w:sz w:val="26"/>
          <w:szCs w:val="26"/>
        </w:rPr>
      </w:pPr>
    </w:p>
    <w:p w:rsidR="00CE3BBF" w:rsidRDefault="00CE3BBF" w:rsidP="00CE3BBF">
      <w:pPr>
        <w:spacing w:line="360" w:lineRule="exact"/>
        <w:ind w:firstLine="708"/>
        <w:jc w:val="both"/>
        <w:rPr>
          <w:sz w:val="26"/>
          <w:szCs w:val="26"/>
        </w:rPr>
      </w:pPr>
    </w:p>
    <w:p w:rsidR="00CE3BBF" w:rsidRPr="006851B1" w:rsidRDefault="00CE3BBF" w:rsidP="00CE3BBF">
      <w:pPr>
        <w:spacing w:line="360" w:lineRule="exact"/>
        <w:ind w:firstLine="708"/>
        <w:jc w:val="both"/>
        <w:rPr>
          <w:sz w:val="26"/>
          <w:szCs w:val="26"/>
        </w:rPr>
      </w:pPr>
      <w:r w:rsidRPr="006851B1">
        <w:rPr>
          <w:sz w:val="26"/>
          <w:szCs w:val="26"/>
        </w:rPr>
        <w:t xml:space="preserve">На сайте ФНС России </w:t>
      </w:r>
      <w:proofErr w:type="gramStart"/>
      <w:r w:rsidRPr="006851B1">
        <w:rPr>
          <w:sz w:val="26"/>
          <w:szCs w:val="26"/>
        </w:rPr>
        <w:t>размещена</w:t>
      </w:r>
      <w:proofErr w:type="gramEnd"/>
      <w:r w:rsidRPr="006851B1">
        <w:rPr>
          <w:sz w:val="26"/>
          <w:szCs w:val="26"/>
        </w:rPr>
        <w:t xml:space="preserve"> новая </w:t>
      </w:r>
      <w:proofErr w:type="spellStart"/>
      <w:r w:rsidRPr="006851B1">
        <w:rPr>
          <w:sz w:val="26"/>
          <w:szCs w:val="26"/>
        </w:rPr>
        <w:t>промостраница</w:t>
      </w:r>
      <w:proofErr w:type="spellEnd"/>
      <w:r w:rsidRPr="006851B1">
        <w:rPr>
          <w:sz w:val="26"/>
          <w:szCs w:val="26"/>
        </w:rPr>
        <w:t xml:space="preserve"> о налоговых уведомлениях физических лиц, направляемых в 2019 году.</w:t>
      </w:r>
    </w:p>
    <w:p w:rsidR="00CE3BBF" w:rsidRPr="006851B1" w:rsidRDefault="00CE3BBF" w:rsidP="00CE3BBF">
      <w:pPr>
        <w:spacing w:line="360" w:lineRule="exact"/>
        <w:ind w:firstLine="708"/>
        <w:jc w:val="both"/>
        <w:rPr>
          <w:sz w:val="26"/>
          <w:szCs w:val="26"/>
        </w:rPr>
      </w:pPr>
      <w:r w:rsidRPr="006851B1">
        <w:rPr>
          <w:sz w:val="26"/>
          <w:szCs w:val="26"/>
        </w:rPr>
        <w:t xml:space="preserve">Эта страница содержит разъяснения по основным вопросам: что такое налоговое уведомление, как его получить, исполнить, и что делать, если оно не пришло, каковы изменения в налогообложении имущества физлиц с 2019 года, как узнать об указанных в уведомлении налоговых ставках и льготах и воспользоваться последними. Также на </w:t>
      </w:r>
      <w:proofErr w:type="spellStart"/>
      <w:r w:rsidRPr="006851B1">
        <w:rPr>
          <w:sz w:val="26"/>
          <w:szCs w:val="26"/>
        </w:rPr>
        <w:t>промостранице</w:t>
      </w:r>
      <w:proofErr w:type="spellEnd"/>
      <w:r w:rsidRPr="006851B1">
        <w:rPr>
          <w:sz w:val="26"/>
          <w:szCs w:val="26"/>
        </w:rPr>
        <w:t xml:space="preserve"> можно посмотреть видеоролики о правилах применения вычета по земельному налогу, льготах для многодетных семей, налоговых калькуляторах для самостоятельного расчета налогов и др.</w:t>
      </w:r>
    </w:p>
    <w:p w:rsidR="00CE3BBF" w:rsidRDefault="00CE3BBF" w:rsidP="00CE3BBF">
      <w:pPr>
        <w:spacing w:line="360" w:lineRule="exact"/>
        <w:ind w:firstLine="568"/>
        <w:jc w:val="both"/>
        <w:rPr>
          <w:sz w:val="26"/>
          <w:szCs w:val="26"/>
        </w:rPr>
      </w:pPr>
      <w:r w:rsidRPr="006851B1">
        <w:rPr>
          <w:sz w:val="26"/>
          <w:szCs w:val="26"/>
        </w:rPr>
        <w:t>Кампания по рассылке налоговых уведомлений за 2018 год уже началась. Они направляются по почте заказными письмами или размещаются онлайн в личных кабинетах налогоплательщиков. Также налогоплательщики могут дополнительно получить их в любой налоговой инспекции, обслуживающей физлиц, и в МФЦ, предоставляющих такую услугу.  Уведомления адресуются владельцам налогооблагаемого имущества: земельных участков, объектов капитального строительства, транспортных средств. Оплатить указанные в них налоги необходимо не позднее 2 декабря.</w:t>
      </w:r>
    </w:p>
    <w:p w:rsidR="003A5EF4" w:rsidRDefault="003A5EF4"/>
    <w:sectPr w:rsidR="003A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BF"/>
    <w:rsid w:val="003A5EF4"/>
    <w:rsid w:val="007578CE"/>
    <w:rsid w:val="00A50876"/>
    <w:rsid w:val="00C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3BB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3B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2</cp:revision>
  <dcterms:created xsi:type="dcterms:W3CDTF">2019-07-15T06:36:00Z</dcterms:created>
  <dcterms:modified xsi:type="dcterms:W3CDTF">2019-07-15T06:36:00Z</dcterms:modified>
</cp:coreProperties>
</file>