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FF" w:rsidRPr="00B06929" w:rsidRDefault="005831FF" w:rsidP="005831FF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Об изменении графика рабочих суббот </w:t>
      </w:r>
    </w:p>
    <w:p w:rsidR="005831FF" w:rsidRDefault="005831FF" w:rsidP="005831FF">
      <w:pPr>
        <w:jc w:val="center"/>
        <w:rPr>
          <w:rFonts w:ascii="Arial" w:hAnsi="Arial" w:cs="Arial"/>
          <w:b/>
          <w:sz w:val="28"/>
          <w:szCs w:val="28"/>
        </w:rPr>
      </w:pPr>
    </w:p>
    <w:p w:rsidR="005831FF" w:rsidRPr="00914316" w:rsidRDefault="005831FF" w:rsidP="005831F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4316">
        <w:rPr>
          <w:rFonts w:ascii="Arial" w:hAnsi="Arial" w:cs="Arial"/>
          <w:sz w:val="28"/>
          <w:szCs w:val="28"/>
        </w:rPr>
        <w:t>Налоговая инспекция уведомляет вас об изменении до конца 2019 года графика рабочих суббот по приему налогоплательщиков.</w:t>
      </w:r>
    </w:p>
    <w:p w:rsidR="005831FF" w:rsidRDefault="005831FF" w:rsidP="005831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14316">
        <w:rPr>
          <w:rFonts w:ascii="Arial" w:hAnsi="Arial" w:cs="Arial"/>
          <w:sz w:val="28"/>
          <w:szCs w:val="28"/>
        </w:rPr>
        <w:t>Мы будем Вас ждать:</w:t>
      </w:r>
      <w:r>
        <w:rPr>
          <w:rFonts w:ascii="Arial" w:hAnsi="Arial" w:cs="Arial"/>
          <w:sz w:val="28"/>
          <w:szCs w:val="28"/>
        </w:rPr>
        <w:t xml:space="preserve"> </w:t>
      </w:r>
    </w:p>
    <w:p w:rsidR="005831FF" w:rsidRPr="00914316" w:rsidRDefault="005831FF" w:rsidP="005831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14316">
        <w:rPr>
          <w:rFonts w:ascii="Arial" w:hAnsi="Arial" w:cs="Arial"/>
          <w:sz w:val="28"/>
          <w:szCs w:val="28"/>
        </w:rPr>
        <w:t>21.09.2019</w:t>
      </w:r>
      <w:r>
        <w:rPr>
          <w:rFonts w:ascii="Arial" w:hAnsi="Arial" w:cs="Arial"/>
          <w:sz w:val="28"/>
          <w:szCs w:val="28"/>
        </w:rPr>
        <w:t xml:space="preserve">, </w:t>
      </w:r>
      <w:r w:rsidRPr="00914316">
        <w:rPr>
          <w:rFonts w:ascii="Arial" w:hAnsi="Arial" w:cs="Arial"/>
          <w:sz w:val="28"/>
          <w:szCs w:val="28"/>
        </w:rPr>
        <w:t>05.10.2019</w:t>
      </w:r>
      <w:r>
        <w:rPr>
          <w:rFonts w:ascii="Arial" w:hAnsi="Arial" w:cs="Arial"/>
          <w:sz w:val="28"/>
          <w:szCs w:val="28"/>
        </w:rPr>
        <w:t xml:space="preserve">, </w:t>
      </w:r>
      <w:r w:rsidRPr="00914316">
        <w:rPr>
          <w:rFonts w:ascii="Arial" w:hAnsi="Arial" w:cs="Arial"/>
          <w:sz w:val="28"/>
          <w:szCs w:val="28"/>
        </w:rPr>
        <w:t>19.10.2019</w:t>
      </w:r>
    </w:p>
    <w:p w:rsidR="005831FF" w:rsidRDefault="005831FF" w:rsidP="005831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14316">
        <w:rPr>
          <w:rFonts w:ascii="Arial" w:hAnsi="Arial" w:cs="Arial"/>
          <w:sz w:val="28"/>
          <w:szCs w:val="28"/>
        </w:rPr>
        <w:t>09.11.2019</w:t>
      </w:r>
      <w:r>
        <w:rPr>
          <w:rFonts w:ascii="Arial" w:hAnsi="Arial" w:cs="Arial"/>
          <w:sz w:val="28"/>
          <w:szCs w:val="28"/>
        </w:rPr>
        <w:t xml:space="preserve">, </w:t>
      </w:r>
      <w:r w:rsidRPr="00914316">
        <w:rPr>
          <w:rFonts w:ascii="Arial" w:hAnsi="Arial" w:cs="Arial"/>
          <w:sz w:val="28"/>
          <w:szCs w:val="28"/>
        </w:rPr>
        <w:t>23.11.2019</w:t>
      </w:r>
      <w:r>
        <w:rPr>
          <w:rFonts w:ascii="Arial" w:hAnsi="Arial" w:cs="Arial"/>
          <w:sz w:val="28"/>
          <w:szCs w:val="28"/>
        </w:rPr>
        <w:t xml:space="preserve">, </w:t>
      </w:r>
      <w:r w:rsidRPr="00914316">
        <w:rPr>
          <w:rFonts w:ascii="Arial" w:hAnsi="Arial" w:cs="Arial"/>
          <w:sz w:val="28"/>
          <w:szCs w:val="28"/>
        </w:rPr>
        <w:t>07.12.2019</w:t>
      </w:r>
      <w:r>
        <w:rPr>
          <w:rFonts w:ascii="Arial" w:hAnsi="Arial" w:cs="Arial"/>
          <w:sz w:val="28"/>
          <w:szCs w:val="28"/>
        </w:rPr>
        <w:t xml:space="preserve">, </w:t>
      </w:r>
      <w:r w:rsidRPr="00914316">
        <w:rPr>
          <w:rFonts w:ascii="Arial" w:hAnsi="Arial" w:cs="Arial"/>
          <w:sz w:val="28"/>
          <w:szCs w:val="28"/>
        </w:rPr>
        <w:t xml:space="preserve">21.12.2019 </w:t>
      </w:r>
    </w:p>
    <w:p w:rsidR="005831FF" w:rsidRDefault="005831FF" w:rsidP="005831F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Налогоплательщикам доступны государственные услуги по приему налоговых деклараций, заявлений, обращений. Подключение к Личному кабинету налогоплательщика физического лица.</w:t>
      </w:r>
    </w:p>
    <w:p w:rsidR="005831FF" w:rsidRDefault="005831FF" w:rsidP="005831F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 можете получить налоговое уведомление на уплату имущественных налогов и кв</w:t>
      </w:r>
      <w:r>
        <w:rPr>
          <w:rFonts w:ascii="Arial" w:hAnsi="Arial" w:cs="Arial"/>
          <w:sz w:val="28"/>
          <w:szCs w:val="28"/>
        </w:rPr>
        <w:t>итанции на оплату задолженности.</w:t>
      </w:r>
    </w:p>
    <w:p w:rsidR="005831FF" w:rsidRDefault="005831FF" w:rsidP="005831F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В субботние дни инспекция ведет прием с 10.00 до 15.00. </w:t>
      </w:r>
    </w:p>
    <w:p w:rsidR="001D6E14" w:rsidRDefault="001D6E14" w:rsidP="005831FF">
      <w:pPr>
        <w:spacing w:line="360" w:lineRule="auto"/>
      </w:pPr>
    </w:p>
    <w:sectPr w:rsidR="001D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FF"/>
    <w:rsid w:val="001D6E14"/>
    <w:rsid w:val="005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2019-09-04T04:44:00Z</dcterms:created>
  <dcterms:modified xsi:type="dcterms:W3CDTF">2019-09-04T04:46:00Z</dcterms:modified>
</cp:coreProperties>
</file>