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BC" w:rsidRPr="00FD1006" w:rsidRDefault="00620DBC" w:rsidP="00620DBC">
      <w:pPr>
        <w:jc w:val="center"/>
      </w:pPr>
      <w:r w:rsidRPr="00FD1006">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499866789" r:id="rId6"/>
        </w:object>
      </w:r>
    </w:p>
    <w:p w:rsidR="00620DBC" w:rsidRPr="00FD1006" w:rsidRDefault="00620DBC" w:rsidP="00620DBC">
      <w:pPr>
        <w:jc w:val="center"/>
      </w:pPr>
      <w:r w:rsidRPr="00FD1006">
        <w:t>АДМИНИСТРАЦИЯ</w:t>
      </w:r>
    </w:p>
    <w:p w:rsidR="00620DBC" w:rsidRPr="00FD1006" w:rsidRDefault="00620DBC" w:rsidP="00620DBC">
      <w:pPr>
        <w:jc w:val="center"/>
      </w:pPr>
      <w:r w:rsidRPr="00FD1006">
        <w:t>МАЛИНОВСКОГО СЕЛЬСКОГО ПОСЕЛЕНИЯ</w:t>
      </w:r>
    </w:p>
    <w:p w:rsidR="00620DBC" w:rsidRPr="00FD1006" w:rsidRDefault="00620DBC" w:rsidP="00620DBC">
      <w:pPr>
        <w:jc w:val="center"/>
      </w:pPr>
      <w:r w:rsidRPr="00FD1006">
        <w:t>ДАЛЬНЕРЕЧЕНСКОГО МУНИЦИПАЛЬНОГО РАЙОНА</w:t>
      </w:r>
    </w:p>
    <w:p w:rsidR="00620DBC" w:rsidRPr="00FD1006" w:rsidRDefault="00620DBC" w:rsidP="00620DBC">
      <w:pPr>
        <w:jc w:val="center"/>
      </w:pPr>
    </w:p>
    <w:p w:rsidR="00620DBC" w:rsidRPr="00FD1006" w:rsidRDefault="00620DBC" w:rsidP="00620DBC">
      <w:pPr>
        <w:jc w:val="center"/>
      </w:pPr>
      <w:r w:rsidRPr="00FD1006">
        <w:t>ПОСТАНОВЛЕНИЕ</w:t>
      </w:r>
    </w:p>
    <w:p w:rsidR="00620DBC" w:rsidRPr="00FD1006" w:rsidRDefault="00620DBC" w:rsidP="00620DBC">
      <w:pPr>
        <w:jc w:val="center"/>
      </w:pPr>
    </w:p>
    <w:p w:rsidR="00620DBC" w:rsidRPr="00FD1006" w:rsidRDefault="00620DBC" w:rsidP="00620DBC">
      <w:pPr>
        <w:jc w:val="center"/>
      </w:pPr>
      <w:r>
        <w:t xml:space="preserve">27.06.2012 г </w:t>
      </w:r>
      <w:r w:rsidRPr="00FD1006">
        <w:t xml:space="preserve"> </w:t>
      </w:r>
      <w:proofErr w:type="spellStart"/>
      <w:proofErr w:type="gramStart"/>
      <w:r w:rsidRPr="00FD1006">
        <w:t>г</w:t>
      </w:r>
      <w:proofErr w:type="spellEnd"/>
      <w:proofErr w:type="gramEnd"/>
      <w:r w:rsidRPr="00FD1006">
        <w:t xml:space="preserve">.              с. Малиново                                               № </w:t>
      </w:r>
      <w:r>
        <w:t>31-нпа</w:t>
      </w:r>
    </w:p>
    <w:p w:rsidR="00620DBC" w:rsidRPr="00FD1006" w:rsidRDefault="00620DBC" w:rsidP="00620DBC">
      <w:pPr>
        <w:ind w:firstLine="708"/>
        <w:jc w:val="center"/>
        <w:rPr>
          <w:b/>
        </w:rPr>
      </w:pPr>
    </w:p>
    <w:p w:rsidR="00620DBC" w:rsidRDefault="00620DBC" w:rsidP="00620DBC">
      <w:pPr>
        <w:jc w:val="center"/>
        <w:rPr>
          <w:b/>
        </w:rPr>
      </w:pPr>
      <w:r w:rsidRPr="00FD1006">
        <w:rPr>
          <w:b/>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620DBC" w:rsidRPr="00FD1006" w:rsidRDefault="00620DBC" w:rsidP="00620DBC">
      <w:pPr>
        <w:jc w:val="center"/>
        <w:rPr>
          <w:b/>
        </w:rPr>
      </w:pPr>
    </w:p>
    <w:p w:rsidR="00620DBC" w:rsidRPr="00FD1006" w:rsidRDefault="00620DBC" w:rsidP="00620DBC">
      <w:pPr>
        <w:pStyle w:val="1"/>
        <w:jc w:val="both"/>
        <w:rPr>
          <w:sz w:val="24"/>
          <w:szCs w:val="24"/>
        </w:rPr>
      </w:pPr>
      <w:r w:rsidRPr="00FD1006">
        <w:rPr>
          <w:sz w:val="24"/>
          <w:szCs w:val="24"/>
        </w:rPr>
        <w:t xml:space="preserve">        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620DBC" w:rsidRPr="00FD1006" w:rsidRDefault="00620DBC" w:rsidP="00620DBC">
      <w:pPr>
        <w:ind w:firstLine="708"/>
        <w:jc w:val="both"/>
      </w:pPr>
    </w:p>
    <w:p w:rsidR="00620DBC" w:rsidRPr="00FD1006" w:rsidRDefault="00620DBC" w:rsidP="00620DBC">
      <w:pPr>
        <w:jc w:val="both"/>
      </w:pPr>
      <w:r w:rsidRPr="00FD1006">
        <w:t>ПОСТАНОВЛЯЕТ</w:t>
      </w:r>
    </w:p>
    <w:p w:rsidR="00620DBC" w:rsidRPr="00FD1006" w:rsidRDefault="00620DBC" w:rsidP="00620DBC">
      <w:pPr>
        <w:jc w:val="both"/>
      </w:pPr>
    </w:p>
    <w:p w:rsidR="00620DBC" w:rsidRPr="00FD1006" w:rsidRDefault="00620DBC" w:rsidP="00620DBC">
      <w:pPr>
        <w:jc w:val="both"/>
      </w:pPr>
      <w:r w:rsidRPr="00FD1006">
        <w:tab/>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620DBC" w:rsidRPr="00FD1006" w:rsidRDefault="00620DBC" w:rsidP="00620DBC">
      <w:pPr>
        <w:jc w:val="both"/>
      </w:pPr>
    </w:p>
    <w:p w:rsidR="00620DBC" w:rsidRPr="00FD1006" w:rsidRDefault="00620DBC" w:rsidP="00620DBC">
      <w:pPr>
        <w:jc w:val="both"/>
      </w:pPr>
      <w:r w:rsidRPr="00FD1006">
        <w:t xml:space="preserve">             2.</w:t>
      </w:r>
      <w:r>
        <w:t xml:space="preserve">Постановление администрации Малиновского сельского поселения от 10.11.2010 г № 67 </w:t>
      </w:r>
      <w:r w:rsidRPr="00FD1006">
        <w:rPr>
          <w:b/>
        </w:rPr>
        <w:t>«</w:t>
      </w:r>
      <w:r w:rsidRPr="00FD1006">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Малиновского сельского поселении и предназначенных для сдачи в аренду »</w:t>
      </w:r>
      <w:r>
        <w:t xml:space="preserve"> считать утратившим силу</w:t>
      </w:r>
    </w:p>
    <w:p w:rsidR="00620DBC" w:rsidRPr="00FD1006" w:rsidRDefault="00620DBC" w:rsidP="00620DBC">
      <w:pPr>
        <w:jc w:val="both"/>
      </w:pPr>
      <w:r>
        <w:t xml:space="preserve">             3. </w:t>
      </w:r>
      <w:r w:rsidRPr="00FD1006">
        <w:t xml:space="preserve">Настоящее постановление вступает </w:t>
      </w:r>
      <w:proofErr w:type="gramStart"/>
      <w:r w:rsidRPr="00FD1006">
        <w:t>в силу с момента его обнародования  на информационных стендах Малиновского сельского поселения в соответствии с Уставом</w:t>
      </w:r>
      <w:proofErr w:type="gramEnd"/>
      <w:r w:rsidRPr="00FD1006">
        <w:t xml:space="preserve">   Малиновского сельского поселения.</w:t>
      </w:r>
    </w:p>
    <w:p w:rsidR="00620DBC" w:rsidRPr="00FD1006" w:rsidRDefault="00620DBC" w:rsidP="00620DBC">
      <w:pPr>
        <w:autoSpaceDE w:val="0"/>
        <w:autoSpaceDN w:val="0"/>
        <w:adjustRightInd w:val="0"/>
        <w:jc w:val="both"/>
      </w:pPr>
      <w:r>
        <w:t xml:space="preserve">             4</w:t>
      </w:r>
      <w:r w:rsidRPr="00FD1006">
        <w:t xml:space="preserve">.  </w:t>
      </w:r>
      <w:proofErr w:type="gramStart"/>
      <w:r w:rsidRPr="00FD1006">
        <w:t>Контроль за</w:t>
      </w:r>
      <w:proofErr w:type="gramEnd"/>
      <w:r w:rsidRPr="00FD1006">
        <w:t xml:space="preserve"> исполнением настоящего постановления оставляю за собой </w:t>
      </w:r>
    </w:p>
    <w:p w:rsidR="00620DBC" w:rsidRPr="00FD1006" w:rsidRDefault="00620DBC" w:rsidP="00620DBC">
      <w:pPr>
        <w:autoSpaceDE w:val="0"/>
        <w:autoSpaceDN w:val="0"/>
        <w:adjustRightInd w:val="0"/>
        <w:jc w:val="both"/>
      </w:pPr>
    </w:p>
    <w:p w:rsidR="00620DBC" w:rsidRPr="00FD1006" w:rsidRDefault="00620DBC" w:rsidP="00620DBC">
      <w:pPr>
        <w:autoSpaceDE w:val="0"/>
        <w:autoSpaceDN w:val="0"/>
        <w:adjustRightInd w:val="0"/>
        <w:jc w:val="both"/>
      </w:pPr>
    </w:p>
    <w:p w:rsidR="00620DBC" w:rsidRPr="00FD1006" w:rsidRDefault="00620DBC" w:rsidP="00620DBC">
      <w:pPr>
        <w:jc w:val="both"/>
      </w:pPr>
    </w:p>
    <w:p w:rsidR="00620DBC" w:rsidRPr="00FD1006" w:rsidRDefault="00620DBC" w:rsidP="00620DBC">
      <w:pPr>
        <w:jc w:val="both"/>
      </w:pPr>
      <w:r w:rsidRPr="00FD1006">
        <w:t>Глава  администрации</w:t>
      </w:r>
    </w:p>
    <w:p w:rsidR="00620DBC" w:rsidRPr="00FD1006" w:rsidRDefault="00620DBC" w:rsidP="00620DBC">
      <w:pPr>
        <w:jc w:val="both"/>
      </w:pPr>
      <w:r w:rsidRPr="00FD1006">
        <w:t>Малиновского  сельского поселения                                                                 Н.Б. Грицишин</w:t>
      </w: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jc w:val="both"/>
      </w:pPr>
    </w:p>
    <w:p w:rsidR="00620DBC" w:rsidRPr="00FD1006" w:rsidRDefault="00620DBC" w:rsidP="00620DBC">
      <w:pPr>
        <w:spacing w:line="276" w:lineRule="auto"/>
      </w:pPr>
      <w:r w:rsidRPr="00FD1006">
        <w:t xml:space="preserve">                                                                                                 Утвержден </w:t>
      </w:r>
    </w:p>
    <w:p w:rsidR="00620DBC" w:rsidRPr="00FD1006" w:rsidRDefault="00620DBC" w:rsidP="00620DBC">
      <w:pPr>
        <w:spacing w:line="276" w:lineRule="auto"/>
      </w:pPr>
      <w:r w:rsidRPr="00FD1006">
        <w:t xml:space="preserve">                                                         Постановлением администрации Малиновского сельского</w:t>
      </w:r>
    </w:p>
    <w:p w:rsidR="00620DBC" w:rsidRPr="00FD1006" w:rsidRDefault="00620DBC" w:rsidP="00620DBC">
      <w:pPr>
        <w:spacing w:line="276" w:lineRule="auto"/>
      </w:pPr>
      <w:r w:rsidRPr="00FD1006">
        <w:t xml:space="preserve">                                                       </w:t>
      </w:r>
      <w:r>
        <w:t xml:space="preserve">  Поселения от  27.06.2012г № 31-нпа в редакции   от 24.12.2012 г № 64-нпа и от 30.09.2013. № 72-нпа</w:t>
      </w:r>
    </w:p>
    <w:p w:rsidR="00620DBC" w:rsidRPr="00FD1006" w:rsidRDefault="00620DBC" w:rsidP="00620DBC">
      <w:pPr>
        <w:spacing w:line="276" w:lineRule="auto"/>
      </w:pPr>
      <w:r w:rsidRPr="00FD1006">
        <w:t xml:space="preserve">                                                                                                       </w:t>
      </w:r>
    </w:p>
    <w:p w:rsidR="00620DBC" w:rsidRPr="00FD1006" w:rsidRDefault="00620DBC" w:rsidP="00620DBC">
      <w:pPr>
        <w:autoSpaceDE w:val="0"/>
        <w:autoSpaceDN w:val="0"/>
        <w:adjustRightInd w:val="0"/>
        <w:spacing w:line="276" w:lineRule="auto"/>
        <w:jc w:val="center"/>
        <w:rPr>
          <w:b/>
        </w:rPr>
      </w:pPr>
      <w:r w:rsidRPr="00FD1006">
        <w:rPr>
          <w:b/>
        </w:rPr>
        <w:t>АДМИНИСТРАТИВНЫЙ РЕГЛАМЕНТ</w:t>
      </w:r>
    </w:p>
    <w:p w:rsidR="00620DBC" w:rsidRPr="00FD1006" w:rsidRDefault="00620DBC" w:rsidP="00620DBC">
      <w:pPr>
        <w:autoSpaceDE w:val="0"/>
        <w:autoSpaceDN w:val="0"/>
        <w:adjustRightInd w:val="0"/>
        <w:spacing w:line="276" w:lineRule="auto"/>
        <w:jc w:val="center"/>
      </w:pPr>
      <w:r w:rsidRPr="00FD1006">
        <w:t xml:space="preserve"> администрации Малиновского сельского поселения по предоставлению                  </w:t>
      </w:r>
    </w:p>
    <w:p w:rsidR="00620DBC" w:rsidRPr="00FD1006" w:rsidRDefault="00620DBC" w:rsidP="00620DBC">
      <w:pPr>
        <w:autoSpaceDE w:val="0"/>
        <w:autoSpaceDN w:val="0"/>
        <w:adjustRightInd w:val="0"/>
        <w:spacing w:line="276" w:lineRule="auto"/>
        <w:jc w:val="center"/>
      </w:pPr>
      <w:r w:rsidRPr="00FD1006">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20DBC" w:rsidRPr="00FD1006" w:rsidRDefault="00620DBC" w:rsidP="00620DBC">
      <w:pPr>
        <w:autoSpaceDE w:val="0"/>
        <w:autoSpaceDN w:val="0"/>
        <w:adjustRightInd w:val="0"/>
        <w:spacing w:line="276" w:lineRule="auto"/>
        <w:jc w:val="both"/>
      </w:pPr>
    </w:p>
    <w:p w:rsidR="00620DBC" w:rsidRPr="00FD1006" w:rsidRDefault="00620DBC" w:rsidP="00620DBC">
      <w:pPr>
        <w:autoSpaceDE w:val="0"/>
        <w:autoSpaceDN w:val="0"/>
        <w:adjustRightInd w:val="0"/>
        <w:spacing w:line="276" w:lineRule="auto"/>
        <w:jc w:val="both"/>
      </w:pPr>
    </w:p>
    <w:p w:rsidR="00620DBC" w:rsidRPr="00FD1006" w:rsidRDefault="00620DBC" w:rsidP="00620DBC">
      <w:pPr>
        <w:autoSpaceDE w:val="0"/>
        <w:autoSpaceDN w:val="0"/>
        <w:adjustRightInd w:val="0"/>
        <w:spacing w:line="276" w:lineRule="auto"/>
        <w:ind w:firstLine="709"/>
        <w:jc w:val="center"/>
        <w:outlineLvl w:val="1"/>
        <w:rPr>
          <w:b/>
        </w:rPr>
      </w:pPr>
      <w:r w:rsidRPr="00FD1006">
        <w:rPr>
          <w:b/>
        </w:rPr>
        <w:t>I. Общие положения</w:t>
      </w:r>
    </w:p>
    <w:p w:rsidR="00620DBC" w:rsidRPr="00FD1006" w:rsidRDefault="00620DBC" w:rsidP="00620DBC">
      <w:pPr>
        <w:autoSpaceDE w:val="0"/>
        <w:autoSpaceDN w:val="0"/>
        <w:adjustRightInd w:val="0"/>
        <w:spacing w:line="276" w:lineRule="auto"/>
        <w:ind w:firstLine="709"/>
        <w:jc w:val="center"/>
        <w:outlineLvl w:val="1"/>
      </w:pPr>
    </w:p>
    <w:p w:rsidR="00620DBC" w:rsidRPr="00FD1006" w:rsidRDefault="00620DBC" w:rsidP="00620DBC">
      <w:pPr>
        <w:tabs>
          <w:tab w:val="left" w:pos="935"/>
        </w:tabs>
        <w:spacing w:line="276" w:lineRule="auto"/>
        <w:ind w:firstLine="709"/>
        <w:jc w:val="both"/>
      </w:pPr>
      <w:proofErr w:type="gramStart"/>
      <w:r w:rsidRPr="00FD1006">
        <w:t>Предоставление информации об объектах недвижимого имущества, находящихся в муниципальной собственности Малиновского сельского   поселения и предназначенных для сдачи в аренду (далее – муниципальная услуга) определяет сроки и последовательность действий (административных процедур), а также взаимодействие администрации поселения с физическими или юридическими лицами (далее – заявители), при оказании муниципальной услуги по предоставлению информации об объектах недвижимого имущества, находящихся в муниципальной собственности поселения и предназначенных для</w:t>
      </w:r>
      <w:proofErr w:type="gramEnd"/>
      <w:r w:rsidRPr="00FD1006">
        <w:t xml:space="preserve"> сдачи в аренду (далее – объекты, предназначенные для сдачи в аренду).</w:t>
      </w:r>
    </w:p>
    <w:p w:rsidR="00620DBC" w:rsidRPr="00FD1006" w:rsidRDefault="00620DBC" w:rsidP="00620DBC">
      <w:pPr>
        <w:autoSpaceDE w:val="0"/>
        <w:autoSpaceDN w:val="0"/>
        <w:adjustRightInd w:val="0"/>
        <w:jc w:val="center"/>
        <w:outlineLvl w:val="1"/>
        <w:rPr>
          <w:b/>
        </w:rPr>
      </w:pPr>
      <w:r w:rsidRPr="00FD1006">
        <w:rPr>
          <w:b/>
        </w:rPr>
        <w:t>2. Стандарт предоставления муниципальной услуги</w:t>
      </w:r>
    </w:p>
    <w:p w:rsidR="00620DBC" w:rsidRPr="00FD1006" w:rsidRDefault="00620DBC" w:rsidP="00620DBC">
      <w:pPr>
        <w:autoSpaceDE w:val="0"/>
        <w:autoSpaceDN w:val="0"/>
        <w:adjustRightInd w:val="0"/>
        <w:ind w:firstLine="540"/>
        <w:jc w:val="both"/>
        <w:rPr>
          <w:b/>
        </w:rPr>
      </w:pPr>
    </w:p>
    <w:p w:rsidR="00620DBC" w:rsidRPr="00FD1006" w:rsidRDefault="00620DBC" w:rsidP="00620DBC">
      <w:pPr>
        <w:autoSpaceDE w:val="0"/>
        <w:autoSpaceDN w:val="0"/>
        <w:adjustRightInd w:val="0"/>
        <w:spacing w:line="276" w:lineRule="auto"/>
        <w:jc w:val="both"/>
      </w:pPr>
      <w:r w:rsidRPr="00FD1006">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20DBC" w:rsidRPr="00FD1006" w:rsidRDefault="00620DBC" w:rsidP="00620DBC">
      <w:pPr>
        <w:autoSpaceDE w:val="0"/>
        <w:autoSpaceDN w:val="0"/>
        <w:adjustRightInd w:val="0"/>
        <w:spacing w:line="276" w:lineRule="auto"/>
        <w:jc w:val="both"/>
      </w:pPr>
    </w:p>
    <w:p w:rsidR="00620DBC" w:rsidRPr="00FD1006" w:rsidRDefault="00620DBC" w:rsidP="00620DBC">
      <w:pPr>
        <w:autoSpaceDE w:val="0"/>
        <w:autoSpaceDN w:val="0"/>
        <w:adjustRightInd w:val="0"/>
        <w:jc w:val="both"/>
      </w:pPr>
      <w:r w:rsidRPr="00FD1006">
        <w:t xml:space="preserve"> 2.2. Наименование органа исполнительной власти Малиновского сельского поселения, предоставляющего услугу - администрация Малиновского сельского поселения.</w:t>
      </w:r>
    </w:p>
    <w:p w:rsidR="00620DBC" w:rsidRPr="00FD1006" w:rsidRDefault="00620DBC" w:rsidP="00620DBC">
      <w:pPr>
        <w:autoSpaceDE w:val="0"/>
        <w:autoSpaceDN w:val="0"/>
        <w:adjustRightInd w:val="0"/>
        <w:ind w:firstLine="540"/>
        <w:jc w:val="both"/>
      </w:pPr>
      <w:r w:rsidRPr="00FD1006">
        <w:t>2.2.1. Обеспечение предоставления услуги осуществляется специалистами администрации Малиновского сельского поселения.</w:t>
      </w:r>
    </w:p>
    <w:p w:rsidR="00620DBC" w:rsidRPr="00FD1006" w:rsidRDefault="00620DBC" w:rsidP="00620DBC">
      <w:pPr>
        <w:autoSpaceDE w:val="0"/>
        <w:autoSpaceDN w:val="0"/>
        <w:adjustRightInd w:val="0"/>
        <w:spacing w:line="276" w:lineRule="auto"/>
        <w:jc w:val="both"/>
      </w:pPr>
      <w:r w:rsidRPr="00FD1006">
        <w:t>2.3. Результатом предоставления услуги является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20DBC" w:rsidRPr="00FD1006" w:rsidRDefault="00620DBC" w:rsidP="00620DBC">
      <w:pPr>
        <w:autoSpaceDE w:val="0"/>
        <w:autoSpaceDN w:val="0"/>
        <w:adjustRightInd w:val="0"/>
        <w:spacing w:line="276" w:lineRule="auto"/>
        <w:jc w:val="both"/>
      </w:pPr>
    </w:p>
    <w:p w:rsidR="00620DBC" w:rsidRPr="00FD1006" w:rsidRDefault="00620DBC" w:rsidP="00620DBC">
      <w:pPr>
        <w:autoSpaceDE w:val="0"/>
        <w:autoSpaceDN w:val="0"/>
        <w:adjustRightInd w:val="0"/>
        <w:spacing w:line="276" w:lineRule="auto"/>
        <w:rPr>
          <w:iCs/>
        </w:rPr>
      </w:pPr>
      <w:r w:rsidRPr="00FD1006">
        <w:t>2.4. Порядок и сроки предоставления услуги.</w:t>
      </w:r>
      <w:r w:rsidRPr="00FD1006">
        <w:rPr>
          <w:iCs/>
        </w:rPr>
        <w:t xml:space="preserve"> </w:t>
      </w:r>
    </w:p>
    <w:p w:rsidR="00620DBC" w:rsidRPr="00FD1006" w:rsidRDefault="00620DBC" w:rsidP="00620DBC">
      <w:pPr>
        <w:autoSpaceDE w:val="0"/>
        <w:autoSpaceDN w:val="0"/>
        <w:adjustRightInd w:val="0"/>
        <w:spacing w:line="276" w:lineRule="auto"/>
        <w:rPr>
          <w:iCs/>
        </w:rPr>
      </w:pPr>
      <w:r w:rsidRPr="00FD1006">
        <w:rPr>
          <w:iCs/>
        </w:rPr>
        <w:t xml:space="preserve">Информация об </w:t>
      </w:r>
      <w:proofErr w:type="gramStart"/>
      <w:r w:rsidRPr="00FD1006">
        <w:rPr>
          <w:iCs/>
        </w:rPr>
        <w:t xml:space="preserve">объектах, </w:t>
      </w:r>
      <w:r w:rsidRPr="00FD1006">
        <w:t>предназначенных для сдачи в аренду</w:t>
      </w:r>
      <w:r w:rsidRPr="00FD1006">
        <w:rPr>
          <w:iCs/>
        </w:rPr>
        <w:t xml:space="preserve"> или мотивированное решение об отказе в ее представлении сообщается</w:t>
      </w:r>
      <w:proofErr w:type="gramEnd"/>
      <w:r w:rsidRPr="00FD1006">
        <w:rPr>
          <w:iCs/>
        </w:rPr>
        <w:t xml:space="preserve"> в  двухнедельный срок.</w:t>
      </w:r>
    </w:p>
    <w:p w:rsidR="00620DBC" w:rsidRPr="00FD1006" w:rsidRDefault="00620DBC" w:rsidP="00620DBC">
      <w:pPr>
        <w:autoSpaceDE w:val="0"/>
        <w:autoSpaceDN w:val="0"/>
        <w:adjustRightInd w:val="0"/>
        <w:jc w:val="both"/>
      </w:pPr>
    </w:p>
    <w:p w:rsidR="00620DBC" w:rsidRPr="00FD1006" w:rsidRDefault="00620DBC" w:rsidP="00620DBC">
      <w:pPr>
        <w:autoSpaceDE w:val="0"/>
        <w:autoSpaceDN w:val="0"/>
        <w:adjustRightInd w:val="0"/>
        <w:ind w:firstLine="540"/>
        <w:jc w:val="both"/>
      </w:pPr>
      <w:r w:rsidRPr="00FD1006">
        <w:t>2.5. Предоставление услуги осуществляется в соответствии со следующими нормативными правовыми актами:</w:t>
      </w:r>
    </w:p>
    <w:p w:rsidR="00620DBC" w:rsidRPr="00FD1006" w:rsidRDefault="00620DBC" w:rsidP="00620DBC">
      <w:pPr>
        <w:autoSpaceDE w:val="0"/>
        <w:autoSpaceDN w:val="0"/>
        <w:adjustRightInd w:val="0"/>
        <w:ind w:firstLine="540"/>
        <w:jc w:val="both"/>
      </w:pPr>
    </w:p>
    <w:p w:rsidR="00620DBC" w:rsidRPr="00FD1006" w:rsidRDefault="00620DBC" w:rsidP="00620DBC">
      <w:pPr>
        <w:tabs>
          <w:tab w:val="left" w:pos="2142"/>
        </w:tabs>
        <w:spacing w:line="276" w:lineRule="auto"/>
        <w:ind w:firstLine="709"/>
        <w:jc w:val="center"/>
      </w:pPr>
    </w:p>
    <w:p w:rsidR="00620DBC" w:rsidRPr="00FD1006" w:rsidRDefault="00620DBC" w:rsidP="00620DBC">
      <w:pPr>
        <w:numPr>
          <w:ilvl w:val="0"/>
          <w:numId w:val="1"/>
        </w:numPr>
        <w:autoSpaceDE w:val="0"/>
        <w:autoSpaceDN w:val="0"/>
        <w:adjustRightInd w:val="0"/>
        <w:spacing w:line="276" w:lineRule="auto"/>
        <w:ind w:left="0" w:firstLine="709"/>
        <w:jc w:val="both"/>
        <w:rPr>
          <w:color w:val="FF0000"/>
        </w:rPr>
      </w:pPr>
      <w:r w:rsidRPr="00FD1006">
        <w:rPr>
          <w:color w:val="FF0000"/>
        </w:rPr>
        <w:lastRenderedPageBreak/>
        <w:t>Конституцией Российской Федерации;</w:t>
      </w:r>
    </w:p>
    <w:p w:rsidR="00620DBC" w:rsidRPr="00FD1006" w:rsidRDefault="00620DBC" w:rsidP="00620DBC">
      <w:pPr>
        <w:numPr>
          <w:ilvl w:val="0"/>
          <w:numId w:val="1"/>
        </w:numPr>
        <w:autoSpaceDE w:val="0"/>
        <w:autoSpaceDN w:val="0"/>
        <w:adjustRightInd w:val="0"/>
        <w:spacing w:line="276" w:lineRule="auto"/>
        <w:ind w:left="0" w:firstLine="709"/>
        <w:jc w:val="both"/>
        <w:rPr>
          <w:color w:val="FF0000"/>
        </w:rPr>
      </w:pPr>
      <w:r w:rsidRPr="00FD1006">
        <w:rPr>
          <w:color w:val="FF0000"/>
        </w:rPr>
        <w:t>Федеральным законом от 6 октября 2003 года № 131-ФЗ «Об общих    принципах местного самоуправления в Российской Федерации»;</w:t>
      </w:r>
    </w:p>
    <w:p w:rsidR="00620DBC" w:rsidRPr="00FD1006" w:rsidRDefault="00620DBC" w:rsidP="00620DBC">
      <w:pPr>
        <w:numPr>
          <w:ilvl w:val="0"/>
          <w:numId w:val="1"/>
        </w:numPr>
        <w:autoSpaceDE w:val="0"/>
        <w:autoSpaceDN w:val="0"/>
        <w:adjustRightInd w:val="0"/>
        <w:spacing w:line="276" w:lineRule="auto"/>
        <w:ind w:left="0" w:firstLine="709"/>
        <w:jc w:val="both"/>
        <w:rPr>
          <w:color w:val="FF0000"/>
        </w:rPr>
      </w:pPr>
      <w:r w:rsidRPr="00FD1006">
        <w:rPr>
          <w:color w:val="FF0000"/>
        </w:rPr>
        <w:t>Законом Приморского края  от 17.05.2007 г № 70-КЗ  « О разграничении имущества, находящегося в муниципальной собственности, между Дальнереченским муниципальным районом и поселениями, образованными в границах Дальнереченского муниципального района</w:t>
      </w:r>
    </w:p>
    <w:p w:rsidR="00620DBC" w:rsidRPr="00FD1006" w:rsidRDefault="00620DBC" w:rsidP="00620DBC">
      <w:pPr>
        <w:numPr>
          <w:ilvl w:val="0"/>
          <w:numId w:val="1"/>
        </w:numPr>
        <w:autoSpaceDE w:val="0"/>
        <w:autoSpaceDN w:val="0"/>
        <w:adjustRightInd w:val="0"/>
        <w:spacing w:line="276" w:lineRule="auto"/>
        <w:ind w:left="0" w:firstLine="709"/>
        <w:jc w:val="both"/>
      </w:pPr>
      <w:r w:rsidRPr="00FD1006">
        <w:t>Уставом Малиновского сельского поселения;</w:t>
      </w:r>
    </w:p>
    <w:p w:rsidR="00620DBC" w:rsidRPr="00FD1006" w:rsidRDefault="00620DBC" w:rsidP="00620DBC">
      <w:pPr>
        <w:numPr>
          <w:ilvl w:val="0"/>
          <w:numId w:val="1"/>
        </w:numPr>
        <w:autoSpaceDE w:val="0"/>
        <w:autoSpaceDN w:val="0"/>
        <w:adjustRightInd w:val="0"/>
        <w:spacing w:line="276" w:lineRule="auto"/>
        <w:ind w:left="0" w:firstLine="709"/>
        <w:jc w:val="both"/>
      </w:pPr>
      <w:r w:rsidRPr="00FD1006">
        <w:t>Положением «О порядке владения, пользования и распоряжения имуществом, находящимся в муниципальной собственности», утвержденным Решением муниципального комитета Малиновского сельского поселения  от 15.10.2005 г № 5</w:t>
      </w:r>
    </w:p>
    <w:p w:rsidR="00620DBC" w:rsidRPr="00FD1006" w:rsidRDefault="00620DBC" w:rsidP="00620DBC">
      <w:pPr>
        <w:numPr>
          <w:ilvl w:val="0"/>
          <w:numId w:val="1"/>
        </w:numPr>
        <w:autoSpaceDE w:val="0"/>
        <w:autoSpaceDN w:val="0"/>
        <w:adjustRightInd w:val="0"/>
        <w:spacing w:line="276" w:lineRule="auto"/>
        <w:ind w:left="0" w:firstLine="709"/>
        <w:jc w:val="both"/>
      </w:pPr>
      <w:r w:rsidRPr="00FD1006">
        <w:t>настоящим регламентом.</w:t>
      </w:r>
    </w:p>
    <w:p w:rsidR="00620DBC" w:rsidRPr="00FD1006" w:rsidRDefault="00620DBC" w:rsidP="00620DBC">
      <w:pPr>
        <w:spacing w:line="276" w:lineRule="auto"/>
        <w:ind w:firstLine="709"/>
      </w:pPr>
      <w:r w:rsidRPr="00FD1006">
        <w:t>2.6. Перечень документов, необходимых для предоставления услуги.</w:t>
      </w:r>
    </w:p>
    <w:p w:rsidR="00620DBC" w:rsidRPr="00FD1006" w:rsidRDefault="00620DBC" w:rsidP="00620DBC">
      <w:pPr>
        <w:pStyle w:val="ConsPlusNormal"/>
        <w:widowControl/>
        <w:spacing w:line="276" w:lineRule="auto"/>
        <w:ind w:firstLine="709"/>
        <w:jc w:val="both"/>
        <w:rPr>
          <w:rFonts w:ascii="Times New Roman" w:hAnsi="Times New Roman" w:cs="Times New Roman"/>
          <w:sz w:val="24"/>
          <w:szCs w:val="24"/>
        </w:rPr>
      </w:pPr>
      <w:r w:rsidRPr="00FD1006">
        <w:rPr>
          <w:rFonts w:ascii="Times New Roman" w:hAnsi="Times New Roman" w:cs="Times New Roman"/>
          <w:sz w:val="24"/>
          <w:szCs w:val="24"/>
        </w:rPr>
        <w:t>В целях получения информации об объекте, предназначенном для сдачи в аренду, заявитель направляет в администрацию письменное обращение (заявление).</w:t>
      </w:r>
    </w:p>
    <w:p w:rsidR="00620DBC" w:rsidRPr="00FD1006" w:rsidRDefault="00620DBC" w:rsidP="00620DBC">
      <w:pPr>
        <w:shd w:val="clear" w:color="auto" w:fill="FFFFFF"/>
        <w:tabs>
          <w:tab w:val="left" w:pos="0"/>
        </w:tabs>
        <w:spacing w:line="276" w:lineRule="auto"/>
        <w:ind w:firstLine="709"/>
        <w:jc w:val="both"/>
      </w:pPr>
      <w:r w:rsidRPr="00FD1006">
        <w:t>В случае если заявитель в письменном обращении (заявлении) просит выдать информацию ему лично, то указанная информация предоставляется администрацией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регистрацию юридического лица. Письменное обращение также должно содержать:</w:t>
      </w:r>
    </w:p>
    <w:p w:rsidR="00620DBC" w:rsidRPr="00FD1006" w:rsidRDefault="00620DBC" w:rsidP="00620DBC">
      <w:pPr>
        <w:numPr>
          <w:ilvl w:val="0"/>
          <w:numId w:val="3"/>
        </w:numPr>
        <w:shd w:val="clear" w:color="auto" w:fill="FFFFFF"/>
        <w:spacing w:line="276" w:lineRule="auto"/>
        <w:ind w:left="0" w:firstLine="709"/>
        <w:jc w:val="both"/>
      </w:pPr>
      <w:r w:rsidRPr="00FD1006">
        <w:t>наименование муниципального органа, в которое заявитель направляет письменное обращение, либо фамилию, имя, отчество соответствующего должностного лица, либо должность соответствующего лица;</w:t>
      </w:r>
    </w:p>
    <w:p w:rsidR="00620DBC" w:rsidRPr="00FD1006" w:rsidRDefault="00620DBC" w:rsidP="00620DBC">
      <w:pPr>
        <w:numPr>
          <w:ilvl w:val="0"/>
          <w:numId w:val="3"/>
        </w:numPr>
        <w:shd w:val="clear" w:color="auto" w:fill="FFFFFF"/>
        <w:spacing w:line="276" w:lineRule="auto"/>
        <w:ind w:left="0" w:firstLine="709"/>
        <w:jc w:val="both"/>
      </w:pPr>
      <w:r w:rsidRPr="00FD1006">
        <w:t xml:space="preserve">фамилию, имя, отчество (последнее – при наличии) обратившегося физического лица (полное наименование юридического лица), почтовый адрес, по которому должен быть направлен ответ; </w:t>
      </w:r>
    </w:p>
    <w:p w:rsidR="00620DBC" w:rsidRPr="00FD1006" w:rsidRDefault="00620DBC" w:rsidP="00620DBC">
      <w:pPr>
        <w:numPr>
          <w:ilvl w:val="0"/>
          <w:numId w:val="3"/>
        </w:numPr>
        <w:shd w:val="clear" w:color="auto" w:fill="FFFFFF"/>
        <w:spacing w:line="276" w:lineRule="auto"/>
        <w:ind w:left="0" w:firstLine="709"/>
        <w:jc w:val="both"/>
      </w:pPr>
      <w:r w:rsidRPr="00FD1006">
        <w:t xml:space="preserve">уведомление о переадресации обращения;              </w:t>
      </w:r>
    </w:p>
    <w:p w:rsidR="00620DBC" w:rsidRPr="00FD1006" w:rsidRDefault="00620DBC" w:rsidP="00620DBC">
      <w:pPr>
        <w:numPr>
          <w:ilvl w:val="0"/>
          <w:numId w:val="3"/>
        </w:numPr>
        <w:shd w:val="clear" w:color="auto" w:fill="FFFFFF"/>
        <w:spacing w:line="276" w:lineRule="auto"/>
        <w:ind w:left="0" w:firstLine="709"/>
        <w:jc w:val="both"/>
      </w:pPr>
      <w:r w:rsidRPr="00FD1006">
        <w:t xml:space="preserve">существо заявления; </w:t>
      </w:r>
    </w:p>
    <w:p w:rsidR="00620DBC" w:rsidRPr="00FD1006" w:rsidRDefault="00620DBC" w:rsidP="00620DBC">
      <w:pPr>
        <w:numPr>
          <w:ilvl w:val="0"/>
          <w:numId w:val="3"/>
        </w:numPr>
        <w:shd w:val="clear" w:color="auto" w:fill="FFFFFF"/>
        <w:spacing w:line="276" w:lineRule="auto"/>
        <w:ind w:left="0" w:firstLine="709"/>
        <w:jc w:val="both"/>
      </w:pPr>
      <w:r w:rsidRPr="00FD1006">
        <w:t xml:space="preserve">личную подпись (подпись уполномоченного представителя) и дату. </w:t>
      </w:r>
    </w:p>
    <w:p w:rsidR="00620DBC" w:rsidRPr="00FD1006" w:rsidRDefault="00620DBC" w:rsidP="00620DBC">
      <w:pPr>
        <w:shd w:val="clear" w:color="auto" w:fill="FFFFFF"/>
        <w:spacing w:line="276" w:lineRule="auto"/>
        <w:ind w:firstLine="709"/>
        <w:jc w:val="both"/>
        <w:rPr>
          <w:i/>
        </w:rPr>
      </w:pPr>
      <w:r w:rsidRPr="00FD1006">
        <w:t>В случае необходимости заявитель прилагает к письменному обращению документы и материалы либо их копии.</w:t>
      </w:r>
    </w:p>
    <w:p w:rsidR="00620DBC" w:rsidRPr="00FD1006" w:rsidRDefault="00620DBC" w:rsidP="00620DBC">
      <w:pPr>
        <w:autoSpaceDE w:val="0"/>
        <w:autoSpaceDN w:val="0"/>
        <w:adjustRightInd w:val="0"/>
        <w:ind w:firstLine="540"/>
        <w:jc w:val="both"/>
      </w:pPr>
      <w:r w:rsidRPr="00FD1006">
        <w:t>2.7. Основания для отказа в приеме документов, необходимых для предоставления услуги, отсутствуют.</w:t>
      </w:r>
    </w:p>
    <w:p w:rsidR="00620DBC" w:rsidRPr="00FD1006" w:rsidRDefault="00620DBC" w:rsidP="00620DBC">
      <w:pPr>
        <w:shd w:val="clear" w:color="auto" w:fill="FFFFFF"/>
        <w:spacing w:line="276" w:lineRule="auto"/>
        <w:ind w:firstLine="851"/>
        <w:jc w:val="both"/>
        <w:rPr>
          <w:color w:val="000000"/>
          <w:spacing w:val="-3"/>
        </w:rPr>
      </w:pPr>
      <w:r w:rsidRPr="00FD1006">
        <w:t>2.8. Основания для отказа в предоставлении услуги</w:t>
      </w:r>
      <w:proofErr w:type="gramStart"/>
      <w:r w:rsidRPr="00FD1006">
        <w:t>.</w:t>
      </w:r>
      <w:proofErr w:type="gramEnd"/>
      <w:r w:rsidRPr="00FD1006">
        <w:rPr>
          <w:color w:val="000000"/>
          <w:spacing w:val="5"/>
        </w:rPr>
        <w:t xml:space="preserve"> – </w:t>
      </w:r>
      <w:proofErr w:type="gramStart"/>
      <w:r w:rsidRPr="00FD1006">
        <w:rPr>
          <w:color w:val="000000"/>
          <w:spacing w:val="5"/>
        </w:rPr>
        <w:t>е</w:t>
      </w:r>
      <w:proofErr w:type="gramEnd"/>
      <w:r w:rsidRPr="00FD1006">
        <w:rPr>
          <w:color w:val="000000"/>
          <w:spacing w:val="5"/>
        </w:rPr>
        <w:t xml:space="preserve">сли текст письменного обращения не поддается прочтению </w:t>
      </w:r>
      <w:r w:rsidRPr="00FD1006">
        <w:rPr>
          <w:color w:val="000000"/>
          <w:spacing w:val="-1"/>
        </w:rPr>
        <w:t xml:space="preserve">(о чем сообщается заявителю, направившему обращение, если его фамилия (наименование юридического лица) и </w:t>
      </w:r>
      <w:r w:rsidRPr="00FD1006">
        <w:rPr>
          <w:color w:val="000000"/>
          <w:spacing w:val="-3"/>
        </w:rPr>
        <w:t>почтовый адрес поддаются прочтению);</w:t>
      </w:r>
    </w:p>
    <w:p w:rsidR="00620DBC" w:rsidRPr="00FD1006" w:rsidRDefault="00620DBC" w:rsidP="00620DBC">
      <w:pPr>
        <w:spacing w:line="276" w:lineRule="auto"/>
        <w:ind w:firstLine="851"/>
        <w:jc w:val="both"/>
      </w:pPr>
      <w:proofErr w:type="gramStart"/>
      <w:r w:rsidRPr="00FD1006">
        <w:t>– 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620DBC" w:rsidRPr="00FD1006" w:rsidRDefault="00620DBC" w:rsidP="00620DBC">
      <w:pPr>
        <w:shd w:val="clear" w:color="auto" w:fill="FFFFFF"/>
        <w:spacing w:line="276" w:lineRule="auto"/>
        <w:ind w:firstLine="851"/>
        <w:jc w:val="both"/>
      </w:pPr>
      <w:r w:rsidRPr="00FD1006">
        <w:rPr>
          <w:color w:val="000000"/>
        </w:rPr>
        <w:t xml:space="preserve">– если письменное обращение содержит нецензурные или </w:t>
      </w:r>
      <w:r w:rsidRPr="00FD1006">
        <w:rPr>
          <w:color w:val="000000"/>
          <w:spacing w:val="10"/>
        </w:rPr>
        <w:t xml:space="preserve">оскорбительные выражения, угрозы жизни, здоровью и имуществу </w:t>
      </w:r>
      <w:r w:rsidRPr="00FD1006">
        <w:rPr>
          <w:color w:val="000000"/>
          <w:spacing w:val="-1"/>
        </w:rPr>
        <w:t xml:space="preserve">должностного лица, а также членов его семьи (заявителю, направившему </w:t>
      </w:r>
      <w:r w:rsidRPr="00FD1006">
        <w:rPr>
          <w:color w:val="000000"/>
          <w:spacing w:val="-2"/>
        </w:rPr>
        <w:t>обращение, сообщается о недопустимости злоупотребления правом);</w:t>
      </w:r>
    </w:p>
    <w:p w:rsidR="00620DBC" w:rsidRPr="00FD1006" w:rsidRDefault="00620DBC" w:rsidP="00620DBC">
      <w:pPr>
        <w:shd w:val="clear" w:color="auto" w:fill="FFFFFF"/>
        <w:spacing w:line="276" w:lineRule="auto"/>
        <w:ind w:firstLine="851"/>
        <w:jc w:val="both"/>
        <w:rPr>
          <w:color w:val="000000"/>
          <w:spacing w:val="-2"/>
        </w:rPr>
      </w:pPr>
      <w:r w:rsidRPr="00FD1006">
        <w:rPr>
          <w:color w:val="000000"/>
          <w:spacing w:val="-1"/>
        </w:rPr>
        <w:lastRenderedPageBreak/>
        <w:t xml:space="preserve">– если ответ по существу поставленного в обращении вопроса не </w:t>
      </w:r>
      <w:r w:rsidRPr="00FD1006">
        <w:rPr>
          <w:color w:val="000000"/>
          <w:spacing w:val="2"/>
        </w:rPr>
        <w:t xml:space="preserve">может быть дан без разглашения сведений, составляющих государственную </w:t>
      </w:r>
      <w:r w:rsidRPr="00FD1006">
        <w:rPr>
          <w:color w:val="000000"/>
          <w:spacing w:val="12"/>
        </w:rPr>
        <w:t xml:space="preserve">или иную охраняемую федеральным законом тайну, заявителю, </w:t>
      </w:r>
      <w:r w:rsidRPr="00FD1006">
        <w:rPr>
          <w:color w:val="000000"/>
          <w:spacing w:val="7"/>
        </w:rPr>
        <w:t xml:space="preserve">направившему обращение, сообщается о невозможности дать ответ по </w:t>
      </w:r>
      <w:r w:rsidRPr="00FD1006">
        <w:rPr>
          <w:color w:val="000000"/>
          <w:spacing w:val="-3"/>
        </w:rPr>
        <w:t xml:space="preserve">существу поставленного в нем вопроса в связи с недопустимостью разглашения </w:t>
      </w:r>
      <w:r w:rsidRPr="00FD1006">
        <w:rPr>
          <w:color w:val="000000"/>
          <w:spacing w:val="-2"/>
        </w:rPr>
        <w:t>указанных сведений;</w:t>
      </w:r>
    </w:p>
    <w:p w:rsidR="00620DBC" w:rsidRPr="00FD1006" w:rsidRDefault="00620DBC" w:rsidP="00620DBC">
      <w:pPr>
        <w:autoSpaceDE w:val="0"/>
        <w:autoSpaceDN w:val="0"/>
        <w:adjustRightInd w:val="0"/>
        <w:ind w:firstLine="540"/>
        <w:jc w:val="both"/>
      </w:pPr>
      <w:r w:rsidRPr="00FD1006">
        <w:t>– в иных случаях, установленных действующим законодательством</w:t>
      </w:r>
    </w:p>
    <w:p w:rsidR="00620DBC" w:rsidRPr="00FD1006" w:rsidRDefault="00620DBC" w:rsidP="00620DBC">
      <w:pPr>
        <w:autoSpaceDE w:val="0"/>
        <w:autoSpaceDN w:val="0"/>
        <w:adjustRightInd w:val="0"/>
        <w:ind w:firstLine="540"/>
        <w:jc w:val="both"/>
      </w:pPr>
    </w:p>
    <w:p w:rsidR="00620DBC" w:rsidRPr="00FD1006" w:rsidRDefault="00620DBC" w:rsidP="00620DBC">
      <w:pPr>
        <w:autoSpaceDE w:val="0"/>
        <w:autoSpaceDN w:val="0"/>
        <w:adjustRightInd w:val="0"/>
        <w:ind w:firstLine="540"/>
        <w:jc w:val="both"/>
      </w:pPr>
      <w:r w:rsidRPr="00FD1006">
        <w:t>2.9. Услуга предоставляется бесплатно.</w:t>
      </w:r>
    </w:p>
    <w:p w:rsidR="00620DBC" w:rsidRPr="00DE7549" w:rsidRDefault="00620DBC" w:rsidP="00620DBC">
      <w:pPr>
        <w:pStyle w:val="ConsPlusTitle"/>
        <w:widowControl/>
        <w:ind w:right="22" w:firstLine="720"/>
        <w:jc w:val="both"/>
        <w:rPr>
          <w:b w:val="0"/>
        </w:rPr>
      </w:pPr>
      <w:r w:rsidRPr="001B755C">
        <w:rPr>
          <w:b w:val="0"/>
        </w:rPr>
        <w:t>2.10</w:t>
      </w:r>
      <w:r w:rsidRPr="00FD1006">
        <w:t xml:space="preserve">. </w:t>
      </w:r>
      <w:r w:rsidRPr="00DE7549">
        <w:rPr>
          <w:b w:val="0"/>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Pr="00DE7549">
        <w:rPr>
          <w:b w:val="0"/>
        </w:rPr>
        <w:t>.»</w:t>
      </w:r>
      <w:proofErr w:type="gramEnd"/>
    </w:p>
    <w:p w:rsidR="00620DBC" w:rsidRPr="00FD1006" w:rsidRDefault="00620DBC" w:rsidP="00620DBC">
      <w:pPr>
        <w:autoSpaceDE w:val="0"/>
        <w:autoSpaceDN w:val="0"/>
        <w:adjustRightInd w:val="0"/>
        <w:ind w:firstLine="540"/>
        <w:jc w:val="both"/>
      </w:pPr>
      <w:r w:rsidRPr="00FD1006">
        <w:t>2.11. Срок регистрации запроса заявителя о предоставлении услуги не должен превышать 15 минут.</w:t>
      </w:r>
    </w:p>
    <w:p w:rsidR="00620DBC" w:rsidRPr="00FD1006" w:rsidRDefault="00620DBC" w:rsidP="00620DBC">
      <w:pPr>
        <w:autoSpaceDE w:val="0"/>
        <w:autoSpaceDN w:val="0"/>
        <w:adjustRightInd w:val="0"/>
        <w:ind w:firstLine="540"/>
        <w:jc w:val="both"/>
      </w:pPr>
      <w:r w:rsidRPr="00FD1006">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620DBC" w:rsidRPr="00FD1006" w:rsidRDefault="00620DBC" w:rsidP="00620DBC">
      <w:pPr>
        <w:autoSpaceDE w:val="0"/>
        <w:autoSpaceDN w:val="0"/>
        <w:adjustRightInd w:val="0"/>
        <w:ind w:firstLine="540"/>
        <w:jc w:val="both"/>
      </w:pPr>
      <w:r w:rsidRPr="00FD1006">
        <w:t>2.12.1. Для работы специалистов администрации Малиновского сельского поселения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620DBC" w:rsidRPr="00FD1006" w:rsidRDefault="00620DBC" w:rsidP="00620DBC">
      <w:pPr>
        <w:autoSpaceDE w:val="0"/>
        <w:autoSpaceDN w:val="0"/>
        <w:adjustRightInd w:val="0"/>
        <w:ind w:firstLine="540"/>
        <w:jc w:val="both"/>
      </w:pPr>
      <w:r w:rsidRPr="00FD1006">
        <w:t>2.12.2. Места ожидания и заполнения запросов должны соответствовать комфортным условиям для заявителей, оборудованы мебелью (стол, стулья).</w:t>
      </w:r>
    </w:p>
    <w:p w:rsidR="00620DBC" w:rsidRPr="00FD1006" w:rsidRDefault="00620DBC" w:rsidP="00620DBC">
      <w:pPr>
        <w:autoSpaceDE w:val="0"/>
        <w:autoSpaceDN w:val="0"/>
        <w:adjustRightInd w:val="0"/>
        <w:ind w:firstLine="540"/>
        <w:jc w:val="both"/>
      </w:pPr>
      <w:r w:rsidRPr="00FD1006">
        <w:t>2.12.3. Места информирования оборудуются информационным стендом, стульями и столом для возможности оформления запросов о предоставлении услуги.</w:t>
      </w:r>
    </w:p>
    <w:p w:rsidR="00620DBC" w:rsidRPr="00FD1006" w:rsidRDefault="00620DBC" w:rsidP="00620DBC">
      <w:pPr>
        <w:autoSpaceDE w:val="0"/>
        <w:autoSpaceDN w:val="0"/>
        <w:adjustRightInd w:val="0"/>
        <w:ind w:firstLine="540"/>
        <w:jc w:val="both"/>
      </w:pPr>
      <w:r w:rsidRPr="00FD1006">
        <w:t>2.12.4. Требования к оформлению входа в здание.</w:t>
      </w:r>
    </w:p>
    <w:p w:rsidR="00620DBC" w:rsidRPr="00FD1006" w:rsidRDefault="00620DBC" w:rsidP="00620DBC">
      <w:pPr>
        <w:autoSpaceDE w:val="0"/>
        <w:autoSpaceDN w:val="0"/>
        <w:adjustRightInd w:val="0"/>
        <w:ind w:firstLine="540"/>
        <w:jc w:val="both"/>
      </w:pPr>
      <w:r w:rsidRPr="00FD1006">
        <w:t>Вход в здание администрации Малиновского сельского поселения должен быть оборудован вывеской с полным наименованием.</w:t>
      </w:r>
    </w:p>
    <w:p w:rsidR="00620DBC" w:rsidRPr="00FD1006" w:rsidRDefault="00620DBC" w:rsidP="00620DBC">
      <w:pPr>
        <w:autoSpaceDE w:val="0"/>
        <w:autoSpaceDN w:val="0"/>
        <w:adjustRightInd w:val="0"/>
        <w:ind w:firstLine="540"/>
        <w:jc w:val="both"/>
      </w:pPr>
      <w:r w:rsidRPr="00FD1006">
        <w:t>2.12.5.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w:t>
      </w:r>
    </w:p>
    <w:p w:rsidR="00620DBC" w:rsidRPr="00FD1006" w:rsidRDefault="00620DBC" w:rsidP="00620DBC">
      <w:pPr>
        <w:autoSpaceDE w:val="0"/>
        <w:autoSpaceDN w:val="0"/>
        <w:adjustRightInd w:val="0"/>
        <w:ind w:firstLine="540"/>
        <w:jc w:val="both"/>
      </w:pPr>
      <w:r w:rsidRPr="00FD1006">
        <w:t>2.12.6. Прием письменных заявлений о предоставлении услуги и документов, необходимых для предоставления услуги, осуществляется специалистами администрации Малиновского сельского поселения ежедневно по адресу:), в рабочие дни - с 9.00 до 17.00,. Обеденный перерыв – с  13.00  до 14.00</w:t>
      </w:r>
      <w:proofErr w:type="gramStart"/>
      <w:r w:rsidRPr="00FD1006">
        <w:t xml:space="preserve"> В</w:t>
      </w:r>
      <w:proofErr w:type="gramEnd"/>
      <w:r w:rsidRPr="00FD1006">
        <w:t xml:space="preserve"> предпраздничный и предвыходной день с 9.00 до 16.00. Суббота, воскресенье – выходной.</w:t>
      </w:r>
    </w:p>
    <w:p w:rsidR="00620DBC" w:rsidRPr="00FD1006" w:rsidRDefault="00620DBC" w:rsidP="00620DBC">
      <w:pPr>
        <w:autoSpaceDE w:val="0"/>
        <w:autoSpaceDN w:val="0"/>
        <w:adjustRightInd w:val="0"/>
        <w:ind w:firstLine="540"/>
        <w:jc w:val="both"/>
      </w:pPr>
      <w:r w:rsidRPr="00FD1006">
        <w:t>2.12.7. Перечень документов, необходимых для предоставления услуги, а также образец заявления размещаются на информационных стендах по адресу: 692116, Приморский край, Дальнереченский район, с</w:t>
      </w:r>
      <w:proofErr w:type="gramStart"/>
      <w:r w:rsidRPr="00FD1006">
        <w:t>.М</w:t>
      </w:r>
      <w:proofErr w:type="gramEnd"/>
      <w:r w:rsidRPr="00FD1006">
        <w:t>алиново ул. 50 лет Октября, 30</w:t>
      </w:r>
    </w:p>
    <w:p w:rsidR="00620DBC" w:rsidRPr="00FD1006" w:rsidRDefault="00620DBC" w:rsidP="00620DBC">
      <w:pPr>
        <w:autoSpaceDE w:val="0"/>
        <w:autoSpaceDN w:val="0"/>
        <w:adjustRightInd w:val="0"/>
        <w:ind w:firstLine="540"/>
        <w:jc w:val="both"/>
      </w:pPr>
      <w:r w:rsidRPr="00FD1006">
        <w:t>2.13. Показатели доступности и качества услуги.</w:t>
      </w:r>
    </w:p>
    <w:p w:rsidR="00620DBC" w:rsidRPr="00FD1006" w:rsidRDefault="00620DBC" w:rsidP="00620DBC">
      <w:pPr>
        <w:autoSpaceDE w:val="0"/>
        <w:autoSpaceDN w:val="0"/>
        <w:adjustRightInd w:val="0"/>
        <w:ind w:firstLine="540"/>
        <w:jc w:val="both"/>
      </w:pPr>
      <w:r w:rsidRPr="00FD1006">
        <w:t>2.13.1. Информация о правилах предоставления услуги является открытой и предоставляется путем:</w:t>
      </w:r>
    </w:p>
    <w:p w:rsidR="00620DBC" w:rsidRPr="00FD1006" w:rsidRDefault="00620DBC" w:rsidP="00620DBC">
      <w:pPr>
        <w:autoSpaceDE w:val="0"/>
        <w:autoSpaceDN w:val="0"/>
        <w:adjustRightInd w:val="0"/>
        <w:ind w:firstLine="540"/>
        <w:jc w:val="both"/>
      </w:pPr>
      <w:r w:rsidRPr="00FD1006">
        <w:t>а) размещения на официальном сайте администрации Дальнереченского муниципального района</w:t>
      </w:r>
    </w:p>
    <w:p w:rsidR="00620DBC" w:rsidRPr="00FD1006" w:rsidRDefault="00620DBC" w:rsidP="00620DBC">
      <w:pPr>
        <w:autoSpaceDE w:val="0"/>
        <w:autoSpaceDN w:val="0"/>
        <w:adjustRightInd w:val="0"/>
        <w:ind w:firstLine="540"/>
        <w:jc w:val="both"/>
      </w:pPr>
      <w:r w:rsidRPr="00FD1006">
        <w:t>б) размещения на информационном стенде, расположенном  в помещении администрации Малиновского сельского поселения по адресу: 692116, Приморский край, Дальнереченский район, с</w:t>
      </w:r>
      <w:proofErr w:type="gramStart"/>
      <w:r w:rsidRPr="00FD1006">
        <w:t>.М</w:t>
      </w:r>
      <w:proofErr w:type="gramEnd"/>
      <w:r w:rsidRPr="00FD1006">
        <w:t>алиново ул. 50 лет Октября,30;</w:t>
      </w:r>
    </w:p>
    <w:p w:rsidR="00620DBC" w:rsidRPr="00FD1006" w:rsidRDefault="00620DBC" w:rsidP="00620DBC">
      <w:pPr>
        <w:autoSpaceDE w:val="0"/>
        <w:autoSpaceDN w:val="0"/>
        <w:adjustRightInd w:val="0"/>
        <w:ind w:firstLine="540"/>
        <w:jc w:val="both"/>
      </w:pPr>
      <w:r w:rsidRPr="00FD1006">
        <w:t>в) проведения консультаций специалистами администрации Малиновского сельского поселения</w:t>
      </w:r>
    </w:p>
    <w:p w:rsidR="00620DBC" w:rsidRPr="00FD1006" w:rsidRDefault="00620DBC" w:rsidP="00620DBC">
      <w:pPr>
        <w:autoSpaceDE w:val="0"/>
        <w:autoSpaceDN w:val="0"/>
        <w:adjustRightInd w:val="0"/>
        <w:ind w:firstLine="540"/>
        <w:jc w:val="both"/>
      </w:pPr>
      <w:r w:rsidRPr="00FD1006">
        <w:t xml:space="preserve">2.13.2. Место нахождения администрации Малиновского сельского поселения. График работы понедельник - пятница: с 9.00 до 17.00, суббота, воскресенье - выходные дни, обед с 13.00 до 14.00.  суббота, воскресенье </w:t>
      </w:r>
      <w:proofErr w:type="gramStart"/>
      <w:r w:rsidRPr="00FD1006">
        <w:t>–в</w:t>
      </w:r>
      <w:proofErr w:type="gramEnd"/>
      <w:r w:rsidRPr="00FD1006">
        <w:t>ыходные.</w:t>
      </w:r>
    </w:p>
    <w:p w:rsidR="00620DBC" w:rsidRPr="00FD1006" w:rsidRDefault="00620DBC" w:rsidP="00620DBC">
      <w:pPr>
        <w:autoSpaceDE w:val="0"/>
        <w:autoSpaceDN w:val="0"/>
        <w:adjustRightInd w:val="0"/>
        <w:ind w:firstLine="540"/>
        <w:jc w:val="both"/>
      </w:pPr>
      <w:r w:rsidRPr="00FD1006">
        <w:t>Справочные номера телефонов: 8(42356)46-1-17.</w:t>
      </w:r>
    </w:p>
    <w:p w:rsidR="00620DBC" w:rsidRPr="00FD1006" w:rsidRDefault="00620DBC" w:rsidP="00620DBC">
      <w:pPr>
        <w:autoSpaceDE w:val="0"/>
        <w:autoSpaceDN w:val="0"/>
        <w:adjustRightInd w:val="0"/>
        <w:spacing w:line="480" w:lineRule="auto"/>
        <w:ind w:left="360"/>
        <w:jc w:val="both"/>
      </w:pPr>
      <w:r>
        <w:lastRenderedPageBreak/>
        <w:t xml:space="preserve">   </w:t>
      </w:r>
      <w:hyperlink r:id="rId7" w:history="1">
        <w:r w:rsidRPr="00FD1006">
          <w:t>2.13.3</w:t>
        </w:r>
      </w:hyperlink>
      <w:r w:rsidRPr="00FD1006">
        <w:t xml:space="preserve">. На официальном сайте Дальнереченского муниципального </w:t>
      </w:r>
      <w:r>
        <w:t xml:space="preserve"> района </w:t>
      </w:r>
      <w:proofErr w:type="spellStart"/>
      <w:r w:rsidRPr="00FD1006">
        <w:rPr>
          <w:lang w:val="en-US"/>
        </w:rPr>
        <w:t>dalnerechensky</w:t>
      </w:r>
      <w:proofErr w:type="spellEnd"/>
      <w:r w:rsidRPr="00FD1006">
        <w:t>@</w:t>
      </w:r>
      <w:r w:rsidRPr="00FD1006">
        <w:rPr>
          <w:lang w:val="en-US"/>
        </w:rPr>
        <w:t>mo</w:t>
      </w:r>
      <w:r w:rsidRPr="00FD1006">
        <w:t>.</w:t>
      </w:r>
      <w:proofErr w:type="spellStart"/>
      <w:r w:rsidRPr="00FD1006">
        <w:rPr>
          <w:lang w:val="en-US"/>
        </w:rPr>
        <w:t>primorsky</w:t>
      </w:r>
      <w:proofErr w:type="spellEnd"/>
      <w:r w:rsidRPr="00FD1006">
        <w:t>.</w:t>
      </w:r>
      <w:r w:rsidRPr="00FD1006">
        <w:rPr>
          <w:lang w:val="en-US"/>
        </w:rPr>
        <w:t>ru</w:t>
      </w:r>
      <w:r w:rsidRPr="00FD1006">
        <w:t>, на информационном стенде в помещении администрации</w:t>
      </w:r>
      <w:r>
        <w:t xml:space="preserve"> размещены</w:t>
      </w:r>
      <w:r w:rsidRPr="00FD1006">
        <w:t>:</w:t>
      </w:r>
    </w:p>
    <w:p w:rsidR="00620DBC" w:rsidRPr="00FD1006" w:rsidRDefault="00620DBC" w:rsidP="00620DBC">
      <w:pPr>
        <w:autoSpaceDE w:val="0"/>
        <w:autoSpaceDN w:val="0"/>
        <w:adjustRightInd w:val="0"/>
        <w:ind w:firstLine="540"/>
        <w:jc w:val="both"/>
      </w:pPr>
      <w:r w:rsidRPr="00FD1006">
        <w:t>а) текст настоящего регламента (полная версия на официальном сайте администрации Дальнереченского муниципального района, выписка из регламента на информационном стенде в помещении администрации. Допускается оформление указанной информации в виде тематической папки.</w:t>
      </w:r>
    </w:p>
    <w:p w:rsidR="00620DBC" w:rsidRPr="00FD1006" w:rsidRDefault="00620DBC" w:rsidP="00620DBC">
      <w:pPr>
        <w:autoSpaceDE w:val="0"/>
        <w:autoSpaceDN w:val="0"/>
        <w:adjustRightInd w:val="0"/>
        <w:ind w:firstLine="540"/>
        <w:jc w:val="both"/>
      </w:pPr>
      <w:r w:rsidRPr="00FD1006">
        <w:t xml:space="preserve">б) </w:t>
      </w:r>
      <w:hyperlink r:id="rId8" w:history="1">
        <w:r w:rsidRPr="00FD1006">
          <w:rPr>
            <w:color w:val="0000FF"/>
          </w:rPr>
          <w:t>блок-схема</w:t>
        </w:r>
      </w:hyperlink>
      <w:r w:rsidRPr="00FD1006">
        <w:t>, краткое описание порядка предоставления услуги</w:t>
      </w:r>
    </w:p>
    <w:p w:rsidR="00620DBC" w:rsidRPr="00FD1006" w:rsidRDefault="00620DBC" w:rsidP="00620DBC">
      <w:pPr>
        <w:autoSpaceDE w:val="0"/>
        <w:autoSpaceDN w:val="0"/>
        <w:adjustRightInd w:val="0"/>
        <w:ind w:firstLine="540"/>
        <w:jc w:val="both"/>
      </w:pPr>
      <w:r w:rsidRPr="00FD1006">
        <w:t>в) перечень документов, необходимых для предоставления услуги.</w:t>
      </w:r>
    </w:p>
    <w:p w:rsidR="00620DBC" w:rsidRPr="00FD1006" w:rsidRDefault="00620DBC" w:rsidP="00620DBC">
      <w:pPr>
        <w:autoSpaceDE w:val="0"/>
        <w:autoSpaceDN w:val="0"/>
        <w:adjustRightInd w:val="0"/>
        <w:ind w:firstLine="540"/>
        <w:jc w:val="both"/>
      </w:pPr>
      <w:hyperlink r:id="rId9" w:history="1">
        <w:r w:rsidRPr="00FD1006">
          <w:t>2.13.4</w:t>
        </w:r>
      </w:hyperlink>
      <w:r w:rsidRPr="00FD1006">
        <w:t>. Лица, обратившиеся в администрацию Малиновского сельского поселения, непосредственно информируются:</w:t>
      </w:r>
    </w:p>
    <w:p w:rsidR="00620DBC" w:rsidRPr="00FD1006" w:rsidRDefault="00620DBC" w:rsidP="00620DBC">
      <w:pPr>
        <w:autoSpaceDE w:val="0"/>
        <w:autoSpaceDN w:val="0"/>
        <w:adjustRightInd w:val="0"/>
        <w:ind w:firstLine="540"/>
        <w:jc w:val="both"/>
      </w:pPr>
      <w:r w:rsidRPr="00FD1006">
        <w:t>а) о перечне документов, необходимых для предоставления услуги, их комплектности (достаточности);</w:t>
      </w:r>
    </w:p>
    <w:p w:rsidR="00620DBC" w:rsidRPr="00FD1006" w:rsidRDefault="00620DBC" w:rsidP="00620DBC">
      <w:pPr>
        <w:autoSpaceDE w:val="0"/>
        <w:autoSpaceDN w:val="0"/>
        <w:adjustRightInd w:val="0"/>
        <w:ind w:firstLine="540"/>
        <w:jc w:val="both"/>
      </w:pPr>
      <w:r w:rsidRPr="00FD1006">
        <w:t>б) о правильности оформления документов, необходимых для предоставления услуги;</w:t>
      </w:r>
    </w:p>
    <w:p w:rsidR="00620DBC" w:rsidRPr="00FD1006" w:rsidRDefault="00620DBC" w:rsidP="00620DBC">
      <w:pPr>
        <w:autoSpaceDE w:val="0"/>
        <w:autoSpaceDN w:val="0"/>
        <w:adjustRightInd w:val="0"/>
        <w:ind w:firstLine="540"/>
        <w:jc w:val="both"/>
      </w:pPr>
      <w:r w:rsidRPr="00FD1006">
        <w:t xml:space="preserve">в) об источниках получения документов, необходимых для предоставления услуги (сведения </w:t>
      </w:r>
      <w:proofErr w:type="gramStart"/>
      <w:r w:rsidRPr="00FD1006">
        <w:t>о</w:t>
      </w:r>
      <w:proofErr w:type="gramEnd"/>
      <w:r w:rsidRPr="00FD1006">
        <w:t xml:space="preserve"> администрации Малиновского сельского поселения, органах государственной власти, иных организациях и предприятиях);</w:t>
      </w:r>
    </w:p>
    <w:p w:rsidR="00620DBC" w:rsidRPr="00FD1006" w:rsidRDefault="00620DBC" w:rsidP="00620DBC">
      <w:pPr>
        <w:autoSpaceDE w:val="0"/>
        <w:autoSpaceDN w:val="0"/>
        <w:adjustRightInd w:val="0"/>
        <w:ind w:firstLine="540"/>
        <w:jc w:val="both"/>
      </w:pPr>
      <w:r w:rsidRPr="00FD1006">
        <w:t>г) о порядке, сроках оформления документов, возможности их получения;</w:t>
      </w:r>
    </w:p>
    <w:p w:rsidR="00620DBC" w:rsidRPr="00FD1006" w:rsidRDefault="00620DBC" w:rsidP="00620DBC">
      <w:pPr>
        <w:autoSpaceDE w:val="0"/>
        <w:autoSpaceDN w:val="0"/>
        <w:adjustRightInd w:val="0"/>
        <w:ind w:firstLine="540"/>
        <w:jc w:val="both"/>
      </w:pPr>
      <w:proofErr w:type="spellStart"/>
      <w:r w:rsidRPr="00FD1006">
        <w:t>д</w:t>
      </w:r>
      <w:proofErr w:type="spellEnd"/>
      <w:r w:rsidRPr="00FD1006">
        <w:t>) о правилах и основаниях отказа в предоставлении услуги.</w:t>
      </w:r>
    </w:p>
    <w:p w:rsidR="00620DBC" w:rsidRPr="00FD1006" w:rsidRDefault="00620DBC" w:rsidP="00620DBC">
      <w:pPr>
        <w:autoSpaceDE w:val="0"/>
        <w:autoSpaceDN w:val="0"/>
        <w:adjustRightInd w:val="0"/>
        <w:ind w:firstLine="540"/>
        <w:jc w:val="both"/>
      </w:pPr>
      <w:hyperlink r:id="rId10" w:history="1">
        <w:r w:rsidRPr="00FD1006">
          <w:t>2.13.5</w:t>
        </w:r>
      </w:hyperlink>
      <w:r w:rsidRPr="00FD1006">
        <w:t>.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620DBC" w:rsidRPr="00FD1006" w:rsidRDefault="00620DBC" w:rsidP="00620DBC">
      <w:pPr>
        <w:autoSpaceDE w:val="0"/>
        <w:autoSpaceDN w:val="0"/>
        <w:adjustRightInd w:val="0"/>
        <w:ind w:firstLine="540"/>
        <w:jc w:val="both"/>
      </w:pPr>
      <w:r w:rsidRPr="00FD1006">
        <w:t>Специалист</w:t>
      </w:r>
      <w:r w:rsidRPr="00FD1006">
        <w:rPr>
          <w:color w:val="FF0000"/>
        </w:rPr>
        <w:t xml:space="preserve"> </w:t>
      </w:r>
      <w:r w:rsidRPr="00FD1006">
        <w:t>администрации Малиновского сельского поселения</w:t>
      </w:r>
      <w:proofErr w:type="gramStart"/>
      <w:r w:rsidRPr="00FD1006">
        <w:rPr>
          <w:color w:val="FF0000"/>
        </w:rPr>
        <w:t xml:space="preserve"> </w:t>
      </w:r>
      <w:r w:rsidRPr="00FD1006">
        <w:t>,</w:t>
      </w:r>
      <w:proofErr w:type="gramEnd"/>
      <w:r w:rsidRPr="00FD1006">
        <w:t xml:space="preserve">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620DBC" w:rsidRPr="00FD1006" w:rsidRDefault="00620DBC" w:rsidP="00620DBC">
      <w:pPr>
        <w:autoSpaceDE w:val="0"/>
        <w:autoSpaceDN w:val="0"/>
        <w:adjustRightInd w:val="0"/>
        <w:ind w:firstLine="540"/>
        <w:jc w:val="both"/>
      </w:pPr>
      <w:r w:rsidRPr="00FD1006">
        <w:t>При обращении заявителя специалист администрации  дает ответ самостоятельно.</w:t>
      </w:r>
    </w:p>
    <w:p w:rsidR="00620DBC" w:rsidRPr="00FD1006" w:rsidRDefault="00620DBC" w:rsidP="00620DBC">
      <w:pPr>
        <w:autoSpaceDE w:val="0"/>
        <w:autoSpaceDN w:val="0"/>
        <w:adjustRightInd w:val="0"/>
        <w:ind w:firstLine="540"/>
        <w:jc w:val="both"/>
      </w:pPr>
      <w:r w:rsidRPr="00FD1006">
        <w:t>В случае необходимости привлечения иных специалистов администрации, должностных лиц администрации Малиновского сельского поселения для предоставления полного ответа специалист администрации может предложить обратиться с поставленным вопросом в письменной форме.</w:t>
      </w:r>
    </w:p>
    <w:p w:rsidR="00620DBC" w:rsidRPr="00FD1006" w:rsidRDefault="00620DBC" w:rsidP="00620DBC">
      <w:pPr>
        <w:pStyle w:val="a3"/>
        <w:spacing w:line="276" w:lineRule="auto"/>
        <w:ind w:firstLine="709"/>
        <w:rPr>
          <w:sz w:val="24"/>
        </w:rPr>
      </w:pPr>
      <w:r w:rsidRPr="00FD1006">
        <w:rPr>
          <w:sz w:val="24"/>
        </w:rPr>
        <w:t>2.14 Заявителями, которым может оказываться муниципальная услуга, могут быть:</w:t>
      </w:r>
    </w:p>
    <w:p w:rsidR="00620DBC" w:rsidRPr="00FD1006" w:rsidRDefault="00620DBC" w:rsidP="00620DBC">
      <w:pPr>
        <w:pStyle w:val="a3"/>
        <w:numPr>
          <w:ilvl w:val="0"/>
          <w:numId w:val="2"/>
        </w:numPr>
        <w:spacing w:line="276" w:lineRule="auto"/>
        <w:ind w:left="0" w:firstLine="709"/>
        <w:rPr>
          <w:sz w:val="24"/>
        </w:rPr>
      </w:pPr>
      <w:r w:rsidRPr="00FD1006">
        <w:rPr>
          <w:sz w:val="24"/>
        </w:rPr>
        <w:t>граждане Российской Федерации (далее - граждане);</w:t>
      </w:r>
    </w:p>
    <w:p w:rsidR="00620DBC" w:rsidRPr="00FD1006" w:rsidRDefault="00620DBC" w:rsidP="00620DBC">
      <w:pPr>
        <w:pStyle w:val="a3"/>
        <w:numPr>
          <w:ilvl w:val="0"/>
          <w:numId w:val="2"/>
        </w:numPr>
        <w:spacing w:line="276" w:lineRule="auto"/>
        <w:ind w:left="0" w:firstLine="709"/>
        <w:rPr>
          <w:sz w:val="24"/>
        </w:rPr>
      </w:pPr>
      <w:r w:rsidRPr="00FD1006">
        <w:rPr>
          <w:sz w:val="24"/>
        </w:rPr>
        <w:t>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620DBC" w:rsidRPr="00FD1006" w:rsidRDefault="00620DBC" w:rsidP="00620DBC">
      <w:pPr>
        <w:numPr>
          <w:ilvl w:val="0"/>
          <w:numId w:val="2"/>
        </w:numPr>
        <w:spacing w:line="276" w:lineRule="auto"/>
        <w:ind w:left="0" w:firstLine="709"/>
        <w:jc w:val="both"/>
      </w:pPr>
      <w:r w:rsidRPr="00FD1006">
        <w:t>юридические лица (далее – организации).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620DBC" w:rsidRPr="00FD1006" w:rsidRDefault="00620DBC" w:rsidP="00620DBC">
      <w:pPr>
        <w:autoSpaceDE w:val="0"/>
        <w:autoSpaceDN w:val="0"/>
        <w:adjustRightInd w:val="0"/>
        <w:ind w:firstLine="540"/>
        <w:jc w:val="both"/>
      </w:pPr>
    </w:p>
    <w:p w:rsidR="00620DBC" w:rsidRPr="00DE7549" w:rsidRDefault="00620DBC" w:rsidP="00620DBC">
      <w:pPr>
        <w:autoSpaceDE w:val="0"/>
        <w:autoSpaceDN w:val="0"/>
        <w:adjustRightInd w:val="0"/>
        <w:ind w:right="22" w:firstLine="720"/>
        <w:jc w:val="both"/>
      </w:pPr>
      <w:hyperlink r:id="rId11" w:history="1">
        <w:proofErr w:type="gramStart"/>
        <w:r w:rsidRPr="00FD1006">
          <w:t>2.15</w:t>
        </w:r>
      </w:hyperlink>
      <w:r w:rsidRPr="00FD1006">
        <w:t xml:space="preserve">. </w:t>
      </w:r>
      <w:r w:rsidRPr="00DE7549">
        <w:t xml:space="preserve">По мере создания условий и в случае появления возможностей предоставления </w:t>
      </w:r>
      <w:r w:rsidRPr="00DE7549">
        <w:rPr>
          <w:rFonts w:eastAsia="Arial Unicode MS"/>
        </w:rPr>
        <w:t xml:space="preserve">муниципальной </w:t>
      </w:r>
      <w:r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DE7549">
        <w:rPr>
          <w:rFonts w:eastAsia="Arial Unicode MS"/>
        </w:rPr>
        <w:t xml:space="preserve">муниципальной </w:t>
      </w:r>
      <w:r w:rsidRPr="00DE7549">
        <w:t xml:space="preserve">услуги и получить результат предоставления </w:t>
      </w:r>
      <w:r w:rsidRPr="00DE7549">
        <w:rPr>
          <w:rFonts w:eastAsia="Arial Unicode MS"/>
        </w:rPr>
        <w:t xml:space="preserve">муниципальной </w:t>
      </w:r>
      <w:r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Pr="00DE7549">
        <w:t>, либо через многофункциональный центр предоставления государственных и муниципальных услуг</w:t>
      </w:r>
      <w:proofErr w:type="gramStart"/>
      <w:r w:rsidRPr="00DE7549">
        <w:t>.»</w:t>
      </w:r>
      <w:proofErr w:type="gramEnd"/>
    </w:p>
    <w:p w:rsidR="00620DBC" w:rsidRPr="00FD1006" w:rsidRDefault="00620DBC" w:rsidP="00620DBC">
      <w:pPr>
        <w:autoSpaceDE w:val="0"/>
        <w:autoSpaceDN w:val="0"/>
        <w:adjustRightInd w:val="0"/>
        <w:ind w:firstLine="540"/>
        <w:jc w:val="both"/>
        <w:rPr>
          <w:b/>
        </w:rPr>
      </w:pPr>
    </w:p>
    <w:p w:rsidR="00620DBC" w:rsidRPr="00FD1006" w:rsidRDefault="00620DBC" w:rsidP="00620DBC">
      <w:pPr>
        <w:autoSpaceDE w:val="0"/>
        <w:autoSpaceDN w:val="0"/>
        <w:adjustRightInd w:val="0"/>
        <w:jc w:val="center"/>
        <w:outlineLvl w:val="1"/>
        <w:rPr>
          <w:b/>
        </w:rPr>
      </w:pPr>
      <w:r w:rsidRPr="00FD1006">
        <w:rPr>
          <w:b/>
        </w:rPr>
        <w:lastRenderedPageBreak/>
        <w:t>3. Состав, последовательность и сроки выполнения</w:t>
      </w:r>
    </w:p>
    <w:p w:rsidR="00620DBC" w:rsidRPr="00FD1006" w:rsidRDefault="00620DBC" w:rsidP="00620DBC">
      <w:pPr>
        <w:autoSpaceDE w:val="0"/>
        <w:autoSpaceDN w:val="0"/>
        <w:adjustRightInd w:val="0"/>
        <w:jc w:val="center"/>
        <w:rPr>
          <w:b/>
        </w:rPr>
      </w:pPr>
      <w:r w:rsidRPr="00FD1006">
        <w:rPr>
          <w:b/>
        </w:rPr>
        <w:t>административных процедур, требования к порядку</w:t>
      </w:r>
    </w:p>
    <w:p w:rsidR="00620DBC" w:rsidRPr="00FD1006" w:rsidRDefault="00620DBC" w:rsidP="00620DBC">
      <w:pPr>
        <w:autoSpaceDE w:val="0"/>
        <w:autoSpaceDN w:val="0"/>
        <w:adjustRightInd w:val="0"/>
        <w:jc w:val="center"/>
        <w:rPr>
          <w:b/>
        </w:rPr>
      </w:pPr>
      <w:r w:rsidRPr="00FD1006">
        <w:rPr>
          <w:b/>
        </w:rPr>
        <w:t>их выполнения, в том числе особенности выполнения</w:t>
      </w:r>
    </w:p>
    <w:p w:rsidR="00620DBC" w:rsidRPr="00FD1006" w:rsidRDefault="00620DBC" w:rsidP="00620DBC">
      <w:pPr>
        <w:autoSpaceDE w:val="0"/>
        <w:autoSpaceDN w:val="0"/>
        <w:adjustRightInd w:val="0"/>
        <w:jc w:val="center"/>
        <w:rPr>
          <w:b/>
        </w:rPr>
      </w:pPr>
      <w:r w:rsidRPr="00FD1006">
        <w:rPr>
          <w:b/>
        </w:rPr>
        <w:t>административных процедур в электронной форме</w:t>
      </w:r>
    </w:p>
    <w:p w:rsidR="00620DBC" w:rsidRPr="00FD1006" w:rsidRDefault="00620DBC" w:rsidP="00620DBC">
      <w:pPr>
        <w:autoSpaceDE w:val="0"/>
        <w:autoSpaceDN w:val="0"/>
        <w:adjustRightInd w:val="0"/>
        <w:ind w:firstLine="540"/>
        <w:jc w:val="both"/>
      </w:pPr>
      <w:r w:rsidRPr="00FD1006">
        <w:t>3.1. Последовательность административных действий (процедур) при предоставлении услуги.</w:t>
      </w:r>
    </w:p>
    <w:p w:rsidR="00620DBC" w:rsidRPr="00FD1006" w:rsidRDefault="00620DBC" w:rsidP="00620DBC">
      <w:pPr>
        <w:autoSpaceDE w:val="0"/>
        <w:autoSpaceDN w:val="0"/>
        <w:adjustRightInd w:val="0"/>
        <w:spacing w:line="276" w:lineRule="auto"/>
        <w:jc w:val="both"/>
      </w:pPr>
      <w:r w:rsidRPr="00FD1006">
        <w:t xml:space="preserve">3.1.1. Основанием для начала предоставления услуги является подача заявителем в установленном порядке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с документами указанными в </w:t>
      </w:r>
      <w:hyperlink r:id="rId12" w:history="1">
        <w:r w:rsidRPr="00FD1006">
          <w:rPr>
            <w:color w:val="0000FF"/>
          </w:rPr>
          <w:t>пункте 2.6</w:t>
        </w:r>
      </w:hyperlink>
      <w:r w:rsidRPr="00FD1006">
        <w:t xml:space="preserve"> настоящего регламента.</w:t>
      </w:r>
    </w:p>
    <w:p w:rsidR="00620DBC" w:rsidRPr="00FD1006" w:rsidRDefault="00620DBC" w:rsidP="00620DBC">
      <w:pPr>
        <w:autoSpaceDE w:val="0"/>
        <w:autoSpaceDN w:val="0"/>
        <w:adjustRightInd w:val="0"/>
        <w:jc w:val="both"/>
      </w:pPr>
    </w:p>
    <w:p w:rsidR="00620DBC" w:rsidRPr="00FD1006" w:rsidRDefault="00620DBC" w:rsidP="00620DBC">
      <w:pPr>
        <w:pStyle w:val="ConsPlusNormal"/>
        <w:widowControl/>
        <w:spacing w:line="276" w:lineRule="auto"/>
        <w:ind w:firstLine="540"/>
        <w:jc w:val="both"/>
        <w:rPr>
          <w:rFonts w:ascii="Times New Roman" w:hAnsi="Times New Roman" w:cs="Times New Roman"/>
          <w:sz w:val="24"/>
          <w:szCs w:val="24"/>
        </w:rPr>
      </w:pPr>
      <w:r w:rsidRPr="00FD1006">
        <w:rPr>
          <w:rFonts w:ascii="Times New Roman" w:hAnsi="Times New Roman"/>
          <w:sz w:val="24"/>
          <w:szCs w:val="24"/>
        </w:rPr>
        <w:t>3.1.2. Поступившее заявление регистрируется специалистом администрации Малиновского сельского поселения в журнале регистрации заявлений в день поступления</w:t>
      </w:r>
      <w:r w:rsidRPr="00FD1006">
        <w:rPr>
          <w:rFonts w:ascii="Times New Roman" w:hAnsi="Times New Roman" w:cs="Times New Roman"/>
          <w:sz w:val="24"/>
          <w:szCs w:val="24"/>
        </w:rPr>
        <w:t xml:space="preserve"> с присвоением регистрационного номера и указанием даты поступления.</w:t>
      </w:r>
    </w:p>
    <w:p w:rsidR="00620DBC" w:rsidRPr="00FD1006" w:rsidRDefault="00620DBC" w:rsidP="00620DBC">
      <w:pPr>
        <w:pStyle w:val="ConsPlusNormal"/>
        <w:widowControl/>
        <w:spacing w:line="276" w:lineRule="auto"/>
        <w:ind w:firstLine="851"/>
        <w:jc w:val="center"/>
        <w:rPr>
          <w:rFonts w:ascii="Times New Roman" w:hAnsi="Times New Roman" w:cs="Times New Roman"/>
          <w:sz w:val="24"/>
          <w:szCs w:val="24"/>
        </w:rPr>
      </w:pPr>
    </w:p>
    <w:p w:rsidR="00620DBC" w:rsidRPr="00FD1006" w:rsidRDefault="00620DBC" w:rsidP="00620DBC">
      <w:pPr>
        <w:pStyle w:val="ConsPlusNormal"/>
        <w:widowControl/>
        <w:spacing w:line="276" w:lineRule="auto"/>
        <w:ind w:firstLine="540"/>
        <w:rPr>
          <w:rFonts w:ascii="Times New Roman" w:hAnsi="Times New Roman" w:cs="Times New Roman"/>
          <w:b/>
          <w:sz w:val="24"/>
          <w:szCs w:val="24"/>
        </w:rPr>
      </w:pPr>
      <w:r w:rsidRPr="00FD1006">
        <w:rPr>
          <w:rFonts w:ascii="Times New Roman" w:hAnsi="Times New Roman" w:cs="Times New Roman"/>
          <w:sz w:val="24"/>
          <w:szCs w:val="24"/>
        </w:rPr>
        <w:t>3.1.3.</w:t>
      </w:r>
      <w:r w:rsidRPr="00FD1006">
        <w:rPr>
          <w:rFonts w:ascii="Times New Roman" w:hAnsi="Times New Roman" w:cs="Times New Roman"/>
          <w:b/>
          <w:sz w:val="24"/>
          <w:szCs w:val="24"/>
        </w:rPr>
        <w:t xml:space="preserve">  </w:t>
      </w:r>
      <w:r w:rsidRPr="00FD1006">
        <w:rPr>
          <w:rFonts w:ascii="Times New Roman" w:hAnsi="Times New Roman" w:cs="Times New Roman"/>
          <w:sz w:val="24"/>
          <w:szCs w:val="24"/>
        </w:rPr>
        <w:t xml:space="preserve">Зарегистрированные документы поступают в установленном порядке главному специалисту, ответственному за </w:t>
      </w:r>
      <w:r w:rsidRPr="00FD1006">
        <w:rPr>
          <w:rFonts w:ascii="Times New Roman" w:hAnsi="Times New Roman"/>
          <w:sz w:val="24"/>
          <w:szCs w:val="24"/>
        </w:rPr>
        <w:t>предоставление информации об объектах, предназначенных для сдачи в аренду</w:t>
      </w:r>
      <w:r w:rsidRPr="00FD1006">
        <w:rPr>
          <w:rFonts w:ascii="Times New Roman" w:hAnsi="Times New Roman" w:cs="Times New Roman"/>
          <w:sz w:val="24"/>
          <w:szCs w:val="24"/>
        </w:rPr>
        <w:t>.</w:t>
      </w:r>
    </w:p>
    <w:p w:rsidR="00620DBC" w:rsidRPr="00FD1006" w:rsidRDefault="00620DBC" w:rsidP="00620DBC">
      <w:pPr>
        <w:pStyle w:val="ConsPlusNormal"/>
        <w:widowControl/>
        <w:spacing w:line="276" w:lineRule="auto"/>
        <w:ind w:firstLine="540"/>
        <w:jc w:val="both"/>
        <w:rPr>
          <w:rFonts w:ascii="Times New Roman" w:hAnsi="Times New Roman" w:cs="Times New Roman"/>
          <w:sz w:val="24"/>
          <w:szCs w:val="24"/>
        </w:rPr>
      </w:pPr>
      <w:proofErr w:type="gramStart"/>
      <w:r w:rsidRPr="00FD1006">
        <w:rPr>
          <w:rFonts w:ascii="Times New Roman" w:hAnsi="Times New Roman" w:cs="Times New Roman"/>
          <w:sz w:val="24"/>
          <w:szCs w:val="24"/>
        </w:rPr>
        <w:t xml:space="preserve">При наличии письменного заявления, содержащего данные, позволяющие идентифицировать объект, специалистом администрации в двухнедельный срок направляется заявителю по почте или выдается лично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регистрацию юридического лица) информация об объекте, </w:t>
      </w:r>
      <w:r w:rsidRPr="00FD1006">
        <w:rPr>
          <w:rFonts w:ascii="Times New Roman" w:hAnsi="Times New Roman"/>
          <w:sz w:val="24"/>
          <w:szCs w:val="24"/>
        </w:rPr>
        <w:t>предназначенном для сдачи в аренду,</w:t>
      </w:r>
      <w:r w:rsidRPr="00FD1006">
        <w:rPr>
          <w:rFonts w:ascii="Times New Roman" w:hAnsi="Times New Roman" w:cs="Times New Roman"/>
          <w:sz w:val="24"/>
          <w:szCs w:val="24"/>
        </w:rPr>
        <w:t xml:space="preserve"> или письменное сообщение отказе в оказании муниципальной услуги.</w:t>
      </w:r>
      <w:proofErr w:type="gramEnd"/>
    </w:p>
    <w:p w:rsidR="00620DBC" w:rsidRPr="00FD1006" w:rsidRDefault="00620DBC" w:rsidP="00620DBC">
      <w:pPr>
        <w:autoSpaceDE w:val="0"/>
        <w:autoSpaceDN w:val="0"/>
        <w:adjustRightInd w:val="0"/>
        <w:ind w:firstLine="540"/>
        <w:jc w:val="both"/>
      </w:pPr>
      <w:r w:rsidRPr="00FD1006">
        <w:t xml:space="preserve"> </w:t>
      </w:r>
    </w:p>
    <w:p w:rsidR="00620DBC" w:rsidRPr="00FD1006" w:rsidRDefault="00620DBC" w:rsidP="00620DBC">
      <w:pPr>
        <w:spacing w:line="276" w:lineRule="auto"/>
        <w:ind w:firstLine="709"/>
        <w:jc w:val="center"/>
        <w:rPr>
          <w:b/>
        </w:rPr>
      </w:pPr>
    </w:p>
    <w:p w:rsidR="00620DBC" w:rsidRPr="00FD1006" w:rsidRDefault="00620DBC" w:rsidP="00620DBC">
      <w:pPr>
        <w:spacing w:line="276" w:lineRule="auto"/>
        <w:ind w:firstLine="709"/>
        <w:jc w:val="center"/>
        <w:rPr>
          <w:b/>
        </w:rPr>
      </w:pPr>
    </w:p>
    <w:p w:rsidR="00620DBC" w:rsidRPr="00FD1006" w:rsidRDefault="00620DBC" w:rsidP="00620DBC">
      <w:pPr>
        <w:autoSpaceDE w:val="0"/>
        <w:autoSpaceDN w:val="0"/>
        <w:adjustRightInd w:val="0"/>
        <w:jc w:val="center"/>
        <w:outlineLvl w:val="1"/>
        <w:rPr>
          <w:b/>
        </w:rPr>
      </w:pPr>
      <w:r w:rsidRPr="00FD1006">
        <w:rPr>
          <w:b/>
        </w:rPr>
        <w:t xml:space="preserve">4. Формы </w:t>
      </w:r>
      <w:proofErr w:type="gramStart"/>
      <w:r w:rsidRPr="00FD1006">
        <w:rPr>
          <w:b/>
        </w:rPr>
        <w:t>контроля за</w:t>
      </w:r>
      <w:proofErr w:type="gramEnd"/>
      <w:r w:rsidRPr="00FD1006">
        <w:rPr>
          <w:b/>
        </w:rPr>
        <w:t xml:space="preserve"> исполнением регламента</w:t>
      </w:r>
    </w:p>
    <w:p w:rsidR="00620DBC" w:rsidRPr="00FD1006" w:rsidRDefault="00620DBC" w:rsidP="00620DBC">
      <w:pPr>
        <w:autoSpaceDE w:val="0"/>
        <w:autoSpaceDN w:val="0"/>
        <w:adjustRightInd w:val="0"/>
        <w:ind w:firstLine="540"/>
        <w:jc w:val="both"/>
      </w:pPr>
    </w:p>
    <w:p w:rsidR="00620DBC" w:rsidRPr="00FD1006" w:rsidRDefault="00620DBC" w:rsidP="00620DBC">
      <w:pPr>
        <w:autoSpaceDE w:val="0"/>
        <w:autoSpaceDN w:val="0"/>
        <w:adjustRightInd w:val="0"/>
        <w:ind w:firstLine="540"/>
        <w:jc w:val="both"/>
      </w:pPr>
      <w:r w:rsidRPr="00FD1006">
        <w:t xml:space="preserve">4.1. </w:t>
      </w:r>
      <w:proofErr w:type="gramStart"/>
      <w:r w:rsidRPr="00FD1006">
        <w:t>Контроль за</w:t>
      </w:r>
      <w:proofErr w:type="gramEnd"/>
      <w:r w:rsidRPr="00FD1006">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администрации Малиновского сельского поселения либо по его поручению иным сотрудником администрации.</w:t>
      </w:r>
    </w:p>
    <w:p w:rsidR="00620DBC" w:rsidRPr="00FD1006" w:rsidRDefault="00620DBC" w:rsidP="00620DBC">
      <w:pPr>
        <w:autoSpaceDE w:val="0"/>
        <w:autoSpaceDN w:val="0"/>
        <w:adjustRightInd w:val="0"/>
        <w:ind w:firstLine="540"/>
        <w:jc w:val="both"/>
      </w:pPr>
      <w:r w:rsidRPr="00FD1006">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20DBC" w:rsidRPr="00FD1006" w:rsidRDefault="00620DBC" w:rsidP="00620DBC">
      <w:pPr>
        <w:autoSpaceDE w:val="0"/>
        <w:autoSpaceDN w:val="0"/>
        <w:adjustRightInd w:val="0"/>
        <w:ind w:firstLine="540"/>
        <w:jc w:val="both"/>
      </w:pPr>
      <w:r w:rsidRPr="00FD1006">
        <w:t xml:space="preserve">4.3. </w:t>
      </w:r>
      <w:proofErr w:type="gramStart"/>
      <w:r w:rsidRPr="00FD1006">
        <w:t>Контроль за</w:t>
      </w:r>
      <w:proofErr w:type="gramEnd"/>
      <w:r w:rsidRPr="00FD1006">
        <w:t xml:space="preserve"> исполнением регламента по предоставлению услуги осуществляется путем проведения:</w:t>
      </w:r>
    </w:p>
    <w:p w:rsidR="00620DBC" w:rsidRPr="00FD1006" w:rsidRDefault="00620DBC" w:rsidP="00620DBC">
      <w:pPr>
        <w:autoSpaceDE w:val="0"/>
        <w:autoSpaceDN w:val="0"/>
        <w:adjustRightInd w:val="0"/>
        <w:ind w:firstLine="540"/>
        <w:jc w:val="both"/>
      </w:pPr>
      <w:r w:rsidRPr="00FD1006">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20DBC" w:rsidRPr="00FD1006" w:rsidRDefault="00620DBC" w:rsidP="00620DBC">
      <w:pPr>
        <w:autoSpaceDE w:val="0"/>
        <w:autoSpaceDN w:val="0"/>
        <w:adjustRightInd w:val="0"/>
        <w:ind w:firstLine="540"/>
        <w:jc w:val="both"/>
      </w:pPr>
      <w:r w:rsidRPr="00FD1006">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Малиновского сельского поселения, на основании иных документов и сведений, указывающих на нарушения настоящего регламента.</w:t>
      </w:r>
    </w:p>
    <w:p w:rsidR="00620DBC" w:rsidRPr="00FD1006" w:rsidRDefault="00620DBC" w:rsidP="00620DBC">
      <w:pPr>
        <w:autoSpaceDE w:val="0"/>
        <w:autoSpaceDN w:val="0"/>
        <w:adjustRightInd w:val="0"/>
        <w:ind w:firstLine="540"/>
        <w:jc w:val="both"/>
      </w:pPr>
      <w:r w:rsidRPr="00FD1006">
        <w:lastRenderedPageBreak/>
        <w:t>4.4. Периодичность осуществления плановых проверок полноты и качества исполнения функции устанавливается главой администрации Малиновского сельского поселения  в форме постановления.</w:t>
      </w:r>
    </w:p>
    <w:p w:rsidR="00620DBC" w:rsidRPr="00FD1006" w:rsidRDefault="00620DBC" w:rsidP="00620DBC">
      <w:pPr>
        <w:autoSpaceDE w:val="0"/>
        <w:autoSpaceDN w:val="0"/>
        <w:adjustRightInd w:val="0"/>
        <w:ind w:firstLine="540"/>
        <w:jc w:val="both"/>
      </w:pPr>
      <w:r w:rsidRPr="00FD1006">
        <w:t>4.5. Плановые и внеплановые проверки проводятся должностным лицом, уполномоченным лицом администрации Малиновского сельского поселения .</w:t>
      </w:r>
    </w:p>
    <w:p w:rsidR="00620DBC" w:rsidRPr="00FD1006" w:rsidRDefault="00620DBC" w:rsidP="00620DBC">
      <w:pPr>
        <w:autoSpaceDE w:val="0"/>
        <w:autoSpaceDN w:val="0"/>
        <w:adjustRightInd w:val="0"/>
        <w:ind w:firstLine="540"/>
        <w:jc w:val="both"/>
      </w:pPr>
      <w:r w:rsidRPr="00FD1006">
        <w:t>4.6. В ходе плановых и внеплановых проверок должностными лицами администрации проверяется:</w:t>
      </w:r>
    </w:p>
    <w:p w:rsidR="00620DBC" w:rsidRPr="00FD1006" w:rsidRDefault="00620DBC" w:rsidP="00620DBC">
      <w:pPr>
        <w:autoSpaceDE w:val="0"/>
        <w:autoSpaceDN w:val="0"/>
        <w:adjustRightInd w:val="0"/>
        <w:ind w:firstLine="540"/>
        <w:jc w:val="both"/>
      </w:pPr>
      <w:r w:rsidRPr="00FD1006">
        <w:t>- знание ответственными лицами администрации Малиновского сельского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620DBC" w:rsidRPr="00FD1006" w:rsidRDefault="00620DBC" w:rsidP="00620DBC">
      <w:pPr>
        <w:autoSpaceDE w:val="0"/>
        <w:autoSpaceDN w:val="0"/>
        <w:adjustRightInd w:val="0"/>
        <w:ind w:firstLine="540"/>
        <w:jc w:val="both"/>
      </w:pPr>
      <w:r w:rsidRPr="00FD1006">
        <w:t>- соблюдение ответственными лицами сроков и последовательности исполнения административных процедур;</w:t>
      </w:r>
    </w:p>
    <w:p w:rsidR="00620DBC" w:rsidRPr="00FD1006" w:rsidRDefault="00620DBC" w:rsidP="00620DBC">
      <w:pPr>
        <w:autoSpaceDE w:val="0"/>
        <w:autoSpaceDN w:val="0"/>
        <w:adjustRightInd w:val="0"/>
        <w:ind w:firstLine="540"/>
        <w:jc w:val="both"/>
      </w:pPr>
      <w:r w:rsidRPr="00FD1006">
        <w:t>- правильность и своевременность информирования заявителей об изменении административных процедур, предусмотренных настоящим регламентом;</w:t>
      </w:r>
    </w:p>
    <w:p w:rsidR="00620DBC" w:rsidRPr="00FD1006" w:rsidRDefault="00620DBC" w:rsidP="00620DBC">
      <w:pPr>
        <w:autoSpaceDE w:val="0"/>
        <w:autoSpaceDN w:val="0"/>
        <w:adjustRightInd w:val="0"/>
        <w:ind w:firstLine="540"/>
        <w:jc w:val="both"/>
      </w:pPr>
      <w:r w:rsidRPr="00FD1006">
        <w:t>- устранение нарушений и недостатков, выявленных в ходе предыдущих проверок.</w:t>
      </w:r>
    </w:p>
    <w:p w:rsidR="00620DBC" w:rsidRPr="00FD1006" w:rsidRDefault="00620DBC" w:rsidP="00620DBC">
      <w:pPr>
        <w:autoSpaceDE w:val="0"/>
        <w:autoSpaceDN w:val="0"/>
        <w:adjustRightInd w:val="0"/>
        <w:ind w:firstLine="540"/>
        <w:jc w:val="both"/>
      </w:pPr>
      <w:r w:rsidRPr="00FD1006">
        <w:t xml:space="preserve">4.7. </w:t>
      </w:r>
      <w:proofErr w:type="gramStart"/>
      <w:r w:rsidRPr="00FD1006">
        <w:t>Контроль за</w:t>
      </w:r>
      <w:proofErr w:type="gramEnd"/>
      <w:r w:rsidRPr="00FD1006">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20DBC" w:rsidRPr="00FD1006" w:rsidRDefault="00620DBC" w:rsidP="00620DBC">
      <w:pPr>
        <w:autoSpaceDE w:val="0"/>
        <w:autoSpaceDN w:val="0"/>
        <w:adjustRightInd w:val="0"/>
        <w:ind w:firstLine="540"/>
        <w:jc w:val="both"/>
      </w:pPr>
      <w:r w:rsidRPr="00FD1006">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620DBC" w:rsidRPr="00FD1006" w:rsidRDefault="00620DBC" w:rsidP="00620DBC">
      <w:pPr>
        <w:autoSpaceDE w:val="0"/>
        <w:autoSpaceDN w:val="0"/>
        <w:adjustRightInd w:val="0"/>
        <w:ind w:firstLine="540"/>
        <w:jc w:val="both"/>
      </w:pPr>
      <w:r w:rsidRPr="00FD1006">
        <w:t>4.9. Персональная ответственность должностных лиц закрепляется в их должностных инструкциях.</w:t>
      </w:r>
    </w:p>
    <w:p w:rsidR="00620DBC" w:rsidRPr="00FD1006" w:rsidRDefault="00620DBC" w:rsidP="00620DBC">
      <w:pPr>
        <w:autoSpaceDE w:val="0"/>
        <w:autoSpaceDN w:val="0"/>
        <w:adjustRightInd w:val="0"/>
        <w:ind w:firstLine="540"/>
        <w:jc w:val="both"/>
      </w:pPr>
    </w:p>
    <w:p w:rsidR="00620DBC" w:rsidRPr="00FD1006" w:rsidRDefault="00620DBC" w:rsidP="00620DBC">
      <w:pPr>
        <w:autoSpaceDE w:val="0"/>
        <w:autoSpaceDN w:val="0"/>
        <w:adjustRightInd w:val="0"/>
        <w:jc w:val="center"/>
        <w:outlineLvl w:val="1"/>
      </w:pPr>
    </w:p>
    <w:p w:rsidR="00620DBC" w:rsidRPr="00FD1006" w:rsidRDefault="00620DBC" w:rsidP="00620DBC">
      <w:pPr>
        <w:autoSpaceDE w:val="0"/>
        <w:autoSpaceDN w:val="0"/>
        <w:adjustRightInd w:val="0"/>
        <w:jc w:val="center"/>
        <w:outlineLvl w:val="1"/>
        <w:rPr>
          <w:b/>
        </w:rPr>
      </w:pPr>
      <w:r w:rsidRPr="00FD1006">
        <w:rPr>
          <w:b/>
        </w:rPr>
        <w:t>5. Досудебный (внесудебный) порядок обжалования решений</w:t>
      </w:r>
    </w:p>
    <w:p w:rsidR="00620DBC" w:rsidRPr="00FD1006" w:rsidRDefault="00620DBC" w:rsidP="00620DBC">
      <w:pPr>
        <w:autoSpaceDE w:val="0"/>
        <w:autoSpaceDN w:val="0"/>
        <w:adjustRightInd w:val="0"/>
        <w:jc w:val="center"/>
        <w:rPr>
          <w:b/>
        </w:rPr>
      </w:pPr>
      <w:r w:rsidRPr="00FD1006">
        <w:rPr>
          <w:b/>
        </w:rPr>
        <w:t>и действий (бездействия) органа, предоставляющего</w:t>
      </w:r>
    </w:p>
    <w:p w:rsidR="00620DBC" w:rsidRPr="00FD1006" w:rsidRDefault="00620DBC" w:rsidP="00620DBC">
      <w:pPr>
        <w:autoSpaceDE w:val="0"/>
        <w:autoSpaceDN w:val="0"/>
        <w:adjustRightInd w:val="0"/>
        <w:jc w:val="center"/>
        <w:rPr>
          <w:b/>
        </w:rPr>
      </w:pPr>
      <w:r w:rsidRPr="00FD1006">
        <w:rPr>
          <w:b/>
        </w:rPr>
        <w:t>муниципальную услугу, а также должностных лиц</w:t>
      </w:r>
    </w:p>
    <w:p w:rsidR="00620DBC" w:rsidRPr="00FD1006" w:rsidRDefault="00620DBC" w:rsidP="00620DBC">
      <w:pPr>
        <w:autoSpaceDE w:val="0"/>
        <w:autoSpaceDN w:val="0"/>
        <w:adjustRightInd w:val="0"/>
        <w:ind w:firstLine="540"/>
        <w:jc w:val="both"/>
      </w:pPr>
    </w:p>
    <w:p w:rsidR="00620DBC" w:rsidRDefault="00620DBC" w:rsidP="00620DBC">
      <w:pPr>
        <w:widowControl w:val="0"/>
        <w:autoSpaceDE w:val="0"/>
        <w:autoSpaceDN w:val="0"/>
        <w:adjustRightInd w:val="0"/>
        <w:ind w:firstLine="540"/>
        <w:jc w:val="both"/>
      </w:pPr>
      <w:r>
        <w:rPr>
          <w:rFonts w:ascii="Calibri" w:hAnsi="Calibri" w:cs="Calibri"/>
        </w:rPr>
        <w:t>1</w:t>
      </w:r>
      <w:r>
        <w:t>. Жалоба подается в  орган</w:t>
      </w:r>
      <w:proofErr w:type="gramStart"/>
      <w:r>
        <w:t xml:space="preserve"> ,</w:t>
      </w:r>
      <w:proofErr w:type="gramEnd"/>
      <w:r>
        <w:t xml:space="preserve"> предоставляющий муниципальные услуги в письменной форме, в том числе при личном приеме заявителя, или в электронном виде.</w:t>
      </w:r>
    </w:p>
    <w:p w:rsidR="00620DBC" w:rsidRDefault="00620DBC" w:rsidP="00620DBC">
      <w:pPr>
        <w:widowControl w:val="0"/>
        <w:autoSpaceDE w:val="0"/>
        <w:autoSpaceDN w:val="0"/>
        <w:adjustRightInd w:val="0"/>
        <w:ind w:firstLine="540"/>
        <w:jc w:val="both"/>
      </w:pPr>
      <w:r>
        <w:t>2. Жалоба должна содержать:</w:t>
      </w:r>
    </w:p>
    <w:p w:rsidR="00620DBC" w:rsidRDefault="00620DBC" w:rsidP="00620DBC">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0DBC" w:rsidRDefault="00620DBC" w:rsidP="00620DBC">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DBC" w:rsidRDefault="00620DBC" w:rsidP="00620DBC">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20DBC" w:rsidRDefault="00620DBC" w:rsidP="00620DBC">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20DBC" w:rsidRDefault="00620DBC" w:rsidP="00620DBC">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20DBC" w:rsidRDefault="00620DBC" w:rsidP="00620DBC">
      <w:pPr>
        <w:widowControl w:val="0"/>
        <w:autoSpaceDE w:val="0"/>
        <w:autoSpaceDN w:val="0"/>
        <w:adjustRightInd w:val="0"/>
        <w:ind w:firstLine="540"/>
        <w:jc w:val="both"/>
      </w:pPr>
      <w:r>
        <w:lastRenderedPageBreak/>
        <w:t>а) оформленная в соответствии с законодательством Российской Федерации доверенность (для физических лиц);</w:t>
      </w:r>
    </w:p>
    <w:p w:rsidR="00620DBC" w:rsidRDefault="00620DBC" w:rsidP="00620DBC">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0DBC" w:rsidRDefault="00620DBC" w:rsidP="00620DBC">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DBC" w:rsidRDefault="00620DBC" w:rsidP="00620DBC">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0DBC" w:rsidRDefault="00620DBC" w:rsidP="00620DBC">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620DBC" w:rsidRDefault="00620DBC" w:rsidP="00620DBC">
      <w:pPr>
        <w:widowControl w:val="0"/>
        <w:autoSpaceDE w:val="0"/>
        <w:autoSpaceDN w:val="0"/>
        <w:adjustRightInd w:val="0"/>
        <w:ind w:firstLine="540"/>
        <w:jc w:val="both"/>
      </w:pPr>
      <w:r>
        <w:t>Жалоба в письменной форме может быть также направлена по почте.</w:t>
      </w:r>
    </w:p>
    <w:p w:rsidR="00620DBC" w:rsidRDefault="00620DBC" w:rsidP="00620DBC">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0DBC" w:rsidRDefault="00620DBC" w:rsidP="00620DBC">
      <w:pPr>
        <w:widowControl w:val="0"/>
        <w:autoSpaceDE w:val="0"/>
        <w:autoSpaceDN w:val="0"/>
        <w:adjustRightInd w:val="0"/>
        <w:ind w:firstLine="540"/>
        <w:jc w:val="both"/>
      </w:pPr>
      <w:r>
        <w:t>5. В электронном виде жалоба может быть подана заявителем посредством:</w:t>
      </w:r>
    </w:p>
    <w:p w:rsidR="00620DBC" w:rsidRDefault="00620DBC" w:rsidP="00620DBC">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620DBC" w:rsidRDefault="00620DBC" w:rsidP="00620DBC">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620DBC" w:rsidRDefault="00620DBC" w:rsidP="00620DBC">
      <w:pPr>
        <w:widowControl w:val="0"/>
        <w:autoSpaceDE w:val="0"/>
        <w:autoSpaceDN w:val="0"/>
        <w:adjustRightInd w:val="0"/>
        <w:ind w:firstLine="540"/>
        <w:jc w:val="both"/>
      </w:pPr>
      <w:r>
        <w:t>6. При подаче жалобы в электронном виде документы, указанные в п.</w:t>
      </w:r>
      <w:hyperlink r:id="rId13" w:anchor="Par46" w:history="1">
        <w:r w:rsidRPr="00740349">
          <w:rPr>
            <w:rStyle w:val="a5"/>
          </w:rPr>
          <w:t>3</w:t>
        </w:r>
      </w:hyperlink>
      <w:r w:rsidRPr="00740349">
        <w:t xml:space="preserve"> </w:t>
      </w:r>
      <w: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0DBC" w:rsidRPr="00740349" w:rsidRDefault="00620DBC" w:rsidP="00620DBC">
      <w:pPr>
        <w:pStyle w:val="ConsPlusTitle"/>
        <w:jc w:val="both"/>
        <w:rPr>
          <w:b w:val="0"/>
        </w:rPr>
      </w:pPr>
      <w:r>
        <w:rPr>
          <w:b w:val="0"/>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Pr>
          <w:b w:val="0"/>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Pr>
          <w:b w:val="0"/>
        </w:rPr>
        <w:t xml:space="preserve"> внебюджетных фондов Российской Федерации</w:t>
      </w:r>
      <w:proofErr w:type="gramStart"/>
      <w:r>
        <w:rPr>
          <w:b w:val="0"/>
        </w:rPr>
        <w:t xml:space="preserve"> </w:t>
      </w:r>
      <w:r>
        <w:rPr>
          <w:rFonts w:ascii="Calibri" w:hAnsi="Calibri" w:cs="Calibri"/>
        </w:rPr>
        <w:t>,</w:t>
      </w:r>
      <w:proofErr w:type="gramEnd"/>
      <w:r>
        <w:rPr>
          <w:rFonts w:ascii="Calibri" w:hAnsi="Calibri" w:cs="Calibri"/>
        </w:rPr>
        <w:t xml:space="preserve"> </w:t>
      </w:r>
      <w:r w:rsidRPr="00740349">
        <w:rPr>
          <w:b w:val="0"/>
        </w:rPr>
        <w:t>Утвержденными постановлением Правительства Российской Федерации от 16 августа 2012 г. N 840 ( далее Правила)</w:t>
      </w:r>
    </w:p>
    <w:p w:rsidR="00620DBC" w:rsidRDefault="00620DBC" w:rsidP="00620DBC">
      <w:pPr>
        <w:widowControl w:val="0"/>
        <w:autoSpaceDE w:val="0"/>
        <w:autoSpaceDN w:val="0"/>
        <w:adjustRightInd w:val="0"/>
        <w:jc w:val="both"/>
      </w:pPr>
      <w:r>
        <w:t xml:space="preserve">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4" w:anchor="Par58" w:history="1">
        <w:r w:rsidRPr="00740349">
          <w:rPr>
            <w:rStyle w:val="a5"/>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20DBC" w:rsidRDefault="00620DBC" w:rsidP="00620DBC">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620DBC" w:rsidRDefault="00620DBC" w:rsidP="00620DBC">
      <w:pPr>
        <w:widowControl w:val="0"/>
        <w:autoSpaceDE w:val="0"/>
        <w:autoSpaceDN w:val="0"/>
        <w:adjustRightInd w:val="0"/>
        <w:ind w:firstLine="540"/>
        <w:jc w:val="both"/>
      </w:pPr>
      <w:r>
        <w:t xml:space="preserve">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w:t>
      </w:r>
      <w:r>
        <w:lastRenderedPageBreak/>
        <w:t>позднее следующего рабочего дня со дня поступления жалобы.</w:t>
      </w:r>
    </w:p>
    <w:p w:rsidR="00620DBC" w:rsidRDefault="00620DBC" w:rsidP="00620DBC">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620DBC" w:rsidRDefault="00620DBC" w:rsidP="00620DBC">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620DBC" w:rsidRDefault="00620DBC" w:rsidP="00620DBC">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620DBC" w:rsidRDefault="00620DBC" w:rsidP="00620DBC">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620DBC" w:rsidRDefault="00620DBC" w:rsidP="00620DBC">
      <w:pPr>
        <w:widowControl w:val="0"/>
        <w:autoSpaceDE w:val="0"/>
        <w:autoSpaceDN w:val="0"/>
        <w:adjustRightInd w:val="0"/>
        <w:ind w:firstLine="540"/>
        <w:jc w:val="both"/>
      </w:pPr>
      <w:r>
        <w:t>б) нарушение срока предоставления муниципальной услуги;</w:t>
      </w:r>
    </w:p>
    <w:p w:rsidR="00620DBC" w:rsidRDefault="00620DBC" w:rsidP="00620DBC">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20DBC" w:rsidRDefault="00620DBC" w:rsidP="00620DBC">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20DBC" w:rsidRDefault="00620DBC" w:rsidP="00620DBC">
      <w:pPr>
        <w:widowControl w:val="0"/>
        <w:autoSpaceDE w:val="0"/>
        <w:autoSpaceDN w:val="0"/>
        <w:adjustRightInd w:val="0"/>
        <w:ind w:firstLine="540"/>
        <w:jc w:val="both"/>
      </w:pPr>
      <w:proofErr w:type="spellStart"/>
      <w:r>
        <w:t>д</w:t>
      </w:r>
      <w:proofErr w:type="spell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20DBC" w:rsidRDefault="00620DBC" w:rsidP="00620DBC">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20DBC" w:rsidRDefault="00620DBC" w:rsidP="00620DBC">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0DBC" w:rsidRDefault="00620DBC" w:rsidP="00620DBC">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620DBC" w:rsidRDefault="00620DBC" w:rsidP="00620DBC">
      <w:pPr>
        <w:widowControl w:val="0"/>
        <w:autoSpaceDE w:val="0"/>
        <w:autoSpaceDN w:val="0"/>
        <w:adjustRightInd w:val="0"/>
        <w:ind w:firstLine="540"/>
        <w:jc w:val="both"/>
      </w:pPr>
      <w:r>
        <w:t>а) прием и рассмотрение жалоб в соответствии с требованиями  Правил;</w:t>
      </w:r>
    </w:p>
    <w:p w:rsidR="00620DBC" w:rsidRDefault="00620DBC" w:rsidP="00620DBC">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15" w:anchor="Par60" w:history="1">
        <w:r w:rsidRPr="00740349">
          <w:rPr>
            <w:rStyle w:val="a5"/>
          </w:rPr>
          <w:t>8</w:t>
        </w:r>
      </w:hyperlink>
      <w:r w:rsidRPr="00740349">
        <w:t xml:space="preserve"> </w:t>
      </w:r>
    </w:p>
    <w:p w:rsidR="00620DBC" w:rsidRDefault="00620DBC" w:rsidP="00620DBC">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740349">
          <w:rPr>
            <w:rStyle w:val="a5"/>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0DBC" w:rsidRDefault="00620DBC" w:rsidP="00620DBC">
      <w:pPr>
        <w:widowControl w:val="0"/>
        <w:autoSpaceDE w:val="0"/>
        <w:autoSpaceDN w:val="0"/>
        <w:adjustRightInd w:val="0"/>
        <w:ind w:firstLine="540"/>
        <w:jc w:val="both"/>
      </w:pPr>
      <w:r>
        <w:t>13. Органы, предоставляющие муниципальные услуги, обеспечивают:</w:t>
      </w:r>
    </w:p>
    <w:p w:rsidR="00620DBC" w:rsidRDefault="00620DBC" w:rsidP="00620DBC">
      <w:pPr>
        <w:widowControl w:val="0"/>
        <w:autoSpaceDE w:val="0"/>
        <w:autoSpaceDN w:val="0"/>
        <w:adjustRightInd w:val="0"/>
        <w:ind w:firstLine="540"/>
        <w:jc w:val="both"/>
      </w:pPr>
      <w:r>
        <w:t>а) оснащение мест приема жалоб;</w:t>
      </w:r>
    </w:p>
    <w:p w:rsidR="00620DBC" w:rsidRDefault="00620DBC" w:rsidP="00620DBC">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620DBC" w:rsidRDefault="00620DBC" w:rsidP="00620DBC">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20DBC" w:rsidRDefault="00620DBC" w:rsidP="00620DBC">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20DBC" w:rsidRDefault="00620DBC" w:rsidP="00620DBC">
      <w:pPr>
        <w:widowControl w:val="0"/>
        <w:autoSpaceDE w:val="0"/>
        <w:autoSpaceDN w:val="0"/>
        <w:adjustRightInd w:val="0"/>
        <w:ind w:firstLine="540"/>
        <w:jc w:val="both"/>
      </w:pPr>
      <w:proofErr w:type="spellStart"/>
      <w:r>
        <w:t>д</w:t>
      </w:r>
      <w:proofErr w:type="spellEnd"/>
      <w: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20DBC" w:rsidRDefault="00620DBC" w:rsidP="00620DBC">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20DBC" w:rsidRDefault="00620DBC" w:rsidP="00620DBC">
      <w:pPr>
        <w:widowControl w:val="0"/>
        <w:autoSpaceDE w:val="0"/>
        <w:autoSpaceDN w:val="0"/>
        <w:adjustRightInd w:val="0"/>
        <w:ind w:firstLine="540"/>
        <w:jc w:val="both"/>
      </w:pPr>
      <w:r>
        <w:t xml:space="preserve">В случае обжалования отказа органа, предоставляющего муниципальную услугу, его </w:t>
      </w:r>
      <w:r>
        <w:lastRenderedPageBreak/>
        <w:t>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0DBC" w:rsidRDefault="00620DBC" w:rsidP="00620DBC">
      <w:pPr>
        <w:widowControl w:val="0"/>
        <w:autoSpaceDE w:val="0"/>
        <w:autoSpaceDN w:val="0"/>
        <w:adjustRightInd w:val="0"/>
        <w:ind w:firstLine="540"/>
        <w:jc w:val="both"/>
      </w:pPr>
      <w:r>
        <w:t xml:space="preserve">15. По результатам рассмотрения жалобы в соответствии с </w:t>
      </w:r>
      <w:hyperlink r:id="rId17" w:history="1">
        <w:r w:rsidRPr="00740349">
          <w:rPr>
            <w:rStyle w:val="a5"/>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20DBC" w:rsidRDefault="00620DBC" w:rsidP="00620DBC">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0DBC" w:rsidRDefault="00620DBC" w:rsidP="00620DBC">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620DBC" w:rsidRDefault="00620DBC" w:rsidP="00620DBC">
      <w:pPr>
        <w:widowControl w:val="0"/>
        <w:autoSpaceDE w:val="0"/>
        <w:autoSpaceDN w:val="0"/>
        <w:adjustRightInd w:val="0"/>
        <w:ind w:firstLine="540"/>
        <w:jc w:val="both"/>
      </w:pPr>
      <w:r>
        <w:t>17. В ответе по результатам рассмотрения жалобы указываются:</w:t>
      </w:r>
    </w:p>
    <w:p w:rsidR="00620DBC" w:rsidRDefault="00620DBC" w:rsidP="00620DBC">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20DBC" w:rsidRDefault="00620DBC" w:rsidP="00620DBC">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20DBC" w:rsidRDefault="00620DBC" w:rsidP="00620DBC">
      <w:pPr>
        <w:widowControl w:val="0"/>
        <w:autoSpaceDE w:val="0"/>
        <w:autoSpaceDN w:val="0"/>
        <w:adjustRightInd w:val="0"/>
        <w:ind w:firstLine="540"/>
        <w:jc w:val="both"/>
      </w:pPr>
      <w:r>
        <w:t>в) фамилия, имя, отчество (при наличии) или наименование заявителя;</w:t>
      </w:r>
    </w:p>
    <w:p w:rsidR="00620DBC" w:rsidRDefault="00620DBC" w:rsidP="00620DBC">
      <w:pPr>
        <w:widowControl w:val="0"/>
        <w:autoSpaceDE w:val="0"/>
        <w:autoSpaceDN w:val="0"/>
        <w:adjustRightInd w:val="0"/>
        <w:ind w:firstLine="540"/>
        <w:jc w:val="both"/>
      </w:pPr>
      <w:r>
        <w:t>г) основания для принятия решения по жалобе;</w:t>
      </w:r>
    </w:p>
    <w:p w:rsidR="00620DBC" w:rsidRDefault="00620DBC" w:rsidP="00620DBC">
      <w:pPr>
        <w:widowControl w:val="0"/>
        <w:autoSpaceDE w:val="0"/>
        <w:autoSpaceDN w:val="0"/>
        <w:adjustRightInd w:val="0"/>
        <w:ind w:firstLine="540"/>
        <w:jc w:val="both"/>
      </w:pPr>
      <w:proofErr w:type="spellStart"/>
      <w:r>
        <w:t>д</w:t>
      </w:r>
      <w:proofErr w:type="spellEnd"/>
      <w:r>
        <w:t>) принятое по жалобе решение;</w:t>
      </w:r>
    </w:p>
    <w:p w:rsidR="00620DBC" w:rsidRDefault="00620DBC" w:rsidP="00620DBC">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DBC" w:rsidRDefault="00620DBC" w:rsidP="00620DBC">
      <w:pPr>
        <w:widowControl w:val="0"/>
        <w:autoSpaceDE w:val="0"/>
        <w:autoSpaceDN w:val="0"/>
        <w:adjustRightInd w:val="0"/>
        <w:ind w:firstLine="540"/>
        <w:jc w:val="both"/>
      </w:pPr>
      <w:r>
        <w:t>ж) сведения о порядке обжалования принятого по жалобе решения.</w:t>
      </w:r>
    </w:p>
    <w:p w:rsidR="00620DBC" w:rsidRDefault="00620DBC" w:rsidP="00620DBC">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20DBC" w:rsidRDefault="00620DBC" w:rsidP="00620DBC">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20DBC" w:rsidRDefault="00620DBC" w:rsidP="00620DBC">
      <w:pPr>
        <w:widowControl w:val="0"/>
        <w:autoSpaceDE w:val="0"/>
        <w:autoSpaceDN w:val="0"/>
        <w:adjustRightInd w:val="0"/>
        <w:ind w:firstLine="540"/>
        <w:jc w:val="both"/>
      </w:pPr>
      <w:r>
        <w:t>19. Уполномоченный на рассмотрение жалобы орган отказывает в удовлетворении жалобы в следующих случаях:</w:t>
      </w:r>
    </w:p>
    <w:p w:rsidR="00620DBC" w:rsidRDefault="00620DBC" w:rsidP="00620DBC">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20DBC" w:rsidRDefault="00620DBC" w:rsidP="00620DBC">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20DBC" w:rsidRDefault="00620DBC" w:rsidP="00620DBC">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620DBC" w:rsidRDefault="00620DBC" w:rsidP="00620DBC">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620DBC" w:rsidRDefault="00620DBC" w:rsidP="00620DBC">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20DBC" w:rsidRDefault="00620DBC" w:rsidP="00620DBC">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DBC" w:rsidRDefault="00620DBC" w:rsidP="00620DBC">
      <w:pPr>
        <w:widowControl w:val="0"/>
        <w:autoSpaceDE w:val="0"/>
        <w:autoSpaceDN w:val="0"/>
        <w:adjustRightInd w:val="0"/>
        <w:ind w:firstLine="540"/>
        <w:jc w:val="both"/>
      </w:pPr>
    </w:p>
    <w:p w:rsidR="00620DBC" w:rsidRDefault="00620DBC" w:rsidP="00620DBC">
      <w:pPr>
        <w:autoSpaceDE w:val="0"/>
        <w:autoSpaceDN w:val="0"/>
        <w:adjustRightInd w:val="0"/>
      </w:pPr>
    </w:p>
    <w:p w:rsidR="00620DBC" w:rsidRPr="00DE7549" w:rsidRDefault="00620DBC" w:rsidP="00620DBC">
      <w:pPr>
        <w:ind w:right="22" w:firstLine="720"/>
        <w:jc w:val="both"/>
      </w:pPr>
      <w:r>
        <w:t>подп.22</w:t>
      </w:r>
      <w:r w:rsidRPr="00DE7549">
        <w:t xml:space="preserve">. В случае установления в ходе или по результатам рассмотрения жалобы фактов нарушения должностными лицами администрации </w:t>
      </w:r>
      <w:r>
        <w:t xml:space="preserve">Малиновского </w:t>
      </w:r>
      <w:r w:rsidRPr="00DE7549">
        <w:t xml:space="preserve"> сельского </w:t>
      </w:r>
      <w:r w:rsidRPr="00DE7549">
        <w:lastRenderedPageBreak/>
        <w:t xml:space="preserve">поселения Дальнереченского муниципального района своих должностных обязанностей глава администрации </w:t>
      </w:r>
      <w:r>
        <w:t xml:space="preserve">Малиновского </w:t>
      </w:r>
      <w:r w:rsidRPr="00DE7549">
        <w:t xml:space="preserve"> сельского поселения принимает решение о применении в отношении виновных лиц мер дисциплинарного взыскания.</w:t>
      </w:r>
    </w:p>
    <w:p w:rsidR="00620DBC" w:rsidRPr="00DE7549" w:rsidRDefault="00620DBC" w:rsidP="00620DBC">
      <w:pPr>
        <w:ind w:right="22" w:firstLine="720"/>
        <w:jc w:val="both"/>
        <w:outlineLvl w:val="1"/>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 xml:space="preserve">Малиновского </w:t>
      </w:r>
      <w:r w:rsidRPr="00DE7549">
        <w:t xml:space="preserve"> сельского поселения незамедлительно направляет имеющиеся материалы в органы прокуратуры</w:t>
      </w:r>
      <w:proofErr w:type="gramStart"/>
      <w:r w:rsidRPr="00DE7549">
        <w:t>.»</w:t>
      </w:r>
      <w:proofErr w:type="gramEnd"/>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Pr>
        <w:autoSpaceDE w:val="0"/>
        <w:autoSpaceDN w:val="0"/>
        <w:adjustRightInd w:val="0"/>
      </w:pPr>
    </w:p>
    <w:p w:rsidR="00620DBC" w:rsidRDefault="00620DBC" w:rsidP="00620DBC"/>
    <w:p w:rsidR="00620DBC" w:rsidRDefault="00620DBC" w:rsidP="00620DBC"/>
    <w:p w:rsidR="00620DBC" w:rsidRPr="00FD1006" w:rsidRDefault="00620DBC" w:rsidP="00620DBC">
      <w:pPr>
        <w:autoSpaceDE w:val="0"/>
        <w:autoSpaceDN w:val="0"/>
        <w:adjustRightInd w:val="0"/>
        <w:spacing w:line="276" w:lineRule="auto"/>
        <w:ind w:firstLine="851"/>
        <w:jc w:val="both"/>
      </w:pPr>
    </w:p>
    <w:p w:rsidR="00620DBC" w:rsidRPr="00FD1006" w:rsidRDefault="00620DBC" w:rsidP="00620DBC">
      <w:pPr>
        <w:autoSpaceDE w:val="0"/>
        <w:autoSpaceDN w:val="0"/>
        <w:adjustRightInd w:val="0"/>
        <w:spacing w:line="276" w:lineRule="auto"/>
        <w:ind w:firstLine="851"/>
        <w:jc w:val="both"/>
      </w:pPr>
    </w:p>
    <w:p w:rsidR="00620DBC" w:rsidRPr="00FD1006" w:rsidRDefault="00620DBC" w:rsidP="00620DBC">
      <w:pPr>
        <w:jc w:val="right"/>
      </w:pPr>
      <w:r w:rsidRPr="00FD1006">
        <w:rPr>
          <w:color w:val="000000"/>
        </w:rPr>
        <w:t>Приложение 2</w:t>
      </w:r>
    </w:p>
    <w:p w:rsidR="00620DBC" w:rsidRPr="00FD1006" w:rsidRDefault="00620DBC" w:rsidP="00620DBC">
      <w:pPr>
        <w:ind w:firstLine="708"/>
        <w:jc w:val="right"/>
        <w:rPr>
          <w:color w:val="000000"/>
        </w:rPr>
      </w:pPr>
      <w:r w:rsidRPr="00FD1006">
        <w:rPr>
          <w:color w:val="000000"/>
        </w:rPr>
        <w:t>к Административному регламенту</w:t>
      </w:r>
    </w:p>
    <w:p w:rsidR="00620DBC" w:rsidRPr="00FD1006" w:rsidRDefault="00620DBC" w:rsidP="00620DBC">
      <w:pPr>
        <w:ind w:firstLine="708"/>
        <w:jc w:val="right"/>
        <w:rPr>
          <w:color w:val="000000"/>
        </w:rPr>
      </w:pPr>
    </w:p>
    <w:p w:rsidR="00620DBC" w:rsidRPr="00FD1006" w:rsidRDefault="00620DBC" w:rsidP="00620DBC">
      <w:pPr>
        <w:pStyle w:val="HTML"/>
        <w:rPr>
          <w:rFonts w:ascii="Times New Roman" w:hAnsi="Times New Roman" w:cs="Times New Roman"/>
        </w:rPr>
      </w:pPr>
    </w:p>
    <w:p w:rsidR="00620DBC" w:rsidRPr="00FD1006" w:rsidRDefault="00620DBC" w:rsidP="00620DBC">
      <w:pPr>
        <w:jc w:val="center"/>
      </w:pPr>
      <w:r w:rsidRPr="00FD1006">
        <w:t>БЛОК-СХЕМА</w:t>
      </w:r>
    </w:p>
    <w:p w:rsidR="00620DBC" w:rsidRPr="00FD1006" w:rsidRDefault="00620DBC" w:rsidP="00620DBC">
      <w:pPr>
        <w:jc w:val="center"/>
        <w:rPr>
          <w:b/>
        </w:rPr>
      </w:pPr>
      <w:r w:rsidRPr="00FD1006">
        <w:t>общей структуры по представлению муниципальной услуги  «</w:t>
      </w:r>
      <w:r w:rsidRPr="00FD1006">
        <w:rPr>
          <w:b/>
        </w:rPr>
        <w:t xml:space="preserve">Предоставление информации об объектах недвижимого имущества, </w:t>
      </w:r>
      <w:proofErr w:type="gramStart"/>
      <w:r w:rsidRPr="00FD1006">
        <w:rPr>
          <w:b/>
        </w:rPr>
        <w:t>находящемся</w:t>
      </w:r>
      <w:proofErr w:type="gramEnd"/>
      <w:r w:rsidRPr="00FD1006">
        <w:rPr>
          <w:b/>
        </w:rPr>
        <w:t xml:space="preserve"> в муниципальной собственности и предназначенного для сдачи в аренду»</w:t>
      </w: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roundrect id="_x0000_s1026" style="position:absolute;margin-left:-5.55pt;margin-top:5.25pt;width:444pt;height:55.95pt;z-index:251658240" arcsize="10923f">
            <v:textbox style="mso-next-textbox:#_x0000_s1026">
              <w:txbxContent>
                <w:p w:rsidR="00620DBC" w:rsidRDefault="00620DBC" w:rsidP="00620DBC">
                  <w:pPr>
                    <w:pStyle w:val="HTML"/>
                    <w:jc w:val="center"/>
                    <w:rPr>
                      <w:rFonts w:ascii="Times New Roman" w:hAnsi="Times New Roman" w:cs="Times New Roman"/>
                    </w:rPr>
                  </w:pPr>
                  <w:r w:rsidRPr="00BB2B6C">
                    <w:rPr>
                      <w:rFonts w:ascii="Times New Roman" w:hAnsi="Times New Roman" w:cs="Times New Roman"/>
                    </w:rPr>
                    <w:t xml:space="preserve">Начало </w:t>
                  </w:r>
                  <w:r>
                    <w:rPr>
                      <w:rFonts w:ascii="Times New Roman" w:hAnsi="Times New Roman" w:cs="Times New Roman"/>
                    </w:rPr>
                    <w:t>предоставления муниципальной услуги</w:t>
                  </w:r>
                  <w:r w:rsidRPr="00BB2B6C">
                    <w:rPr>
                      <w:rFonts w:ascii="Times New Roman" w:hAnsi="Times New Roman" w:cs="Times New Roman"/>
                    </w:rPr>
                    <w:t>:</w:t>
                  </w:r>
                </w:p>
                <w:p w:rsidR="00620DBC" w:rsidRPr="00BB2B6C" w:rsidRDefault="00620DBC" w:rsidP="00620DBC">
                  <w:pPr>
                    <w:pStyle w:val="HTML"/>
                    <w:jc w:val="center"/>
                    <w:rPr>
                      <w:rFonts w:ascii="Times New Roman" w:hAnsi="Times New Roman" w:cs="Times New Roman"/>
                    </w:rPr>
                  </w:pPr>
                  <w:r>
                    <w:rPr>
                      <w:rFonts w:ascii="Times New Roman" w:hAnsi="Times New Roman" w:cs="Times New Roman"/>
                    </w:rPr>
                    <w:t>З</w:t>
                  </w:r>
                  <w:r w:rsidRPr="00BB2B6C">
                    <w:rPr>
                      <w:rFonts w:ascii="Times New Roman" w:hAnsi="Times New Roman" w:cs="Times New Roman"/>
                    </w:rPr>
                    <w:t>аявитель обращается с заявлением лично или</w:t>
                  </w:r>
                </w:p>
                <w:p w:rsidR="00620DBC" w:rsidRDefault="00620DBC" w:rsidP="00620DBC">
                  <w:r w:rsidRPr="00BB2B6C">
                    <w:t xml:space="preserve">     </w:t>
                  </w:r>
                  <w:r>
                    <w:t xml:space="preserve">         </w:t>
                  </w:r>
                  <w:r w:rsidRPr="00BB2B6C">
                    <w:t xml:space="preserve">  направляет его почтовым отправлением, электронной почтой</w:t>
                  </w:r>
                </w:p>
              </w:txbxContent>
            </v:textbox>
          </v:roundrect>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45pt;margin-top:10.2pt;width:24.75pt;height:22.8pt;z-index:251658240"/>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roundrect id="_x0000_s1028" style="position:absolute;margin-left:54pt;margin-top:12.3pt;width:369pt;height:1in;z-index:251658240" arcsize="10923f">
            <v:textbox style="mso-next-textbox:#_x0000_s1028">
              <w:txbxContent>
                <w:p w:rsidR="00620DBC" w:rsidRPr="00CA4BED" w:rsidRDefault="00620DBC" w:rsidP="00620DBC">
                  <w:pPr>
                    <w:spacing w:before="30" w:after="30"/>
                    <w:jc w:val="center"/>
                    <w:rPr>
                      <w:spacing w:val="2"/>
                    </w:rPr>
                  </w:pPr>
                  <w:r w:rsidRPr="00CA4BED">
                    <w:t xml:space="preserve">Прием заявления </w:t>
                  </w:r>
                  <w:r w:rsidRPr="00CA4BED">
                    <w:rPr>
                      <w:spacing w:val="2"/>
                    </w:rPr>
                    <w:t>о предоставлении информации</w:t>
                  </w:r>
                </w:p>
                <w:p w:rsidR="00620DBC" w:rsidRPr="00CA4BED" w:rsidRDefault="00620DBC" w:rsidP="00620DBC">
                  <w:pPr>
                    <w:jc w:val="center"/>
                  </w:pPr>
                  <w:r>
                    <w:rPr>
                      <w:b/>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xbxContent>
            </v:textbox>
          </v:roundrect>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shape id="_x0000_s1029" type="#_x0000_t67" style="position:absolute;margin-left:207pt;margin-top:10.5pt;width:28.5pt;height:27pt;z-index:251658240"/>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roundrect id="_x0000_s1030" style="position:absolute;margin-left:45pt;margin-top:3pt;width:351.75pt;height:63pt;z-index:251658240" arcsize="10923f">
            <v:textbox style="mso-next-textbox:#_x0000_s1030">
              <w:txbxContent>
                <w:p w:rsidR="00620DBC" w:rsidRPr="00CA4BED" w:rsidRDefault="00620DBC" w:rsidP="00620DBC">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620DBC" w:rsidRPr="00CA4BED" w:rsidRDefault="00620DBC" w:rsidP="00620DBC">
                  <w:pPr>
                    <w:jc w:val="center"/>
                  </w:pPr>
                  <w:r>
                    <w:rPr>
                      <w:spacing w:val="2"/>
                    </w:rPr>
                    <w:t xml:space="preserve"> </w:t>
                  </w:r>
                  <w:r w:rsidRPr="0085545D">
                    <w:rPr>
                      <w:b/>
                    </w:rPr>
                    <w:t xml:space="preserve">Предоставление информации </w:t>
                  </w:r>
                  <w:r>
                    <w:rPr>
                      <w:b/>
                    </w:rPr>
                    <w:t>об объектах недвижимого имущества, находящегося в муниципальной  собственности и предназначенного для сдачи в  аренду</w:t>
                  </w:r>
                </w:p>
                <w:p w:rsidR="00620DBC" w:rsidRPr="00CA4BED" w:rsidRDefault="00620DBC" w:rsidP="00620DBC">
                  <w:pPr>
                    <w:jc w:val="center"/>
                  </w:pPr>
                </w:p>
              </w:txbxContent>
            </v:textbox>
          </v:roundrect>
        </w:pict>
      </w:r>
      <w:r w:rsidRPr="00FD1006">
        <w:rPr>
          <w:rFonts w:ascii="Times New Roman" w:hAnsi="Times New Roman" w:cs="Times New Roman"/>
        </w:rPr>
        <w:t xml:space="preserve">                                   </w:t>
      </w:r>
      <w:r w:rsidRPr="00FD1006">
        <w:rPr>
          <w:rFonts w:ascii="Times New Roman" w:hAnsi="Times New Roman" w:cs="Times New Roman"/>
        </w:rPr>
        <w:softHyphen/>
      </w:r>
    </w:p>
    <w:p w:rsidR="00620DBC" w:rsidRPr="00FD1006" w:rsidRDefault="00620DBC" w:rsidP="00620DBC">
      <w:pPr>
        <w:pStyle w:val="HTML"/>
        <w:rPr>
          <w:rFonts w:ascii="Times New Roman" w:hAnsi="Times New Roman" w:cs="Times New Roman"/>
        </w:rPr>
      </w:pPr>
      <w:r w:rsidRPr="00FD1006">
        <w:rPr>
          <w:rFonts w:ascii="Times New Roman" w:hAnsi="Times New Roman" w:cs="Times New Roman"/>
        </w:rPr>
        <w:t xml:space="preserve">          </w: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shape id="_x0000_s1034" type="#_x0000_t67" style="position:absolute;margin-left:207pt;margin-top:6.05pt;width:28.5pt;height:27pt;z-index:251658240"/>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sidRPr="00F50DF2">
        <w:rPr>
          <w:rFonts w:ascii="Times New Roman" w:hAnsi="Times New Roman" w:cs="Times New Roman"/>
          <w:noProof/>
          <w:color w:val="000000"/>
        </w:rPr>
        <w:pict>
          <v:roundrect id="_x0000_s1036" style="position:absolute;margin-left:45pt;margin-top:9.65pt;width:351.75pt;height:63pt;z-index:251658240" arcsize="10923f">
            <v:textbox style="mso-next-textbox:#_x0000_s1036">
              <w:txbxContent>
                <w:p w:rsidR="00620DBC" w:rsidRPr="00CA4BED" w:rsidRDefault="00620DBC" w:rsidP="00620DBC">
                  <w:pPr>
                    <w:spacing w:before="30" w:after="30"/>
                    <w:jc w:val="center"/>
                    <w:rPr>
                      <w:spacing w:val="2"/>
                    </w:rPr>
                  </w:pPr>
                  <w:r>
                    <w:t>Поиск</w:t>
                  </w:r>
                  <w:r w:rsidRPr="00CA4BED">
                    <w:rPr>
                      <w:spacing w:val="2"/>
                    </w:rPr>
                    <w:t xml:space="preserve"> информации</w:t>
                  </w:r>
                  <w:r>
                    <w:rPr>
                      <w:spacing w:val="2"/>
                    </w:rPr>
                    <w:t xml:space="preserve"> и подготовка документов </w:t>
                  </w:r>
                </w:p>
                <w:p w:rsidR="00620DBC" w:rsidRPr="00CA4BED" w:rsidRDefault="00620DBC" w:rsidP="00620DBC">
                  <w:pPr>
                    <w:jc w:val="center"/>
                  </w:pPr>
                  <w:r w:rsidRPr="0085545D">
                    <w:rPr>
                      <w:b/>
                    </w:rPr>
                    <w:t xml:space="preserve">Предоставление информации </w:t>
                  </w:r>
                  <w:r>
                    <w:rPr>
                      <w:b/>
                    </w:rPr>
                    <w:t>об объектах недвижимого имущества, находящегося в муниципальной  собственности и предназначенного для сдачи в  аренду</w:t>
                  </w:r>
                </w:p>
                <w:p w:rsidR="00620DBC" w:rsidRPr="00CA4BED" w:rsidRDefault="00620DBC" w:rsidP="00620DBC">
                  <w:pPr>
                    <w:jc w:val="center"/>
                  </w:pPr>
                </w:p>
              </w:txbxContent>
            </v:textbox>
          </v:roundrect>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Pr>
          <w:rFonts w:ascii="Times New Roman" w:hAnsi="Times New Roman" w:cs="Times New Roman"/>
          <w:noProof/>
        </w:rPr>
        <w:pict>
          <v:shape id="_x0000_s1033" type="#_x0000_t67" style="position:absolute;margin-left:3in;margin-top:12.05pt;width:28.5pt;height:27.35pt;z-index:251658240"/>
        </w:pict>
      </w:r>
      <w:r w:rsidRPr="00FD1006">
        <w:rPr>
          <w:rFonts w:ascii="Times New Roman" w:hAnsi="Times New Roman" w:cs="Times New Roman"/>
        </w:rPr>
        <w:t xml:space="preserve">                     </w:t>
      </w:r>
      <w:r w:rsidRPr="00FD1006">
        <w:rPr>
          <w:rFonts w:ascii="Times New Roman" w:hAnsi="Times New Roman" w:cs="Times New Roman"/>
        </w:rPr>
        <w:softHyphen/>
        <w:t xml:space="preserve">                            </w:t>
      </w:r>
      <w:r w:rsidRPr="00FD1006">
        <w:rPr>
          <w:rFonts w:ascii="Times New Roman" w:hAnsi="Times New Roman" w:cs="Times New Roman"/>
        </w:rPr>
        <w:softHyphen/>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sidRPr="00F50DF2">
        <w:rPr>
          <w:rFonts w:ascii="Times New Roman" w:hAnsi="Times New Roman" w:cs="Times New Roman"/>
          <w:noProof/>
          <w:color w:val="FFFFFF"/>
        </w:rPr>
        <w:pict>
          <v:roundrect id="_x0000_s1031" style="position:absolute;margin-left:36pt;margin-top:6.65pt;width:5in;height:45pt;z-index:251658240" arcsize="10923f">
            <v:textbox style="mso-next-textbox:#_x0000_s1031">
              <w:txbxContent>
                <w:p w:rsidR="00620DBC" w:rsidRPr="006E4E65" w:rsidRDefault="00620DBC" w:rsidP="00620DBC">
                  <w:pPr>
                    <w:jc w:val="center"/>
                  </w:pPr>
                  <w:r w:rsidRPr="006E4E65">
                    <w:t>Выдача информации заявителю</w:t>
                  </w:r>
                </w:p>
              </w:txbxContent>
            </v:textbox>
          </v:roundrect>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sidRPr="00F50DF2">
        <w:rPr>
          <w:noProof/>
        </w:rPr>
        <w:pict>
          <v:shape id="_x0000_s1035" type="#_x0000_t67" style="position:absolute;margin-left:3in;margin-top:5.45pt;width:28.5pt;height:27pt;z-index:251658240"/>
        </w:pict>
      </w:r>
    </w:p>
    <w:p w:rsidR="00620DBC" w:rsidRPr="00FD1006" w:rsidRDefault="00620DBC" w:rsidP="00620DBC">
      <w:pPr>
        <w:pStyle w:val="HTML"/>
        <w:rPr>
          <w:rFonts w:ascii="Times New Roman" w:hAnsi="Times New Roman" w:cs="Times New Roman"/>
          <w:color w:val="FFFFFF"/>
        </w:rPr>
      </w:pPr>
      <w:r w:rsidRPr="00FD1006">
        <w:rPr>
          <w:rFonts w:ascii="Times New Roman" w:hAnsi="Times New Roman" w:cs="Times New Roman"/>
          <w:color w:val="FFFFFF"/>
        </w:rPr>
        <w:t xml:space="preserve">           +--------------------N      +--------------------N</w: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r w:rsidRPr="00F50DF2">
        <w:rPr>
          <w:noProof/>
        </w:rPr>
        <w:pict>
          <v:roundrect id="_x0000_s1032" style="position:absolute;margin-left:36pt;margin-top:4.85pt;width:5in;height:47.25pt;z-index:251658240" arcsize="10923f">
            <v:textbox style="mso-next-textbox:#_x0000_s1032">
              <w:txbxContent>
                <w:p w:rsidR="00620DBC" w:rsidRPr="00CB3303" w:rsidRDefault="00620DBC" w:rsidP="00620DBC">
                  <w:pPr>
                    <w:jc w:val="center"/>
                  </w:pPr>
                  <w:r w:rsidRPr="00CB3303">
                    <w:t>Оказание муниципальной услуги завершено</w:t>
                  </w:r>
                </w:p>
              </w:txbxContent>
            </v:textbox>
          </v:roundrect>
        </w:pict>
      </w: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pStyle w:val="HTML"/>
        <w:rPr>
          <w:rFonts w:ascii="Times New Roman" w:hAnsi="Times New Roman" w:cs="Times New Roman"/>
        </w:rPr>
      </w:pPr>
    </w:p>
    <w:p w:rsidR="00620DBC" w:rsidRPr="00FD1006" w:rsidRDefault="00620DBC" w:rsidP="00620DBC">
      <w:pPr>
        <w:autoSpaceDE w:val="0"/>
        <w:autoSpaceDN w:val="0"/>
        <w:adjustRightInd w:val="0"/>
        <w:spacing w:line="276" w:lineRule="auto"/>
        <w:jc w:val="center"/>
        <w:rPr>
          <w:b/>
          <w:color w:val="FF0000"/>
        </w:rPr>
      </w:pPr>
    </w:p>
    <w:p w:rsidR="00620DBC" w:rsidRPr="00FD1006"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 w:rsidR="00620DBC" w:rsidRDefault="00620DBC" w:rsidP="00620DBC">
      <w:pPr>
        <w:jc w:val="center"/>
      </w:pPr>
    </w:p>
    <w:p w:rsidR="00620DBC" w:rsidRPr="003D6A0F" w:rsidRDefault="00620DBC" w:rsidP="00620DBC">
      <w:pPr>
        <w:jc w:val="center"/>
      </w:pPr>
      <w:r w:rsidRPr="003D6A0F">
        <w:object w:dxaOrig="785" w:dyaOrig="355">
          <v:shape id="_x0000_i1026" type="#_x0000_t75" style="width:36pt;height:26.25pt" o:ole="">
            <v:imagedata r:id="rId5" o:title=""/>
          </v:shape>
          <o:OLEObject Type="Embed" ProgID="Imaging.Document" ShapeID="_x0000_i1026" DrawAspect="Icon" ObjectID="_1499866790" r:id="rId18"/>
        </w:object>
      </w:r>
    </w:p>
    <w:p w:rsidR="00620DBC" w:rsidRPr="003D6A0F" w:rsidRDefault="00620DBC" w:rsidP="00620DBC">
      <w:pPr>
        <w:jc w:val="center"/>
        <w:rPr>
          <w:b/>
        </w:rPr>
      </w:pPr>
      <w:r w:rsidRPr="003D6A0F">
        <w:rPr>
          <w:b/>
        </w:rPr>
        <w:t>АДМИНИСТРАЦИЯ</w:t>
      </w:r>
    </w:p>
    <w:p w:rsidR="00620DBC" w:rsidRPr="003D6A0F" w:rsidRDefault="00620DBC" w:rsidP="00620DBC">
      <w:pPr>
        <w:jc w:val="center"/>
        <w:rPr>
          <w:b/>
        </w:rPr>
      </w:pPr>
      <w:r w:rsidRPr="003D6A0F">
        <w:rPr>
          <w:b/>
        </w:rPr>
        <w:t>МАЛИНОВСКОГО СЕЛЬСКОГО ПОСЕЛЕНИЯ</w:t>
      </w:r>
    </w:p>
    <w:p w:rsidR="00620DBC" w:rsidRPr="003D6A0F" w:rsidRDefault="00620DBC" w:rsidP="00620DBC">
      <w:pPr>
        <w:jc w:val="center"/>
        <w:rPr>
          <w:b/>
        </w:rPr>
      </w:pPr>
      <w:r w:rsidRPr="003D6A0F">
        <w:rPr>
          <w:b/>
        </w:rPr>
        <w:t>ДАЛЬНЕРЕЧЕНСКОГО МУНИЦИПАЛЬНОГО РАЙОНА</w:t>
      </w:r>
    </w:p>
    <w:p w:rsidR="00620DBC" w:rsidRPr="003D6A0F" w:rsidRDefault="00620DBC" w:rsidP="00620DBC">
      <w:pPr>
        <w:jc w:val="center"/>
        <w:rPr>
          <w:b/>
        </w:rPr>
      </w:pPr>
      <w:r w:rsidRPr="003D6A0F">
        <w:rPr>
          <w:b/>
        </w:rPr>
        <w:t>ПРИМОРСКОГО КРАЯ</w:t>
      </w:r>
    </w:p>
    <w:p w:rsidR="00620DBC" w:rsidRPr="003D6A0F" w:rsidRDefault="00620DBC" w:rsidP="00620DBC">
      <w:pPr>
        <w:jc w:val="center"/>
        <w:rPr>
          <w:b/>
        </w:rPr>
      </w:pPr>
    </w:p>
    <w:p w:rsidR="00620DBC" w:rsidRPr="003D6A0F" w:rsidRDefault="00620DBC" w:rsidP="00620DBC">
      <w:pPr>
        <w:jc w:val="center"/>
      </w:pPr>
      <w:r w:rsidRPr="003D6A0F">
        <w:t>ПОСТАНОВЛЕНИЕ</w:t>
      </w:r>
    </w:p>
    <w:p w:rsidR="00620DBC" w:rsidRPr="003D6A0F" w:rsidRDefault="00620DBC" w:rsidP="00620DBC">
      <w:pPr>
        <w:jc w:val="center"/>
      </w:pPr>
    </w:p>
    <w:p w:rsidR="00620DBC" w:rsidRPr="003D6A0F" w:rsidRDefault="00620DBC" w:rsidP="00620DBC">
      <w:pPr>
        <w:jc w:val="center"/>
      </w:pPr>
      <w:r>
        <w:t xml:space="preserve">30 сентября 2013 г                           </w:t>
      </w:r>
      <w:r w:rsidRPr="003D6A0F">
        <w:t xml:space="preserve">с. Малиново </w:t>
      </w:r>
      <w:r>
        <w:t xml:space="preserve">          № 72-нпа</w:t>
      </w:r>
    </w:p>
    <w:p w:rsidR="00620DBC" w:rsidRPr="003D6A0F" w:rsidRDefault="00620DBC" w:rsidP="00620DBC">
      <w:pPr>
        <w:jc w:val="center"/>
      </w:pPr>
    </w:p>
    <w:p w:rsidR="00620DBC" w:rsidRDefault="00620DBC" w:rsidP="00620DBC">
      <w:pPr>
        <w:jc w:val="center"/>
        <w:rPr>
          <w:sz w:val="26"/>
          <w:szCs w:val="26"/>
        </w:rPr>
      </w:pPr>
      <w:r w:rsidRPr="00D93605">
        <w:rPr>
          <w:b/>
          <w:sz w:val="26"/>
          <w:szCs w:val="26"/>
        </w:rPr>
        <w:t>О</w:t>
      </w:r>
      <w:r>
        <w:rPr>
          <w:b/>
          <w:sz w:val="26"/>
          <w:szCs w:val="26"/>
        </w:rPr>
        <w:t xml:space="preserve"> внесении изменений в административный регламент предоставления муниципальной </w:t>
      </w:r>
      <w:r w:rsidRPr="00373E4B">
        <w:rPr>
          <w:b/>
          <w:sz w:val="26"/>
          <w:szCs w:val="26"/>
        </w:rPr>
        <w:t xml:space="preserve">услуги </w:t>
      </w:r>
      <w:r w:rsidRPr="00F24CB1">
        <w:rPr>
          <w:b/>
        </w:rPr>
        <w:t>«</w:t>
      </w:r>
      <w:r w:rsidRPr="00FD1006">
        <w:rPr>
          <w:b/>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24CB1">
        <w:rPr>
          <w:b/>
        </w:rPr>
        <w:t>»</w:t>
      </w:r>
      <w:r>
        <w:t xml:space="preserve"> </w:t>
      </w:r>
      <w:r>
        <w:rPr>
          <w:b/>
          <w:sz w:val="26"/>
          <w:szCs w:val="26"/>
        </w:rPr>
        <w:t xml:space="preserve">утвержденный постановлением администрации  Малиновского  сельского поселения от 27.06.2012 г № 31-нпа </w:t>
      </w:r>
      <w:proofErr w:type="gramStart"/>
      <w:r>
        <w:rPr>
          <w:b/>
          <w:sz w:val="26"/>
          <w:szCs w:val="26"/>
        </w:rPr>
        <w:t xml:space="preserve">( </w:t>
      </w:r>
      <w:proofErr w:type="gramEnd"/>
      <w:r>
        <w:rPr>
          <w:b/>
          <w:sz w:val="26"/>
          <w:szCs w:val="26"/>
        </w:rPr>
        <w:t>в редакции</w:t>
      </w:r>
      <w:r w:rsidRPr="00F24CB1">
        <w:rPr>
          <w:sz w:val="26"/>
          <w:szCs w:val="26"/>
        </w:rPr>
        <w:t xml:space="preserve"> </w:t>
      </w:r>
      <w:r>
        <w:rPr>
          <w:sz w:val="26"/>
          <w:szCs w:val="26"/>
        </w:rPr>
        <w:t xml:space="preserve">постановления от 24.12.2012 г № 64-нпа)  </w:t>
      </w:r>
    </w:p>
    <w:p w:rsidR="00620DBC" w:rsidRDefault="00620DBC" w:rsidP="00620DBC">
      <w:pPr>
        <w:jc w:val="center"/>
        <w:rPr>
          <w:sz w:val="26"/>
          <w:szCs w:val="26"/>
        </w:rPr>
      </w:pPr>
    </w:p>
    <w:p w:rsidR="00620DBC" w:rsidRPr="00E37AC8" w:rsidRDefault="00620DBC" w:rsidP="00620DBC">
      <w:pPr>
        <w:jc w:val="center"/>
        <w:rPr>
          <w:sz w:val="26"/>
          <w:szCs w:val="26"/>
        </w:rPr>
      </w:pPr>
    </w:p>
    <w:p w:rsidR="00620DBC" w:rsidRPr="0042118D" w:rsidRDefault="00620DBC" w:rsidP="00620DBC">
      <w:pPr>
        <w:tabs>
          <w:tab w:val="left" w:pos="3984"/>
        </w:tabs>
        <w:ind w:left="360" w:right="255"/>
        <w:jc w:val="both"/>
        <w:rPr>
          <w:b/>
          <w:sz w:val="16"/>
          <w:szCs w:val="16"/>
        </w:rPr>
      </w:pPr>
    </w:p>
    <w:p w:rsidR="00620DBC" w:rsidRDefault="00620DBC" w:rsidP="00620DBC">
      <w:pPr>
        <w:ind w:firstLine="709"/>
        <w:jc w:val="both"/>
      </w:pPr>
      <w:proofErr w:type="gramStart"/>
      <w:r w:rsidRPr="00DE7549">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r>
        <w:t xml:space="preserve">Малиновского </w:t>
      </w:r>
      <w:r w:rsidRPr="00DE7549">
        <w:t xml:space="preserve"> сельского поселения Дальнереч</w:t>
      </w:r>
      <w:r>
        <w:t xml:space="preserve">енского муниципального района </w:t>
      </w:r>
      <w:r w:rsidRPr="00DE7549">
        <w:t xml:space="preserve"> </w:t>
      </w:r>
      <w:r w:rsidRPr="003D6A0F">
        <w:t>от</w:t>
      </w:r>
      <w:r>
        <w:t xml:space="preserve"> </w:t>
      </w:r>
      <w:r w:rsidRPr="003D6A0F">
        <w:t xml:space="preserve"> 20.02.2012 № 7-нпа </w:t>
      </w:r>
      <w:r w:rsidRPr="00DE7549">
        <w:t>«О разработке и утверждении административных регламентов исполнения муниципальных функций и</w:t>
      </w:r>
      <w:proofErr w:type="gramEnd"/>
      <w:r w:rsidRPr="00DE7549">
        <w:t xml:space="preserve"> административных регламентов предоставления муниципальных услуг», </w:t>
      </w:r>
      <w:r w:rsidRPr="003D6A0F">
        <w:t>»(в редакции  постановления от 10.09.2012 г № 53-нпа), руководствуясь Уставом Малиновского сельского поселения, администрация Малиновского сельского поселения</w:t>
      </w:r>
      <w:r>
        <w:t xml:space="preserve">, </w:t>
      </w:r>
    </w:p>
    <w:p w:rsidR="00620DBC" w:rsidRPr="00DE7549" w:rsidRDefault="00620DBC" w:rsidP="00620DBC">
      <w:pPr>
        <w:tabs>
          <w:tab w:val="left" w:pos="180"/>
        </w:tabs>
        <w:ind w:right="255"/>
        <w:jc w:val="both"/>
      </w:pPr>
      <w:r w:rsidRPr="00DE7549">
        <w:t>ПОСТАНОВЛЯЕТ:</w:t>
      </w:r>
    </w:p>
    <w:p w:rsidR="00620DBC" w:rsidRPr="00DE7549" w:rsidRDefault="00620DBC" w:rsidP="00620DBC">
      <w:pPr>
        <w:tabs>
          <w:tab w:val="left" w:pos="0"/>
        </w:tabs>
        <w:ind w:right="255" w:firstLine="720"/>
        <w:jc w:val="both"/>
      </w:pPr>
    </w:p>
    <w:p w:rsidR="00620DBC" w:rsidRPr="001F5698" w:rsidRDefault="00620DBC" w:rsidP="00620DBC">
      <w:pPr>
        <w:jc w:val="both"/>
      </w:pPr>
      <w:r w:rsidRPr="001F5698">
        <w:t xml:space="preserve">1. Внести изменения в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утвержденный постановлением администрации  Малиновского  сельского поселения от 27.06.2012 г № 31-нпа </w:t>
      </w:r>
      <w:proofErr w:type="gramStart"/>
      <w:r w:rsidRPr="001F5698">
        <w:t xml:space="preserve">( </w:t>
      </w:r>
      <w:proofErr w:type="gramEnd"/>
      <w:r w:rsidRPr="001F5698">
        <w:t xml:space="preserve">в редакции постановления от 24.12.2012 г № 64-нпа)  </w:t>
      </w:r>
    </w:p>
    <w:p w:rsidR="00620DBC" w:rsidRDefault="00620DBC" w:rsidP="00620DBC">
      <w:pPr>
        <w:jc w:val="both"/>
        <w:rPr>
          <w:sz w:val="26"/>
          <w:szCs w:val="26"/>
        </w:rPr>
      </w:pPr>
    </w:p>
    <w:p w:rsidR="00620DBC" w:rsidRPr="00F24CB1" w:rsidRDefault="00620DBC" w:rsidP="00620DBC">
      <w:pPr>
        <w:ind w:right="22" w:firstLine="720"/>
        <w:jc w:val="both"/>
      </w:pPr>
      <w:r w:rsidRPr="00F24CB1">
        <w:lastRenderedPageBreak/>
        <w:t>1.1 Пункт 2.10 административного регламента изложить в следующей редакции:</w:t>
      </w:r>
    </w:p>
    <w:p w:rsidR="00620DBC" w:rsidRPr="00DE7549" w:rsidRDefault="00620DBC" w:rsidP="00620DBC">
      <w:pPr>
        <w:pStyle w:val="ConsPlusTitle"/>
        <w:widowControl/>
        <w:ind w:right="22" w:firstLine="720"/>
        <w:jc w:val="both"/>
        <w:rPr>
          <w:b w:val="0"/>
        </w:rPr>
      </w:pPr>
      <w:r w:rsidRPr="00DE7549">
        <w:rPr>
          <w:b w:val="0"/>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Pr="00DE7549">
        <w:rPr>
          <w:b w:val="0"/>
        </w:rPr>
        <w:t>.»</w:t>
      </w:r>
      <w:proofErr w:type="gramEnd"/>
    </w:p>
    <w:p w:rsidR="00620DBC" w:rsidRPr="00DE7549" w:rsidRDefault="00620DBC" w:rsidP="00620DBC">
      <w:pPr>
        <w:pStyle w:val="ConsPlusTitle"/>
        <w:widowControl/>
        <w:ind w:right="22" w:firstLine="720"/>
        <w:jc w:val="both"/>
        <w:rPr>
          <w:b w:val="0"/>
        </w:rPr>
      </w:pPr>
      <w:r w:rsidRPr="00DE7549">
        <w:rPr>
          <w:b w:val="0"/>
        </w:rPr>
        <w:t>1.2 Пункт 2.1</w:t>
      </w:r>
      <w:r>
        <w:rPr>
          <w:b w:val="0"/>
        </w:rPr>
        <w:t>5</w:t>
      </w:r>
      <w:r w:rsidRPr="00DE7549">
        <w:rPr>
          <w:b w:val="0"/>
        </w:rPr>
        <w:t xml:space="preserve"> административного регламента изложить в следующей редакции:</w:t>
      </w:r>
    </w:p>
    <w:p w:rsidR="00620DBC" w:rsidRPr="00DE7549" w:rsidRDefault="00620DBC" w:rsidP="00620DBC">
      <w:pPr>
        <w:autoSpaceDE w:val="0"/>
        <w:autoSpaceDN w:val="0"/>
        <w:adjustRightInd w:val="0"/>
        <w:ind w:right="22" w:firstLine="720"/>
        <w:jc w:val="both"/>
      </w:pPr>
      <w:r w:rsidRPr="00DE7549">
        <w:t>«2.1</w:t>
      </w:r>
      <w:r>
        <w:t>5</w:t>
      </w:r>
      <w:r w:rsidRPr="00DE7549">
        <w:t xml:space="preserve">. </w:t>
      </w:r>
      <w:proofErr w:type="gramStart"/>
      <w:r w:rsidRPr="00DE7549">
        <w:t xml:space="preserve">По мере создания условий и в случае появления возможностей предоставления </w:t>
      </w:r>
      <w:r w:rsidRPr="00DE7549">
        <w:rPr>
          <w:rFonts w:eastAsia="Arial Unicode MS"/>
        </w:rPr>
        <w:t xml:space="preserve">муниципальной </w:t>
      </w:r>
      <w:r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DE7549">
        <w:rPr>
          <w:rFonts w:eastAsia="Arial Unicode MS"/>
        </w:rPr>
        <w:t xml:space="preserve">муниципальной </w:t>
      </w:r>
      <w:r w:rsidRPr="00DE7549">
        <w:t xml:space="preserve">услуги и получить результат предоставления </w:t>
      </w:r>
      <w:r w:rsidRPr="00DE7549">
        <w:rPr>
          <w:rFonts w:eastAsia="Arial Unicode MS"/>
        </w:rPr>
        <w:t xml:space="preserve">муниципальной </w:t>
      </w:r>
      <w:r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DE7549">
        <w:t xml:space="preserve"> через многофункциональный центр предоставления государственных и муниципальных услуг</w:t>
      </w:r>
      <w:proofErr w:type="gramStart"/>
      <w:r w:rsidRPr="00DE7549">
        <w:t>.»</w:t>
      </w:r>
      <w:proofErr w:type="gramEnd"/>
    </w:p>
    <w:p w:rsidR="00620DBC" w:rsidRPr="00793319" w:rsidRDefault="00620DBC" w:rsidP="00620DBC">
      <w:pPr>
        <w:pStyle w:val="ConsPlusTitle"/>
        <w:widowControl/>
        <w:ind w:right="22" w:firstLine="720"/>
        <w:jc w:val="both"/>
        <w:rPr>
          <w:b w:val="0"/>
        </w:rPr>
      </w:pPr>
      <w:r w:rsidRPr="00DE7549">
        <w:rPr>
          <w:b w:val="0"/>
        </w:rPr>
        <w:t xml:space="preserve">1.3 </w:t>
      </w:r>
      <w:r w:rsidRPr="00793319">
        <w:rPr>
          <w:b w:val="0"/>
        </w:rPr>
        <w:t>Пункт 5 административного регламента дополнить:</w:t>
      </w:r>
    </w:p>
    <w:p w:rsidR="00620DBC" w:rsidRPr="00DE7549" w:rsidRDefault="00620DBC" w:rsidP="00620DBC">
      <w:pPr>
        <w:ind w:right="22" w:firstLine="720"/>
        <w:jc w:val="both"/>
      </w:pPr>
      <w:r>
        <w:t>« подп.22</w:t>
      </w:r>
      <w:r w:rsidRPr="00DE7549">
        <w:t xml:space="preserve">. В случае установления в ходе или по результатам рассмотрения жалобы фактов нарушения должностными лицами администрации </w:t>
      </w:r>
      <w:r>
        <w:t xml:space="preserve">Малиновского </w:t>
      </w:r>
      <w:r w:rsidRPr="00DE7549">
        <w:t xml:space="preserve"> сельского поселения Дальнереченского муниципального района своих должностных обязанностей глава администрации </w:t>
      </w:r>
      <w:r>
        <w:t xml:space="preserve">Малиновского </w:t>
      </w:r>
      <w:r w:rsidRPr="00DE7549">
        <w:t xml:space="preserve"> сельского поселения принимает решение о применении в отношении виновных лиц мер дисциплинарного взыскания.</w:t>
      </w:r>
    </w:p>
    <w:p w:rsidR="00620DBC" w:rsidRPr="00DE7549" w:rsidRDefault="00620DBC" w:rsidP="00620DBC">
      <w:pPr>
        <w:ind w:right="22" w:firstLine="720"/>
        <w:jc w:val="both"/>
        <w:outlineLvl w:val="1"/>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 xml:space="preserve">Малиновского </w:t>
      </w:r>
      <w:r w:rsidRPr="00DE7549">
        <w:t xml:space="preserve"> сельского поселения незамедлительно направляет имеющиеся материалы в органы прокуратуры</w:t>
      </w:r>
      <w:proofErr w:type="gramStart"/>
      <w:r w:rsidRPr="00DE7549">
        <w:t>.»</w:t>
      </w:r>
      <w:proofErr w:type="gramEnd"/>
    </w:p>
    <w:p w:rsidR="00620DBC" w:rsidRPr="00DE7549" w:rsidRDefault="00620DBC" w:rsidP="00620DBC">
      <w:pPr>
        <w:tabs>
          <w:tab w:val="left" w:pos="180"/>
        </w:tabs>
        <w:ind w:right="22" w:firstLine="720"/>
        <w:jc w:val="both"/>
      </w:pPr>
      <w:r w:rsidRPr="00DE7549">
        <w:t xml:space="preserve">2. </w:t>
      </w:r>
      <w:proofErr w:type="gramStart"/>
      <w:r w:rsidRPr="00DE7549">
        <w:t>Контроль за</w:t>
      </w:r>
      <w:proofErr w:type="gramEnd"/>
      <w:r w:rsidRPr="00DE7549">
        <w:t xml:space="preserve"> исполнением настоящего постановления возложить на </w:t>
      </w:r>
      <w:r>
        <w:t xml:space="preserve"> специалиста Шкаеву О.Н</w:t>
      </w:r>
      <w:r w:rsidRPr="00DE7549">
        <w:t>.</w:t>
      </w:r>
    </w:p>
    <w:p w:rsidR="00620DBC" w:rsidRPr="00DE7549" w:rsidRDefault="00620DBC" w:rsidP="00620DBC">
      <w:pPr>
        <w:tabs>
          <w:tab w:val="left" w:pos="180"/>
        </w:tabs>
        <w:ind w:right="22" w:firstLine="720"/>
        <w:jc w:val="both"/>
      </w:pPr>
      <w:r>
        <w:t>3</w:t>
      </w:r>
      <w:r w:rsidRPr="00DE7549">
        <w:t>. Настоящее постановление вступает в силу со дня его обнародования в установленном порядке.</w:t>
      </w:r>
    </w:p>
    <w:p w:rsidR="00620DBC" w:rsidRPr="00DE7549" w:rsidRDefault="00620DBC" w:rsidP="00620DBC">
      <w:pPr>
        <w:tabs>
          <w:tab w:val="left" w:pos="0"/>
        </w:tabs>
        <w:jc w:val="both"/>
      </w:pPr>
    </w:p>
    <w:p w:rsidR="00620DBC" w:rsidRPr="00DE7549" w:rsidRDefault="00620DBC" w:rsidP="00620DBC">
      <w:pPr>
        <w:tabs>
          <w:tab w:val="left" w:pos="0"/>
        </w:tabs>
        <w:jc w:val="both"/>
      </w:pPr>
      <w:r w:rsidRPr="00DE7549">
        <w:t xml:space="preserve">Глава администрации </w:t>
      </w:r>
    </w:p>
    <w:p w:rsidR="00620DBC" w:rsidRPr="00DE7549" w:rsidRDefault="00620DBC" w:rsidP="00620DBC">
      <w:pPr>
        <w:tabs>
          <w:tab w:val="left" w:pos="0"/>
        </w:tabs>
        <w:jc w:val="both"/>
        <w:rPr>
          <w:b/>
        </w:rPr>
      </w:pPr>
      <w:r>
        <w:t xml:space="preserve">Малиновского </w:t>
      </w:r>
      <w:r w:rsidRPr="00DE7549">
        <w:t xml:space="preserve"> сельского поселения   </w:t>
      </w:r>
      <w:r>
        <w:t xml:space="preserve">                                                                  Н.Б Грицишин</w:t>
      </w:r>
      <w:r w:rsidRPr="00DE7549">
        <w:t xml:space="preserve">                                             </w:t>
      </w:r>
    </w:p>
    <w:p w:rsidR="00620DBC" w:rsidRDefault="00620DBC" w:rsidP="00620DBC"/>
    <w:p w:rsidR="00620DBC" w:rsidRDefault="00620DBC" w:rsidP="00620DBC"/>
    <w:p w:rsidR="00620DBC" w:rsidRDefault="00620DBC" w:rsidP="00620DBC">
      <w:pPr>
        <w:pStyle w:val="ConsPlusTitle"/>
        <w:widowControl/>
        <w:ind w:right="22" w:firstLine="720"/>
        <w:jc w:val="both"/>
      </w:pPr>
    </w:p>
    <w:p w:rsidR="00620DBC" w:rsidRDefault="00620DBC" w:rsidP="00620DBC"/>
    <w:p w:rsidR="00620DBC" w:rsidRDefault="00620DBC" w:rsidP="00620DBC"/>
    <w:p w:rsidR="00620DBC" w:rsidRDefault="00620DBC" w:rsidP="00620DBC"/>
    <w:p w:rsidR="00620DBC" w:rsidRDefault="00620DBC" w:rsidP="00620DBC"/>
    <w:p w:rsidR="00620DBC" w:rsidRPr="00FD1006" w:rsidRDefault="00620DBC" w:rsidP="00620DBC"/>
    <w:p w:rsidR="00C01BFA" w:rsidRDefault="00245C74"/>
    <w:sectPr w:rsidR="00C01BFA" w:rsidSect="00D8337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67F"/>
    <w:multiLevelType w:val="hybridMultilevel"/>
    <w:tmpl w:val="C36E03C6"/>
    <w:lvl w:ilvl="0" w:tplc="98988C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DF6A17"/>
    <w:multiLevelType w:val="hybridMultilevel"/>
    <w:tmpl w:val="65F005A2"/>
    <w:lvl w:ilvl="0" w:tplc="7B866AA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CB28AC"/>
    <w:multiLevelType w:val="hybridMultilevel"/>
    <w:tmpl w:val="1B225D18"/>
    <w:lvl w:ilvl="0" w:tplc="A36A8E2C">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0DBC"/>
    <w:rsid w:val="00245C74"/>
    <w:rsid w:val="003E5CC3"/>
    <w:rsid w:val="00620DBC"/>
    <w:rsid w:val="00A52BA0"/>
    <w:rsid w:val="00F5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20D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620DBC"/>
    <w:pPr>
      <w:jc w:val="both"/>
    </w:pPr>
    <w:rPr>
      <w:sz w:val="28"/>
    </w:rPr>
  </w:style>
  <w:style w:type="character" w:customStyle="1" w:styleId="a4">
    <w:name w:val="Основной текст Знак"/>
    <w:basedOn w:val="a0"/>
    <w:link w:val="a3"/>
    <w:rsid w:val="00620DBC"/>
    <w:rPr>
      <w:rFonts w:ascii="Times New Roman" w:eastAsia="Times New Roman" w:hAnsi="Times New Roman" w:cs="Times New Roman"/>
      <w:sz w:val="28"/>
      <w:szCs w:val="24"/>
      <w:lang w:eastAsia="ru-RU"/>
    </w:rPr>
  </w:style>
  <w:style w:type="paragraph" w:customStyle="1" w:styleId="ConsPlusNormal">
    <w:name w:val="ConsPlusNormal"/>
    <w:rsid w:val="00620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62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0DBC"/>
    <w:rPr>
      <w:rFonts w:ascii="Courier New" w:eastAsia="Times New Roman" w:hAnsi="Courier New" w:cs="Courier New"/>
      <w:sz w:val="24"/>
      <w:szCs w:val="24"/>
      <w:lang w:eastAsia="ru-RU"/>
    </w:rPr>
  </w:style>
  <w:style w:type="character" w:styleId="a5">
    <w:name w:val="Hyperlink"/>
    <w:basedOn w:val="a0"/>
    <w:rsid w:val="00620DBC"/>
    <w:rPr>
      <w:color w:val="0000FF"/>
      <w:u w:val="single"/>
    </w:rPr>
  </w:style>
  <w:style w:type="paragraph" w:customStyle="1" w:styleId="ConsPlusTitle">
    <w:name w:val="ConsPlusTitle"/>
    <w:rsid w:val="00620D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71D880CD8CA8B0B27B0E66B12251A26485921384B5CE042OAX" TargetMode="External"/><Relationship Id="rId1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consultantplus://offline/ref=DA5AC8A84ECAE9A155ECF8EBD7125B64FF1997CBA71F8008D4CA8B0B27B0E66B12251A26485921384B5DE642OEX" TargetMode="External"/><Relationship Id="rId12" Type="http://schemas.openxmlformats.org/officeDocument/2006/relationships/hyperlink" Target="consultantplus://offline/ref=DA5AC8A84ECAE9A155ECF8EBD7125B64FF1997CBA71D880CD8CA8B0B27B0E66B12251A26485921384B5DE742O9X" TargetMode="External"/><Relationship Id="rId17" Type="http://schemas.openxmlformats.org/officeDocument/2006/relationships/hyperlink" Target="consultantplus://offline/ref=AA4888AE2DCFB2B9307C72E079A94C324741C83EB565DF47E79C6797E6B39DD983B1D2566603o1F" TargetMode="External"/><Relationship Id="rId2" Type="http://schemas.openxmlformats.org/officeDocument/2006/relationships/styles" Target="styles.xml"/><Relationship Id="rId16" Type="http://schemas.openxmlformats.org/officeDocument/2006/relationships/hyperlink" Target="consultantplus://offline/ref=AA4888AE2DCFB2B9307C72E079A94C324741C83FBC62DF47E79C6797E6B39DD983B1D254643B08o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A5AC8A84ECAE9A155ECF8EBD7125B64FF1997CBA71F8008D4CA8B0B27B0E66B12251A26485921384B5DE642OEX" TargetMode="External"/><Relationship Id="rId5" Type="http://schemas.openxmlformats.org/officeDocument/2006/relationships/image" Target="media/image1.wmf"/><Relationship Id="rId1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0" Type="http://schemas.openxmlformats.org/officeDocument/2006/relationships/hyperlink" Target="consultantplus://offline/ref=DA5AC8A84ECAE9A155ECF8EBD7125B64FF1997CBA71F8008D4CA8B0B27B0E66B12251A26485921384B5DE642OE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AC8A84ECAE9A155ECF8EBD7125B64FF1997CBA71F8008D4CA8B0B27B0E66B12251A26485921384B5DE642OEX" TargetMode="External"/><Relationship Id="rId1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5396</Words>
  <Characters>30759</Characters>
  <Application>Microsoft Office Word</Application>
  <DocSecurity>0</DocSecurity>
  <Lines>256</Lines>
  <Paragraphs>72</Paragraphs>
  <ScaleCrop>false</ScaleCrop>
  <Company>Microsoft</Company>
  <LinksUpToDate>false</LinksUpToDate>
  <CharactersWithSpaces>36083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2015-07-31T06:52:00Z</dcterms:created>
  <dcterms:modified xsi:type="dcterms:W3CDTF">2015-07-31T06:53:00Z</dcterms:modified>
</cp:coreProperties>
</file>