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66" w:rsidRPr="00DD0B2D" w:rsidRDefault="00A76866" w:rsidP="001A0F06">
      <w:pPr>
        <w:keepNext/>
        <w:jc w:val="center"/>
        <w:rPr>
          <w:sz w:val="24"/>
          <w:szCs w:val="24"/>
        </w:rPr>
      </w:pPr>
      <w:r w:rsidRPr="00DD0B2D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507530269" r:id="rId5"/>
        </w:object>
      </w:r>
    </w:p>
    <w:p w:rsidR="00A76866" w:rsidRPr="00DD0B2D" w:rsidRDefault="00A76866" w:rsidP="001A0F06">
      <w:pPr>
        <w:keepNext/>
        <w:tabs>
          <w:tab w:val="left" w:pos="0"/>
        </w:tabs>
        <w:ind w:right="75"/>
        <w:rPr>
          <w:sz w:val="24"/>
          <w:szCs w:val="24"/>
        </w:rPr>
      </w:pPr>
    </w:p>
    <w:p w:rsidR="00A76866" w:rsidRPr="00DD0B2D" w:rsidRDefault="00A76866" w:rsidP="001A0F06">
      <w:pPr>
        <w:keepNext/>
        <w:jc w:val="center"/>
        <w:rPr>
          <w:b/>
          <w:sz w:val="24"/>
          <w:szCs w:val="24"/>
        </w:rPr>
      </w:pPr>
      <w:r w:rsidRPr="00DD0B2D">
        <w:rPr>
          <w:b/>
          <w:sz w:val="24"/>
          <w:szCs w:val="24"/>
        </w:rPr>
        <w:t xml:space="preserve">МУНИЦИПАЛЬНЫЙ КОМИТЕТ </w:t>
      </w:r>
    </w:p>
    <w:p w:rsidR="00A76866" w:rsidRPr="00DD0B2D" w:rsidRDefault="00A76866" w:rsidP="001A0F06">
      <w:pPr>
        <w:keepNext/>
        <w:jc w:val="center"/>
        <w:rPr>
          <w:sz w:val="24"/>
          <w:szCs w:val="24"/>
        </w:rPr>
      </w:pPr>
      <w:r w:rsidRPr="00DD0B2D">
        <w:rPr>
          <w:b/>
          <w:sz w:val="24"/>
          <w:szCs w:val="24"/>
        </w:rPr>
        <w:t>МАЛИНОВСКОГО СЕЛЬСКОГО ПОСЕЛЕНИЯ</w:t>
      </w:r>
    </w:p>
    <w:p w:rsidR="00A76866" w:rsidRPr="00DD0B2D" w:rsidRDefault="00A76866" w:rsidP="001A0F06">
      <w:pPr>
        <w:keepNext/>
        <w:jc w:val="center"/>
        <w:rPr>
          <w:sz w:val="24"/>
          <w:szCs w:val="24"/>
        </w:rPr>
      </w:pPr>
      <w:r w:rsidRPr="00DD0B2D">
        <w:rPr>
          <w:b/>
          <w:sz w:val="24"/>
          <w:szCs w:val="24"/>
        </w:rPr>
        <w:t>ДАЛЬНЕРЕЧЕНСКОГО МУНИЦИПАЛЬНОГО</w:t>
      </w:r>
      <w:r w:rsidRPr="00DD0B2D">
        <w:rPr>
          <w:sz w:val="24"/>
          <w:szCs w:val="24"/>
        </w:rPr>
        <w:t xml:space="preserve"> </w:t>
      </w:r>
      <w:r w:rsidRPr="00DD0B2D">
        <w:rPr>
          <w:b/>
          <w:sz w:val="24"/>
          <w:szCs w:val="24"/>
        </w:rPr>
        <w:t xml:space="preserve">РАЙОНА </w:t>
      </w:r>
    </w:p>
    <w:p w:rsidR="00A76866" w:rsidRPr="00DD0B2D" w:rsidRDefault="00A76866" w:rsidP="001A0F06">
      <w:pPr>
        <w:keepNext/>
        <w:jc w:val="center"/>
        <w:rPr>
          <w:b/>
          <w:sz w:val="24"/>
          <w:szCs w:val="24"/>
        </w:rPr>
      </w:pPr>
      <w:r w:rsidRPr="00DD0B2D">
        <w:rPr>
          <w:b/>
          <w:sz w:val="24"/>
          <w:szCs w:val="24"/>
        </w:rPr>
        <w:t>ПРИМОРСКОГО КРАЯ</w:t>
      </w:r>
    </w:p>
    <w:p w:rsidR="00A76866" w:rsidRPr="00DD0B2D" w:rsidRDefault="00A76866" w:rsidP="001A0F06">
      <w:pPr>
        <w:keepNext/>
        <w:rPr>
          <w:sz w:val="24"/>
          <w:szCs w:val="24"/>
        </w:rPr>
      </w:pPr>
    </w:p>
    <w:p w:rsidR="00A76866" w:rsidRPr="00DD0B2D" w:rsidRDefault="00A76866" w:rsidP="001A0F06">
      <w:pPr>
        <w:keepNext/>
        <w:jc w:val="center"/>
        <w:rPr>
          <w:b/>
          <w:sz w:val="24"/>
          <w:szCs w:val="24"/>
        </w:rPr>
      </w:pPr>
      <w:r w:rsidRPr="00DD0B2D">
        <w:rPr>
          <w:b/>
          <w:sz w:val="24"/>
          <w:szCs w:val="24"/>
        </w:rPr>
        <w:t xml:space="preserve">    РЕШЕНИЕ</w:t>
      </w:r>
    </w:p>
    <w:p w:rsidR="00A76866" w:rsidRPr="00DD0B2D" w:rsidRDefault="00A76866" w:rsidP="001A0F06">
      <w:pPr>
        <w:keepNext/>
        <w:jc w:val="center"/>
        <w:rPr>
          <w:sz w:val="24"/>
          <w:szCs w:val="24"/>
        </w:rPr>
      </w:pPr>
    </w:p>
    <w:p w:rsidR="00A76866" w:rsidRPr="00DD0B2D" w:rsidRDefault="00A76866" w:rsidP="001A0F0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22  октября 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4"/>
            <w:szCs w:val="24"/>
          </w:rPr>
          <w:t>2015</w:t>
        </w:r>
        <w:r w:rsidRPr="00DD0B2D">
          <w:rPr>
            <w:b/>
            <w:sz w:val="24"/>
            <w:szCs w:val="24"/>
          </w:rPr>
          <w:t xml:space="preserve"> г</w:t>
        </w:r>
      </w:smartTag>
      <w:r w:rsidRPr="00DD0B2D">
        <w:rPr>
          <w:b/>
          <w:sz w:val="24"/>
          <w:szCs w:val="24"/>
        </w:rPr>
        <w:t xml:space="preserve">.                           </w:t>
      </w:r>
      <w:r>
        <w:rPr>
          <w:b/>
          <w:sz w:val="24"/>
          <w:szCs w:val="24"/>
        </w:rPr>
        <w:t xml:space="preserve">    </w:t>
      </w:r>
      <w:r w:rsidRPr="00DD0B2D">
        <w:rPr>
          <w:b/>
          <w:sz w:val="24"/>
          <w:szCs w:val="24"/>
        </w:rPr>
        <w:t xml:space="preserve"> с. Малиново                                            </w:t>
      </w:r>
      <w:r>
        <w:rPr>
          <w:b/>
          <w:sz w:val="24"/>
          <w:szCs w:val="24"/>
        </w:rPr>
        <w:t xml:space="preserve">           </w:t>
      </w:r>
      <w:r w:rsidRPr="00DD0B2D">
        <w:rPr>
          <w:b/>
          <w:sz w:val="24"/>
          <w:szCs w:val="24"/>
        </w:rPr>
        <w:t xml:space="preserve">  №</w:t>
      </w:r>
      <w:r>
        <w:rPr>
          <w:b/>
          <w:sz w:val="24"/>
          <w:szCs w:val="24"/>
        </w:rPr>
        <w:t xml:space="preserve">  3</w:t>
      </w:r>
    </w:p>
    <w:p w:rsidR="00A76866" w:rsidRPr="008E2207" w:rsidRDefault="00A76866" w:rsidP="00C10566">
      <w:pPr>
        <w:pStyle w:val="Title"/>
        <w:ind w:left="851" w:right="567"/>
        <w:rPr>
          <w:sz w:val="20"/>
          <w:szCs w:val="20"/>
        </w:rPr>
      </w:pPr>
    </w:p>
    <w:p w:rsidR="00A76866" w:rsidRDefault="00A76866" w:rsidP="001A0F06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особенностях составления и утверждения проекта бюджета </w:t>
      </w:r>
    </w:p>
    <w:p w:rsidR="00A76866" w:rsidRDefault="00A76866" w:rsidP="001A0F06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 сельского поселения  на 2016 год</w:t>
      </w:r>
    </w:p>
    <w:p w:rsidR="00A76866" w:rsidRPr="00A8573F" w:rsidRDefault="00A76866" w:rsidP="00C10566">
      <w:pPr>
        <w:ind w:left="851" w:right="567"/>
      </w:pPr>
    </w:p>
    <w:p w:rsidR="00A76866" w:rsidRPr="001A0F06" w:rsidRDefault="00A76866" w:rsidP="001A0F06">
      <w:pPr>
        <w:ind w:firstLine="720"/>
        <w:jc w:val="both"/>
        <w:rPr>
          <w:sz w:val="24"/>
          <w:szCs w:val="24"/>
        </w:rPr>
      </w:pPr>
      <w:r w:rsidRPr="001A0F06">
        <w:rPr>
          <w:sz w:val="24"/>
          <w:szCs w:val="24"/>
        </w:rPr>
        <w:t xml:space="preserve">В соответствии с Федеральным законом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 Российской федерации»,  </w:t>
      </w:r>
    </w:p>
    <w:p w:rsidR="00A76866" w:rsidRPr="001A0F06" w:rsidRDefault="00A76866" w:rsidP="001A0F06">
      <w:pPr>
        <w:ind w:firstLine="720"/>
        <w:jc w:val="both"/>
        <w:rPr>
          <w:sz w:val="24"/>
          <w:szCs w:val="24"/>
        </w:rPr>
      </w:pPr>
      <w:r w:rsidRPr="001A0F06">
        <w:rPr>
          <w:sz w:val="24"/>
          <w:szCs w:val="24"/>
        </w:rPr>
        <w:t xml:space="preserve">муниципальный комитет Малиновского сельского поселения </w:t>
      </w:r>
    </w:p>
    <w:p w:rsidR="00A76866" w:rsidRPr="001A0F06" w:rsidRDefault="00A76866" w:rsidP="00A92919">
      <w:pPr>
        <w:spacing w:line="360" w:lineRule="atLeast"/>
        <w:jc w:val="both"/>
        <w:rPr>
          <w:b/>
          <w:bCs/>
          <w:sz w:val="24"/>
          <w:szCs w:val="24"/>
        </w:rPr>
      </w:pPr>
    </w:p>
    <w:p w:rsidR="00A76866" w:rsidRPr="001A0F06" w:rsidRDefault="00A76866" w:rsidP="00A92919">
      <w:pPr>
        <w:spacing w:line="360" w:lineRule="atLeast"/>
        <w:jc w:val="both"/>
        <w:rPr>
          <w:bCs/>
          <w:sz w:val="24"/>
          <w:szCs w:val="24"/>
        </w:rPr>
      </w:pPr>
      <w:r w:rsidRPr="001A0F06">
        <w:rPr>
          <w:bCs/>
          <w:sz w:val="24"/>
          <w:szCs w:val="24"/>
        </w:rPr>
        <w:t>РЕШИЛ:</w:t>
      </w:r>
    </w:p>
    <w:p w:rsidR="00A76866" w:rsidRPr="001A0F06" w:rsidRDefault="00A76866" w:rsidP="00A92919">
      <w:pPr>
        <w:spacing w:line="360" w:lineRule="atLeast"/>
        <w:ind w:left="20" w:firstLine="660"/>
        <w:jc w:val="both"/>
        <w:rPr>
          <w:sz w:val="24"/>
          <w:szCs w:val="24"/>
        </w:rPr>
      </w:pPr>
      <w:r w:rsidRPr="001A0F06">
        <w:rPr>
          <w:sz w:val="24"/>
          <w:szCs w:val="24"/>
        </w:rPr>
        <w:t xml:space="preserve">1. </w:t>
      </w:r>
      <w:r w:rsidRPr="001A0F06">
        <w:rPr>
          <w:color w:val="000000"/>
          <w:sz w:val="24"/>
          <w:szCs w:val="24"/>
        </w:rPr>
        <w:t>Приостановить до 1 января 2016 года:</w:t>
      </w:r>
    </w:p>
    <w:p w:rsidR="00A76866" w:rsidRPr="001A0F06" w:rsidRDefault="00A76866" w:rsidP="001A0F06">
      <w:pPr>
        <w:keepNext/>
        <w:jc w:val="both"/>
        <w:rPr>
          <w:b/>
          <w:bCs/>
          <w:sz w:val="24"/>
          <w:szCs w:val="24"/>
        </w:rPr>
      </w:pPr>
      <w:r w:rsidRPr="001A0F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A0F06">
        <w:rPr>
          <w:sz w:val="24"/>
          <w:szCs w:val="24"/>
        </w:rPr>
        <w:t>1.1. действие норм</w:t>
      </w:r>
      <w:r w:rsidRPr="001A0F06">
        <w:rPr>
          <w:bCs/>
          <w:sz w:val="24"/>
          <w:szCs w:val="24"/>
        </w:rPr>
        <w:t xml:space="preserve"> Положения о бюджетном устройстве, бюджетном процессе и межбюджетных отношениях в Малиновском сельском поселении, утвержденного решением муниципального комитета Малиновского сельского поселения от 22.01.2014 № 143</w:t>
      </w:r>
      <w:r w:rsidRPr="001A0F06">
        <w:rPr>
          <w:sz w:val="24"/>
          <w:szCs w:val="24"/>
        </w:rPr>
        <w:t xml:space="preserve"> (далее- Положение) </w:t>
      </w:r>
      <w:r w:rsidRPr="001A0F06">
        <w:rPr>
          <w:color w:val="000000"/>
          <w:sz w:val="24"/>
          <w:szCs w:val="24"/>
        </w:rPr>
        <w:t xml:space="preserve">в отношении составления, рассмотрения и утверждения проекта бюджета </w:t>
      </w:r>
      <w:r w:rsidRPr="001A0F06">
        <w:rPr>
          <w:bCs/>
          <w:sz w:val="24"/>
          <w:szCs w:val="24"/>
        </w:rPr>
        <w:t xml:space="preserve">Малиновского </w:t>
      </w:r>
      <w:r w:rsidRPr="001A0F06">
        <w:rPr>
          <w:color w:val="000000"/>
          <w:sz w:val="24"/>
          <w:szCs w:val="24"/>
        </w:rPr>
        <w:t xml:space="preserve">сельского поселения (проекта </w:t>
      </w:r>
      <w:r w:rsidRPr="001A0F06">
        <w:rPr>
          <w:sz w:val="24"/>
          <w:szCs w:val="24"/>
        </w:rPr>
        <w:t xml:space="preserve">решения муниципального комитета </w:t>
      </w:r>
      <w:r w:rsidRPr="001A0F06">
        <w:rPr>
          <w:bCs/>
          <w:sz w:val="24"/>
          <w:szCs w:val="24"/>
        </w:rPr>
        <w:t>Малиновского</w:t>
      </w:r>
      <w:r w:rsidRPr="001A0F06">
        <w:rPr>
          <w:sz w:val="24"/>
          <w:szCs w:val="24"/>
        </w:rPr>
        <w:t xml:space="preserve"> сельского поселения  о бюджете  </w:t>
      </w:r>
      <w:r w:rsidRPr="001A0F06">
        <w:rPr>
          <w:bCs/>
          <w:sz w:val="24"/>
          <w:szCs w:val="24"/>
        </w:rPr>
        <w:t>Малиновского</w:t>
      </w:r>
      <w:r w:rsidRPr="001A0F06">
        <w:rPr>
          <w:sz w:val="24"/>
          <w:szCs w:val="24"/>
        </w:rPr>
        <w:t xml:space="preserve"> сельского поселения) </w:t>
      </w:r>
      <w:r w:rsidRPr="001A0F06">
        <w:rPr>
          <w:color w:val="000000"/>
          <w:sz w:val="24"/>
          <w:szCs w:val="24"/>
        </w:rPr>
        <w:t xml:space="preserve">на плановый период, представления в муниципальный комитет </w:t>
      </w:r>
      <w:r w:rsidRPr="001A0F06">
        <w:rPr>
          <w:bCs/>
          <w:sz w:val="24"/>
          <w:szCs w:val="24"/>
        </w:rPr>
        <w:t>Малиновского</w:t>
      </w:r>
      <w:r w:rsidRPr="001A0F06">
        <w:rPr>
          <w:color w:val="000000"/>
          <w:sz w:val="24"/>
          <w:szCs w:val="24"/>
        </w:rPr>
        <w:t xml:space="preserve"> сельского поселения  одновременно с указанным проектом  решения, документов и материалов на плановый период (за исключением прогноза социально-экономического развития </w:t>
      </w:r>
      <w:r w:rsidRPr="001A0F06">
        <w:rPr>
          <w:bCs/>
          <w:sz w:val="24"/>
          <w:szCs w:val="24"/>
        </w:rPr>
        <w:t>Малиновского</w:t>
      </w:r>
      <w:r w:rsidRPr="001A0F06">
        <w:rPr>
          <w:color w:val="000000"/>
          <w:sz w:val="24"/>
          <w:szCs w:val="24"/>
        </w:rPr>
        <w:t xml:space="preserve"> сельского поселения  на очередной финансовый год и плановый период, основных направлений бюджетной и налоговой политики на очередной финансовый год и плановый период);</w:t>
      </w:r>
    </w:p>
    <w:p w:rsidR="00A76866" w:rsidRPr="001A0F06" w:rsidRDefault="00A76866" w:rsidP="00BF742F">
      <w:pPr>
        <w:spacing w:line="360" w:lineRule="atLeast"/>
        <w:jc w:val="both"/>
        <w:rPr>
          <w:sz w:val="24"/>
          <w:szCs w:val="24"/>
        </w:rPr>
      </w:pPr>
      <w:r w:rsidRPr="001A0F06">
        <w:rPr>
          <w:sz w:val="24"/>
          <w:szCs w:val="24"/>
        </w:rPr>
        <w:t xml:space="preserve">          1.2. действие  пункта 1 статьи 33  </w:t>
      </w:r>
      <w:r w:rsidRPr="001A0F06">
        <w:rPr>
          <w:bCs/>
          <w:sz w:val="24"/>
          <w:szCs w:val="24"/>
        </w:rPr>
        <w:t>Положения.</w:t>
      </w:r>
    </w:p>
    <w:p w:rsidR="00A76866" w:rsidRPr="001A0F06" w:rsidRDefault="00A76866" w:rsidP="001A0F06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0F06">
        <w:rPr>
          <w:sz w:val="24"/>
          <w:szCs w:val="24"/>
        </w:rPr>
        <w:t>2. Установить, что в 2015 году глава администрация Малиновского сельского поселения вносит на рассмотрение муниципального  комитета Малиновского сельского поселения проект решения о бюджете Малиновского сельского поселения  на 2016 год не позднее 20 ноября 2015 года.</w:t>
      </w:r>
    </w:p>
    <w:p w:rsidR="00A76866" w:rsidRPr="001A0F06" w:rsidRDefault="00A76866" w:rsidP="00BF44BC">
      <w:pPr>
        <w:adjustRightInd w:val="0"/>
        <w:spacing w:line="360" w:lineRule="atLeast"/>
        <w:jc w:val="both"/>
        <w:rPr>
          <w:bCs/>
          <w:sz w:val="24"/>
          <w:szCs w:val="24"/>
        </w:rPr>
      </w:pPr>
      <w:r w:rsidRPr="001A0F06">
        <w:rPr>
          <w:sz w:val="24"/>
          <w:szCs w:val="24"/>
        </w:rPr>
        <w:t xml:space="preserve">            3.  Настоящее решение вступает в силу со дня его подписания и  подлежит обнародованию в установленном порядке.</w:t>
      </w:r>
    </w:p>
    <w:p w:rsidR="00A76866" w:rsidRPr="001A0F06" w:rsidRDefault="00A76866" w:rsidP="00BF44BC">
      <w:pPr>
        <w:adjustRightInd w:val="0"/>
        <w:ind w:firstLine="709"/>
        <w:jc w:val="both"/>
        <w:rPr>
          <w:sz w:val="24"/>
          <w:szCs w:val="24"/>
        </w:rPr>
      </w:pPr>
    </w:p>
    <w:p w:rsidR="00A76866" w:rsidRDefault="00A76866" w:rsidP="00A92919">
      <w:pPr>
        <w:spacing w:line="360" w:lineRule="atLeast"/>
        <w:rPr>
          <w:b/>
          <w:bCs/>
          <w:sz w:val="24"/>
          <w:szCs w:val="24"/>
        </w:rPr>
      </w:pPr>
    </w:p>
    <w:p w:rsidR="00A76866" w:rsidRPr="001A0F06" w:rsidRDefault="00A76866" w:rsidP="00A92919">
      <w:pPr>
        <w:spacing w:line="360" w:lineRule="atLeast"/>
        <w:rPr>
          <w:b/>
          <w:bCs/>
          <w:sz w:val="24"/>
          <w:szCs w:val="24"/>
        </w:rPr>
      </w:pPr>
    </w:p>
    <w:p w:rsidR="00A76866" w:rsidRPr="001A0F06" w:rsidRDefault="00A76866" w:rsidP="00ED126F">
      <w:pPr>
        <w:jc w:val="both"/>
        <w:rPr>
          <w:sz w:val="24"/>
          <w:szCs w:val="24"/>
        </w:rPr>
      </w:pPr>
      <w:r w:rsidRPr="001A0F06">
        <w:rPr>
          <w:sz w:val="24"/>
          <w:szCs w:val="24"/>
        </w:rPr>
        <w:t>Глава Малиновского</w:t>
      </w:r>
    </w:p>
    <w:p w:rsidR="00A76866" w:rsidRPr="000E57E7" w:rsidRDefault="00A76866" w:rsidP="00ED126F">
      <w:pPr>
        <w:jc w:val="both"/>
        <w:rPr>
          <w:sz w:val="28"/>
          <w:szCs w:val="28"/>
        </w:rPr>
      </w:pPr>
      <w:r w:rsidRPr="001A0F06">
        <w:rPr>
          <w:sz w:val="24"/>
          <w:szCs w:val="24"/>
        </w:rPr>
        <w:t xml:space="preserve">сельского поселения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A0F06">
        <w:rPr>
          <w:sz w:val="24"/>
          <w:szCs w:val="24"/>
        </w:rPr>
        <w:t xml:space="preserve">    Н.Б. Грицишин</w:t>
      </w:r>
      <w:r>
        <w:rPr>
          <w:sz w:val="28"/>
          <w:szCs w:val="28"/>
        </w:rPr>
        <w:t xml:space="preserve">     </w:t>
      </w:r>
      <w:r w:rsidRPr="000E57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0E57E7">
        <w:rPr>
          <w:sz w:val="28"/>
          <w:szCs w:val="28"/>
        </w:rPr>
        <w:t xml:space="preserve">    </w:t>
      </w:r>
      <w:bookmarkStart w:id="0" w:name="_GoBack"/>
      <w:bookmarkEnd w:id="0"/>
    </w:p>
    <w:p w:rsidR="00A76866" w:rsidRDefault="00A76866"/>
    <w:sectPr w:rsidR="00A76866" w:rsidSect="001A0F06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919"/>
    <w:rsid w:val="000464BF"/>
    <w:rsid w:val="000B3CC6"/>
    <w:rsid w:val="000C057E"/>
    <w:rsid w:val="000E57E7"/>
    <w:rsid w:val="001117E5"/>
    <w:rsid w:val="00153015"/>
    <w:rsid w:val="00165353"/>
    <w:rsid w:val="001A0F06"/>
    <w:rsid w:val="001A3B35"/>
    <w:rsid w:val="001C142A"/>
    <w:rsid w:val="001D5816"/>
    <w:rsid w:val="001D6508"/>
    <w:rsid w:val="001E197D"/>
    <w:rsid w:val="001F5A2E"/>
    <w:rsid w:val="00343993"/>
    <w:rsid w:val="003B65FE"/>
    <w:rsid w:val="003D4618"/>
    <w:rsid w:val="003F725A"/>
    <w:rsid w:val="00406B8B"/>
    <w:rsid w:val="00482BF0"/>
    <w:rsid w:val="00495B86"/>
    <w:rsid w:val="004D05F6"/>
    <w:rsid w:val="004E747E"/>
    <w:rsid w:val="004F0B84"/>
    <w:rsid w:val="0051249F"/>
    <w:rsid w:val="00527D19"/>
    <w:rsid w:val="00585328"/>
    <w:rsid w:val="006071B6"/>
    <w:rsid w:val="0062345C"/>
    <w:rsid w:val="00625DE8"/>
    <w:rsid w:val="00635876"/>
    <w:rsid w:val="00670266"/>
    <w:rsid w:val="00671079"/>
    <w:rsid w:val="00713713"/>
    <w:rsid w:val="00713C35"/>
    <w:rsid w:val="007409F0"/>
    <w:rsid w:val="00752067"/>
    <w:rsid w:val="007753B5"/>
    <w:rsid w:val="007B006B"/>
    <w:rsid w:val="0080443A"/>
    <w:rsid w:val="0080726A"/>
    <w:rsid w:val="008329ED"/>
    <w:rsid w:val="008450DB"/>
    <w:rsid w:val="008554BC"/>
    <w:rsid w:val="008E2207"/>
    <w:rsid w:val="00924B1C"/>
    <w:rsid w:val="0092735D"/>
    <w:rsid w:val="00937226"/>
    <w:rsid w:val="00945419"/>
    <w:rsid w:val="00967AA1"/>
    <w:rsid w:val="00996478"/>
    <w:rsid w:val="009A3B27"/>
    <w:rsid w:val="009B0817"/>
    <w:rsid w:val="009F4B86"/>
    <w:rsid w:val="00A373A1"/>
    <w:rsid w:val="00A434B4"/>
    <w:rsid w:val="00A57DB2"/>
    <w:rsid w:val="00A61760"/>
    <w:rsid w:val="00A76866"/>
    <w:rsid w:val="00A8573F"/>
    <w:rsid w:val="00A92919"/>
    <w:rsid w:val="00AA0D85"/>
    <w:rsid w:val="00AA6D67"/>
    <w:rsid w:val="00AD46DC"/>
    <w:rsid w:val="00AE1FE1"/>
    <w:rsid w:val="00AF2456"/>
    <w:rsid w:val="00B11C17"/>
    <w:rsid w:val="00B202FF"/>
    <w:rsid w:val="00B215EC"/>
    <w:rsid w:val="00B24B2D"/>
    <w:rsid w:val="00BA6F8B"/>
    <w:rsid w:val="00BF44BC"/>
    <w:rsid w:val="00BF742F"/>
    <w:rsid w:val="00C025D2"/>
    <w:rsid w:val="00C10566"/>
    <w:rsid w:val="00C32699"/>
    <w:rsid w:val="00C62C97"/>
    <w:rsid w:val="00CF7EFF"/>
    <w:rsid w:val="00D0409B"/>
    <w:rsid w:val="00D22124"/>
    <w:rsid w:val="00D71EF9"/>
    <w:rsid w:val="00DC22D8"/>
    <w:rsid w:val="00DD0B2D"/>
    <w:rsid w:val="00DD689E"/>
    <w:rsid w:val="00E76824"/>
    <w:rsid w:val="00EA5D52"/>
    <w:rsid w:val="00ED126F"/>
    <w:rsid w:val="00EF0834"/>
    <w:rsid w:val="00F12197"/>
    <w:rsid w:val="00FB7B46"/>
    <w:rsid w:val="00FD3C10"/>
    <w:rsid w:val="00F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1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A5D52"/>
    <w:pPr>
      <w:autoSpaceDE/>
      <w:autoSpaceDN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EA5D52"/>
    <w:rPr>
      <w:rFonts w:ascii="Calibri" w:hAnsi="Calibri" w:cs="Calibri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EA5D52"/>
    <w:pPr>
      <w:autoSpaceDE/>
      <w:autoSpaceDN/>
      <w:jc w:val="center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D52"/>
    <w:rPr>
      <w:rFonts w:ascii="Calibri" w:hAnsi="Calibri" w:cs="Calibri"/>
      <w:sz w:val="28"/>
      <w:szCs w:val="28"/>
      <w:lang w:eastAsia="ru-RU"/>
    </w:rPr>
  </w:style>
  <w:style w:type="paragraph" w:customStyle="1" w:styleId="a">
    <w:name w:val="Знак Знак Знак Знак Знак Знак"/>
    <w:basedOn w:val="Normal"/>
    <w:uiPriority w:val="99"/>
    <w:rsid w:val="00EA5D52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D52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EA5D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A5D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</Pages>
  <Words>363</Words>
  <Characters>2074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MALINOVO1</cp:lastModifiedBy>
  <cp:revision>5</cp:revision>
  <cp:lastPrinted>2015-10-27T23:38:00Z</cp:lastPrinted>
  <dcterms:created xsi:type="dcterms:W3CDTF">2015-10-13T00:59:00Z</dcterms:created>
  <dcterms:modified xsi:type="dcterms:W3CDTF">2015-10-27T23:38:00Z</dcterms:modified>
</cp:coreProperties>
</file>