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56" w:rsidRDefault="000A1B56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09" w:rsidRDefault="00DB1209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775F0" w:rsidRDefault="00DB1209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совещание рабочей группы по про</w:t>
      </w:r>
      <w:r w:rsidR="00F22069">
        <w:rPr>
          <w:rFonts w:ascii="Times New Roman" w:hAnsi="Times New Roman" w:cs="Times New Roman"/>
          <w:b/>
          <w:sz w:val="28"/>
          <w:szCs w:val="28"/>
        </w:rPr>
        <w:t xml:space="preserve">тиводействию коррупции </w:t>
      </w:r>
    </w:p>
    <w:p w:rsidR="00A037CA" w:rsidRDefault="00AC76C6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третий</w:t>
      </w:r>
      <w:r w:rsidR="00DB1209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F0472">
        <w:rPr>
          <w:rFonts w:ascii="Times New Roman" w:hAnsi="Times New Roman" w:cs="Times New Roman"/>
          <w:b/>
          <w:sz w:val="28"/>
          <w:szCs w:val="28"/>
        </w:rPr>
        <w:t>8</w:t>
      </w:r>
      <w:r w:rsidR="00DB12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775F0" w:rsidRDefault="00C775F0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F0" w:rsidRPr="00FB5D1B" w:rsidRDefault="00C775F0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EF" w:rsidRPr="00FB5D1B" w:rsidRDefault="00DD73B9" w:rsidP="000638CD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4D9" w:rsidRPr="00FB5D1B">
        <w:rPr>
          <w:rFonts w:ascii="Times New Roman" w:hAnsi="Times New Roman" w:cs="Times New Roman"/>
          <w:sz w:val="26"/>
          <w:szCs w:val="26"/>
        </w:rPr>
        <w:t>Все запланированные мероприяти</w:t>
      </w:r>
      <w:r w:rsidR="00010D03" w:rsidRPr="00FB5D1B">
        <w:rPr>
          <w:rFonts w:ascii="Times New Roman" w:hAnsi="Times New Roman" w:cs="Times New Roman"/>
          <w:sz w:val="26"/>
          <w:szCs w:val="26"/>
        </w:rPr>
        <w:t xml:space="preserve">я по профилактике коррупционных и иных правонарушений </w:t>
      </w:r>
      <w:r w:rsidR="006864D9" w:rsidRPr="00FB5D1B">
        <w:rPr>
          <w:rFonts w:ascii="Times New Roman" w:hAnsi="Times New Roman" w:cs="Times New Roman"/>
          <w:sz w:val="26"/>
          <w:szCs w:val="26"/>
        </w:rPr>
        <w:t xml:space="preserve">проводятся в соответствии с Планом </w:t>
      </w:r>
      <w:r w:rsidR="00E12F16" w:rsidRPr="00FB5D1B">
        <w:rPr>
          <w:rFonts w:ascii="Times New Roman" w:hAnsi="Times New Roman" w:cs="Times New Roman"/>
          <w:sz w:val="26"/>
          <w:szCs w:val="26"/>
        </w:rPr>
        <w:t>работы, утвержденным председателем межведомственной комиссии по противодействию коррупции в администрации Дальнереченского муниципального района</w:t>
      </w:r>
      <w:r w:rsidR="00006DF7" w:rsidRPr="00FB5D1B">
        <w:rPr>
          <w:rFonts w:ascii="Times New Roman" w:hAnsi="Times New Roman" w:cs="Times New Roman"/>
          <w:sz w:val="26"/>
          <w:szCs w:val="26"/>
        </w:rPr>
        <w:t>.</w:t>
      </w:r>
    </w:p>
    <w:p w:rsidR="00AC76C6" w:rsidRDefault="00006DF7" w:rsidP="001770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повышения эффективности работы по противодействию коррупции разработаны и утверждены </w:t>
      </w:r>
      <w:r w:rsidR="00770BFA" w:rsidRPr="00FB5D1B">
        <w:rPr>
          <w:rFonts w:ascii="Times New Roman" w:hAnsi="Times New Roman" w:cs="Times New Roman"/>
          <w:sz w:val="26"/>
          <w:szCs w:val="26"/>
        </w:rPr>
        <w:t>муниципальные правовые акты, направленные на п</w:t>
      </w:r>
      <w:r w:rsidRPr="00FB5D1B">
        <w:rPr>
          <w:rFonts w:ascii="Times New Roman" w:hAnsi="Times New Roman" w:cs="Times New Roman"/>
          <w:sz w:val="26"/>
          <w:szCs w:val="26"/>
        </w:rPr>
        <w:t xml:space="preserve">ротиводействие коррупции, с которыми </w:t>
      </w:r>
      <w:r w:rsidR="00CA7184" w:rsidRPr="00FB5D1B">
        <w:rPr>
          <w:rFonts w:ascii="Times New Roman" w:hAnsi="Times New Roman" w:cs="Times New Roman"/>
          <w:sz w:val="26"/>
          <w:szCs w:val="26"/>
        </w:rPr>
        <w:t xml:space="preserve">муниципальные служащие </w:t>
      </w:r>
      <w:r w:rsidRPr="00FB5D1B">
        <w:rPr>
          <w:rFonts w:ascii="Times New Roman" w:hAnsi="Times New Roman" w:cs="Times New Roman"/>
          <w:sz w:val="26"/>
          <w:szCs w:val="26"/>
        </w:rPr>
        <w:t xml:space="preserve">ознакомлены </w:t>
      </w:r>
      <w:r w:rsidR="00CA7184" w:rsidRPr="00FB5D1B">
        <w:rPr>
          <w:rFonts w:ascii="Times New Roman" w:hAnsi="Times New Roman" w:cs="Times New Roman"/>
          <w:sz w:val="26"/>
          <w:szCs w:val="26"/>
        </w:rPr>
        <w:t>под роспись.</w:t>
      </w:r>
      <w:r w:rsidR="00E57D93" w:rsidRPr="00FB5D1B">
        <w:rPr>
          <w:rFonts w:ascii="Times New Roman" w:hAnsi="Times New Roman" w:cs="Times New Roman"/>
          <w:sz w:val="26"/>
          <w:szCs w:val="26"/>
        </w:rPr>
        <w:t xml:space="preserve"> П</w:t>
      </w:r>
      <w:r w:rsidR="00E57D93" w:rsidRPr="00FB5D1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ринимаются организационные меры по созданию условий, затрудняющих возможность коррупционного поведения и обеспечивающих снижение уровня коррупции.</w:t>
      </w:r>
      <w:r w:rsidR="00AC76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76C6" w:rsidRDefault="00AC76C6" w:rsidP="000638CD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638CD">
        <w:rPr>
          <w:rFonts w:ascii="Times New Roman" w:hAnsi="Times New Roman" w:cs="Times New Roman"/>
          <w:sz w:val="26"/>
          <w:szCs w:val="26"/>
        </w:rPr>
        <w:t xml:space="preserve">Во исполнении пунктов 3.1 – 3.3. раздела </w:t>
      </w:r>
      <w:r w:rsidR="000638C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638CD" w:rsidRPr="000638CD">
        <w:rPr>
          <w:rFonts w:ascii="Times New Roman" w:hAnsi="Times New Roman" w:cs="Times New Roman"/>
          <w:sz w:val="26"/>
          <w:szCs w:val="26"/>
        </w:rPr>
        <w:t xml:space="preserve"> </w:t>
      </w:r>
      <w:r w:rsidR="000638CD">
        <w:rPr>
          <w:rFonts w:ascii="Times New Roman" w:hAnsi="Times New Roman" w:cs="Times New Roman"/>
          <w:sz w:val="26"/>
          <w:szCs w:val="26"/>
        </w:rPr>
        <w:t>протокола заседания комиссии по координации работы по противодействию коррупции в Приморском крае, в</w:t>
      </w:r>
      <w:r>
        <w:rPr>
          <w:rFonts w:ascii="Times New Roman" w:hAnsi="Times New Roman" w:cs="Times New Roman"/>
          <w:sz w:val="26"/>
          <w:szCs w:val="26"/>
        </w:rPr>
        <w:t xml:space="preserve"> июле </w:t>
      </w:r>
      <w:r>
        <w:rPr>
          <w:rFonts w:ascii="Times New Roman" w:hAnsi="Times New Roman" w:cs="Times New Roman"/>
          <w:sz w:val="26"/>
          <w:szCs w:val="26"/>
        </w:rPr>
        <w:t>2018 года состоялось внеочередное заседание комиссии по противодействию коррупции в администрации Дальнереченского муниципального района. На заседании комиссии были проанализированы результаты реализации мероприятий, предусмотренных муниципальной программой «Противодействие коррупции в администрации Дальнереченского муниципального района на 2016-2019 годы». Информация о результатах реализации программных мероприятий, предусмотренных муниципальной программой «Противодействие коррупции в Дальнереченском муниципальном районе» размешена на сайте администрации Дальнереченского муниципального района в разделе «Противодействие коррупции».</w:t>
      </w:r>
    </w:p>
    <w:p w:rsidR="000638CD" w:rsidRDefault="000638CD" w:rsidP="001770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C76C6">
        <w:rPr>
          <w:rFonts w:ascii="Times New Roman" w:hAnsi="Times New Roman" w:cs="Times New Roman"/>
          <w:sz w:val="26"/>
          <w:szCs w:val="26"/>
        </w:rPr>
        <w:t>В соответствии с Национальным планом противодействия коррупции на 2018-2020 годы, утвержденным указом Президента Российской Федерации от 29.06.2018 № 378 внесены изменения в Программу</w:t>
      </w:r>
      <w:r w:rsidR="00AC76C6" w:rsidRPr="00FC6BC9"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 в Дальнереченском муниципа</w:t>
      </w:r>
      <w:r w:rsidR="00AC76C6">
        <w:rPr>
          <w:rFonts w:ascii="Times New Roman" w:hAnsi="Times New Roman" w:cs="Times New Roman"/>
          <w:sz w:val="26"/>
          <w:szCs w:val="26"/>
        </w:rPr>
        <w:t xml:space="preserve">льном районе. Программой предусмотрен </w:t>
      </w:r>
      <w:r w:rsidR="00AC76C6" w:rsidRPr="00FC6BC9">
        <w:rPr>
          <w:rFonts w:ascii="Times New Roman" w:hAnsi="Times New Roman" w:cs="Times New Roman"/>
          <w:sz w:val="26"/>
          <w:szCs w:val="26"/>
        </w:rPr>
        <w:t>комплекс мероприятий профилактической направленности, в том числе информационно-пропагандистского и разъяснительного характера, требующих финансового обеспечения, с указанием конкретных сроков их исполнения.</w:t>
      </w:r>
    </w:p>
    <w:p w:rsidR="000638CD" w:rsidRDefault="000638CD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>С муниципальными служащими администрации регулярно проводятся занятия по изучению требований действующего законодательства о противодействии коррупции.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C648D1" w:rsidRPr="00FB5D1B" w:rsidRDefault="000638CD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прошедший квартал 2018 года у</w:t>
      </w:r>
      <w:r w:rsidR="00C648D1" w:rsidRPr="00FB5D1B">
        <w:rPr>
          <w:rFonts w:ascii="Times New Roman" w:hAnsi="Times New Roman" w:cs="Times New Roman"/>
          <w:sz w:val="26"/>
          <w:szCs w:val="26"/>
        </w:rPr>
        <w:t xml:space="preserve">ведомления от муниципальных служащих о фактах обращения в целях склонения их к совершению коррупционных правонарушений </w:t>
      </w:r>
      <w:r w:rsidR="00D163D7" w:rsidRPr="00FB5D1B">
        <w:rPr>
          <w:rFonts w:ascii="Times New Roman" w:hAnsi="Times New Roman" w:cs="Times New Roman"/>
          <w:sz w:val="26"/>
          <w:szCs w:val="26"/>
        </w:rPr>
        <w:t>и о возникновении личной заинтересованности при исполнении должностных обязанностей, которая приводит или может</w:t>
      </w:r>
      <w:r w:rsidR="001770A8"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</w:t>
      </w:r>
      <w:r w:rsidR="00FB5D1B">
        <w:rPr>
          <w:rFonts w:ascii="Times New Roman" w:hAnsi="Times New Roman" w:cs="Times New Roman"/>
          <w:sz w:val="26"/>
          <w:szCs w:val="26"/>
        </w:rPr>
        <w:t xml:space="preserve"> </w:t>
      </w:r>
      <w:r w:rsidR="00C648D1" w:rsidRPr="00FB5D1B"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1770A8" w:rsidRDefault="00D163D7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>В соответствии с Порядком</w:t>
      </w:r>
      <w:r w:rsidR="007C0BB2" w:rsidRPr="00FB5D1B">
        <w:rPr>
          <w:rFonts w:ascii="Times New Roman" w:hAnsi="Times New Roman" w:cs="Times New Roman"/>
          <w:sz w:val="26"/>
          <w:szCs w:val="26"/>
        </w:rPr>
        <w:t xml:space="preserve"> уведомления муниципальными служащими о выполнени</w:t>
      </w:r>
      <w:r w:rsidRPr="00FB5D1B">
        <w:rPr>
          <w:rFonts w:ascii="Times New Roman" w:hAnsi="Times New Roman" w:cs="Times New Roman"/>
          <w:sz w:val="26"/>
          <w:szCs w:val="26"/>
        </w:rPr>
        <w:t>и иной оплачиваемой работы, во</w:t>
      </w:r>
      <w:r w:rsidR="00AC76C6">
        <w:rPr>
          <w:rFonts w:ascii="Times New Roman" w:hAnsi="Times New Roman" w:cs="Times New Roman"/>
          <w:sz w:val="26"/>
          <w:szCs w:val="26"/>
        </w:rPr>
        <w:t xml:space="preserve"> 3</w:t>
      </w:r>
      <w:r w:rsidR="007C0BB2" w:rsidRPr="00FB5D1B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Pr="00FB5D1B">
        <w:rPr>
          <w:rFonts w:ascii="Times New Roman" w:hAnsi="Times New Roman" w:cs="Times New Roman"/>
          <w:sz w:val="26"/>
          <w:szCs w:val="26"/>
        </w:rPr>
        <w:t>е</w:t>
      </w:r>
      <w:r w:rsidR="007C0BB2" w:rsidRPr="00FB5D1B">
        <w:rPr>
          <w:rFonts w:ascii="Times New Roman" w:hAnsi="Times New Roman" w:cs="Times New Roman"/>
          <w:sz w:val="26"/>
          <w:szCs w:val="26"/>
        </w:rPr>
        <w:t xml:space="preserve"> 201</w:t>
      </w:r>
      <w:r w:rsidR="00240C79" w:rsidRPr="00FB5D1B">
        <w:rPr>
          <w:rFonts w:ascii="Times New Roman" w:hAnsi="Times New Roman" w:cs="Times New Roman"/>
          <w:sz w:val="26"/>
          <w:szCs w:val="26"/>
        </w:rPr>
        <w:t>8</w:t>
      </w:r>
      <w:r w:rsidR="007C0BB2" w:rsidRPr="00FB5D1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24D43" w:rsidRPr="00FB5D1B">
        <w:rPr>
          <w:rFonts w:ascii="Times New Roman" w:hAnsi="Times New Roman" w:cs="Times New Roman"/>
          <w:sz w:val="26"/>
          <w:szCs w:val="26"/>
        </w:rPr>
        <w:t xml:space="preserve">в отдел кадров </w:t>
      </w:r>
      <w:r w:rsidR="00240C79" w:rsidRPr="00FB5D1B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AC76C6">
        <w:rPr>
          <w:rFonts w:ascii="Times New Roman" w:hAnsi="Times New Roman" w:cs="Times New Roman"/>
          <w:sz w:val="26"/>
          <w:szCs w:val="26"/>
        </w:rPr>
        <w:t>три</w:t>
      </w:r>
      <w:r w:rsidR="00240C79" w:rsidRPr="00FB5D1B">
        <w:rPr>
          <w:rFonts w:ascii="Times New Roman" w:hAnsi="Times New Roman" w:cs="Times New Roman"/>
          <w:sz w:val="26"/>
          <w:szCs w:val="26"/>
        </w:rPr>
        <w:t xml:space="preserve"> вышеуказанных </w:t>
      </w:r>
      <w:r w:rsidR="0026500E" w:rsidRPr="00FB5D1B">
        <w:rPr>
          <w:rFonts w:ascii="Times New Roman" w:hAnsi="Times New Roman" w:cs="Times New Roman"/>
          <w:sz w:val="26"/>
          <w:szCs w:val="26"/>
        </w:rPr>
        <w:t>уведомления</w:t>
      </w:r>
      <w:r w:rsidR="00240C79" w:rsidRPr="00FB5D1B">
        <w:rPr>
          <w:rFonts w:ascii="Times New Roman" w:hAnsi="Times New Roman" w:cs="Times New Roman"/>
          <w:sz w:val="26"/>
          <w:szCs w:val="26"/>
        </w:rPr>
        <w:t>.</w:t>
      </w:r>
      <w:r w:rsidR="00C24D43" w:rsidRPr="00FB5D1B">
        <w:rPr>
          <w:rFonts w:ascii="Times New Roman" w:hAnsi="Times New Roman" w:cs="Times New Roman"/>
          <w:sz w:val="26"/>
          <w:szCs w:val="26"/>
        </w:rPr>
        <w:t xml:space="preserve"> </w:t>
      </w:r>
      <w:r w:rsidR="00240C79" w:rsidRPr="00FB5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1A97" w:rsidRPr="00FB5D1B" w:rsidRDefault="00B61A97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«Об антикоррупционной экспертизе нормативных правовых актов и проектов нормативных правовых актов» в соответствии с утвержденным Порядком организации и проведения антикоррупционной экспертизы нормативных правовых актов главы Дальнереченского муниципального района и администрации Дальнереченского муниципального района, а также их </w:t>
      </w:r>
      <w:r w:rsidR="001770A8" w:rsidRPr="00FB5D1B">
        <w:rPr>
          <w:rFonts w:ascii="Times New Roman" w:hAnsi="Times New Roman" w:cs="Times New Roman"/>
          <w:sz w:val="26"/>
          <w:szCs w:val="26"/>
        </w:rPr>
        <w:t>проектов в</w:t>
      </w:r>
      <w:r w:rsidRPr="00FB5D1B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Pr="00FB5D1B">
        <w:rPr>
          <w:rFonts w:ascii="Times New Roman" w:hAnsi="Times New Roman" w:cs="Times New Roman"/>
          <w:sz w:val="26"/>
          <w:szCs w:val="26"/>
        </w:rPr>
        <w:lastRenderedPageBreak/>
        <w:t xml:space="preserve">указанного периода юридическим отделом администрации района </w:t>
      </w:r>
      <w:r w:rsidR="001770A8" w:rsidRPr="00FB5D1B">
        <w:rPr>
          <w:rFonts w:ascii="Times New Roman" w:hAnsi="Times New Roman" w:cs="Times New Roman"/>
          <w:sz w:val="26"/>
          <w:szCs w:val="26"/>
        </w:rPr>
        <w:t>проводилась экспертиза</w:t>
      </w:r>
      <w:r w:rsidRPr="00FB5D1B">
        <w:rPr>
          <w:rFonts w:ascii="Times New Roman" w:hAnsi="Times New Roman" w:cs="Times New Roman"/>
          <w:sz w:val="26"/>
          <w:szCs w:val="26"/>
        </w:rPr>
        <w:t xml:space="preserve"> принятых нормативных актов.</w:t>
      </w:r>
    </w:p>
    <w:p w:rsidR="00DD417D" w:rsidRPr="00FB5D1B" w:rsidRDefault="00B61A97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>Доля проектов муниципальных нормативных правовых актов, прошедших антикоррупционную экспертизу – 100%, коррупциогенных факторов</w:t>
      </w:r>
      <w:r w:rsidR="00FB5D1B">
        <w:rPr>
          <w:rFonts w:ascii="Times New Roman" w:hAnsi="Times New Roman" w:cs="Times New Roman"/>
          <w:sz w:val="26"/>
          <w:szCs w:val="26"/>
        </w:rPr>
        <w:t>,</w:t>
      </w:r>
      <w:r w:rsidRPr="00FB5D1B">
        <w:rPr>
          <w:rFonts w:ascii="Times New Roman" w:hAnsi="Times New Roman" w:cs="Times New Roman"/>
          <w:sz w:val="26"/>
          <w:szCs w:val="26"/>
        </w:rPr>
        <w:t xml:space="preserve"> не выявлено.</w:t>
      </w:r>
    </w:p>
    <w:p w:rsidR="00F144AF" w:rsidRPr="00FB5D1B" w:rsidRDefault="00F144AF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 xml:space="preserve">Сообщения от </w:t>
      </w:r>
      <w:r w:rsidR="0013192B" w:rsidRPr="00FB5D1B">
        <w:rPr>
          <w:rFonts w:ascii="Times New Roman" w:hAnsi="Times New Roman" w:cs="Times New Roman"/>
          <w:sz w:val="26"/>
          <w:szCs w:val="26"/>
        </w:rPr>
        <w:t>граждан</w:t>
      </w:r>
      <w:r w:rsidRPr="00FB5D1B"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 о фактах коррупционных правонарушений муниципальными служащими за истекший период 2018 года в администрацию Дальнереченского муниципального района не поступали. </w:t>
      </w:r>
    </w:p>
    <w:p w:rsidR="0079175D" w:rsidRDefault="00F144AF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>В целях информирования населения о принимаемых администрацией Дальнереченского муниципального района мер по выявлению, пресечению и предотвращению противоправных действий, совершаемых муниципальными служащими, на сайте администрации в разделе «Противодействие коррупции»</w:t>
      </w:r>
      <w:r w:rsidR="00444B18" w:rsidRPr="00FB5D1B">
        <w:rPr>
          <w:rFonts w:ascii="Times New Roman" w:hAnsi="Times New Roman" w:cs="Times New Roman"/>
          <w:sz w:val="26"/>
          <w:szCs w:val="26"/>
        </w:rPr>
        <w:t xml:space="preserve"> и на информационном стенде администрации</w:t>
      </w:r>
      <w:r w:rsidRPr="00FB5D1B">
        <w:rPr>
          <w:rFonts w:ascii="Times New Roman" w:hAnsi="Times New Roman" w:cs="Times New Roman"/>
          <w:sz w:val="26"/>
          <w:szCs w:val="26"/>
        </w:rPr>
        <w:t xml:space="preserve"> размещена информация о работе комиссии по противодействию коррупции (ее состав, план работы), нормативно – правовая база, сведения о доходах муниципальных служащих, отчеты о работе комиссии. </w:t>
      </w:r>
    </w:p>
    <w:p w:rsidR="001770A8" w:rsidRDefault="001770A8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770A8" w:rsidRDefault="001770A8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770A8" w:rsidRDefault="001770A8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770A8" w:rsidRDefault="001770A8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770A8" w:rsidRPr="001770A8" w:rsidRDefault="001770A8" w:rsidP="001770A8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Дальнереченского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В.С.Дернов</w:t>
      </w:r>
      <w:proofErr w:type="spellEnd"/>
    </w:p>
    <w:sectPr w:rsidR="001770A8" w:rsidRPr="001770A8" w:rsidSect="00FB5D1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B2"/>
    <w:rsid w:val="00006DF7"/>
    <w:rsid w:val="00010D03"/>
    <w:rsid w:val="0001193D"/>
    <w:rsid w:val="00016B1F"/>
    <w:rsid w:val="000638CD"/>
    <w:rsid w:val="000A1B56"/>
    <w:rsid w:val="000E64D8"/>
    <w:rsid w:val="0013192B"/>
    <w:rsid w:val="0014430F"/>
    <w:rsid w:val="001770A8"/>
    <w:rsid w:val="001C255E"/>
    <w:rsid w:val="001F0472"/>
    <w:rsid w:val="001F18B8"/>
    <w:rsid w:val="001F23B1"/>
    <w:rsid w:val="00240C79"/>
    <w:rsid w:val="0026500E"/>
    <w:rsid w:val="00266C63"/>
    <w:rsid w:val="00273EB8"/>
    <w:rsid w:val="002C3056"/>
    <w:rsid w:val="002D6B95"/>
    <w:rsid w:val="002E125C"/>
    <w:rsid w:val="002F7F9D"/>
    <w:rsid w:val="00383FCF"/>
    <w:rsid w:val="0039779F"/>
    <w:rsid w:val="003D0056"/>
    <w:rsid w:val="003F667C"/>
    <w:rsid w:val="0042106F"/>
    <w:rsid w:val="00444B18"/>
    <w:rsid w:val="00467027"/>
    <w:rsid w:val="004B59B4"/>
    <w:rsid w:val="004B736D"/>
    <w:rsid w:val="0051630D"/>
    <w:rsid w:val="005A3865"/>
    <w:rsid w:val="006156EF"/>
    <w:rsid w:val="00622C19"/>
    <w:rsid w:val="006259D3"/>
    <w:rsid w:val="00633F55"/>
    <w:rsid w:val="00640967"/>
    <w:rsid w:val="00642ED7"/>
    <w:rsid w:val="00657262"/>
    <w:rsid w:val="006864D9"/>
    <w:rsid w:val="006B1617"/>
    <w:rsid w:val="007310DC"/>
    <w:rsid w:val="00770BFA"/>
    <w:rsid w:val="007725E3"/>
    <w:rsid w:val="00783EE8"/>
    <w:rsid w:val="0079175D"/>
    <w:rsid w:val="007A2951"/>
    <w:rsid w:val="007C0BB2"/>
    <w:rsid w:val="007D6568"/>
    <w:rsid w:val="007F3224"/>
    <w:rsid w:val="00824E01"/>
    <w:rsid w:val="008613B2"/>
    <w:rsid w:val="008D1B24"/>
    <w:rsid w:val="00927C7F"/>
    <w:rsid w:val="00982F2C"/>
    <w:rsid w:val="009C44ED"/>
    <w:rsid w:val="00A00C92"/>
    <w:rsid w:val="00A037CA"/>
    <w:rsid w:val="00A12DA4"/>
    <w:rsid w:val="00AA1EC2"/>
    <w:rsid w:val="00AA6975"/>
    <w:rsid w:val="00AB0BD2"/>
    <w:rsid w:val="00AB697C"/>
    <w:rsid w:val="00AC4981"/>
    <w:rsid w:val="00AC76C6"/>
    <w:rsid w:val="00B239B9"/>
    <w:rsid w:val="00B61A97"/>
    <w:rsid w:val="00B66B60"/>
    <w:rsid w:val="00B67744"/>
    <w:rsid w:val="00B96493"/>
    <w:rsid w:val="00C24D43"/>
    <w:rsid w:val="00C3378D"/>
    <w:rsid w:val="00C648D1"/>
    <w:rsid w:val="00C775F0"/>
    <w:rsid w:val="00C816F9"/>
    <w:rsid w:val="00CA7184"/>
    <w:rsid w:val="00D163D7"/>
    <w:rsid w:val="00D41A5A"/>
    <w:rsid w:val="00DB1209"/>
    <w:rsid w:val="00DD3C46"/>
    <w:rsid w:val="00DD417D"/>
    <w:rsid w:val="00DD4686"/>
    <w:rsid w:val="00DD5641"/>
    <w:rsid w:val="00DD73B9"/>
    <w:rsid w:val="00DE6EB4"/>
    <w:rsid w:val="00E12F16"/>
    <w:rsid w:val="00E14DAC"/>
    <w:rsid w:val="00E26466"/>
    <w:rsid w:val="00E50D3D"/>
    <w:rsid w:val="00E57D93"/>
    <w:rsid w:val="00EF071B"/>
    <w:rsid w:val="00EF634D"/>
    <w:rsid w:val="00F144AF"/>
    <w:rsid w:val="00F22069"/>
    <w:rsid w:val="00F40CB2"/>
    <w:rsid w:val="00FA033A"/>
    <w:rsid w:val="00FA2FEC"/>
    <w:rsid w:val="00FB5D1B"/>
    <w:rsid w:val="00FC052E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32C8-7A45-4951-BD00-FC9A6079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5D"/>
  </w:style>
  <w:style w:type="paragraph" w:styleId="3">
    <w:name w:val="heading 3"/>
    <w:basedOn w:val="a"/>
    <w:link w:val="30"/>
    <w:uiPriority w:val="9"/>
    <w:qFormat/>
    <w:rsid w:val="00A12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02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2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443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59A8-E225-48A1-A226-98B18A21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cp:lastPrinted>2018-06-28T02:51:00Z</cp:lastPrinted>
  <dcterms:created xsi:type="dcterms:W3CDTF">2018-10-19T05:59:00Z</dcterms:created>
  <dcterms:modified xsi:type="dcterms:W3CDTF">2018-10-19T05:59:00Z</dcterms:modified>
</cp:coreProperties>
</file>