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5D65" w14:textId="77777777" w:rsidR="0074262D" w:rsidRDefault="0074262D" w:rsidP="0074262D">
      <w:pPr>
        <w:pStyle w:val="consplustitle"/>
        <w:jc w:val="both"/>
      </w:pPr>
      <w:r>
        <w:rPr>
          <w:rFonts w:ascii="Arial" w:hAnsi="Arial" w:cs="Arial"/>
          <w:sz w:val="32"/>
          <w:szCs w:val="32"/>
        </w:rPr>
        <w:t> </w:t>
      </w:r>
    </w:p>
    <w:p w14:paraId="036FC60F" w14:textId="77777777" w:rsidR="0074262D" w:rsidRPr="006A532A" w:rsidRDefault="0074262D" w:rsidP="0074262D">
      <w:pPr>
        <w:pStyle w:val="consplustitle"/>
        <w:jc w:val="center"/>
        <w:rPr>
          <w:b/>
          <w:bCs/>
          <w:sz w:val="26"/>
          <w:szCs w:val="26"/>
        </w:rPr>
      </w:pPr>
      <w:r w:rsidRPr="006A532A">
        <w:rPr>
          <w:b/>
          <w:bCs/>
          <w:sz w:val="26"/>
          <w:szCs w:val="26"/>
        </w:rPr>
        <w:t>Перечень должностей муниципальной службы в органах местного самоуправления Дальнереченского муниципального района, при поступлении на которые граждане, претендующие на замещение должностей муниципальной службы,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органов местного самоуправления Дальнереченского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720DE32C" w14:textId="77777777" w:rsidR="0074262D" w:rsidRDefault="0074262D" w:rsidP="0074262D">
      <w:pPr>
        <w:pStyle w:val="consplustitle"/>
        <w:jc w:val="center"/>
      </w:pPr>
      <w:r>
        <w:rPr>
          <w:rFonts w:ascii="Arial" w:hAnsi="Arial" w:cs="Arial"/>
          <w:sz w:val="30"/>
          <w:szCs w:val="30"/>
        </w:rPr>
        <w:t> </w:t>
      </w:r>
    </w:p>
    <w:p w14:paraId="19D0F1E4" w14:textId="77777777" w:rsidR="0074262D" w:rsidRDefault="0074262D" w:rsidP="0074262D">
      <w:pPr>
        <w:pStyle w:val="a3"/>
        <w:ind w:firstLine="540"/>
      </w:pPr>
      <w:r>
        <w:t>В органах местного самоуправления Дальнереченского муниципального района:</w:t>
      </w:r>
    </w:p>
    <w:p w14:paraId="7FDC88AC" w14:textId="77777777" w:rsidR="0074262D" w:rsidRDefault="0074262D" w:rsidP="0074262D">
      <w:pPr>
        <w:pStyle w:val="a3"/>
        <w:ind w:firstLine="709"/>
        <w:jc w:val="both"/>
      </w:pPr>
      <w:r>
        <w:t>- должности муниципальной службы, отнесенные Реестром должностей муниципальной службы Приморского края, утвержденным Законом Приморского края от 04.06.2007 года № 83-КЗ «О Реестре должностей муниципальной службы Приморского края», к высшей, главной, ведущей и старшей группам должностей.</w:t>
      </w:r>
    </w:p>
    <w:p w14:paraId="4A742E50" w14:textId="77777777" w:rsidR="0074262D" w:rsidRDefault="0074262D" w:rsidP="0074262D">
      <w:pPr>
        <w:pStyle w:val="a3"/>
        <w:ind w:firstLine="540"/>
        <w:jc w:val="both"/>
      </w:pPr>
      <w:r>
        <w:t> </w:t>
      </w:r>
    </w:p>
    <w:p w14:paraId="66218867" w14:textId="77777777" w:rsidR="0074262D" w:rsidRDefault="0074262D" w:rsidP="0074262D">
      <w:pPr>
        <w:pStyle w:val="a3"/>
        <w:ind w:firstLine="540"/>
        <w:jc w:val="both"/>
      </w:pPr>
    </w:p>
    <w:p w14:paraId="2F7AD35A" w14:textId="77777777" w:rsidR="0074262D" w:rsidRDefault="0074262D" w:rsidP="0074262D">
      <w:pPr>
        <w:pStyle w:val="a3"/>
        <w:ind w:firstLine="540"/>
        <w:jc w:val="both"/>
      </w:pPr>
    </w:p>
    <w:p w14:paraId="160AE7CF" w14:textId="77777777" w:rsidR="0074262D" w:rsidRDefault="0074262D" w:rsidP="0074262D">
      <w:pPr>
        <w:jc w:val="center"/>
      </w:pPr>
      <w:r>
        <w:t>_______________________________________________</w:t>
      </w:r>
    </w:p>
    <w:p w14:paraId="02181447" w14:textId="77777777" w:rsidR="00A62346" w:rsidRDefault="00A62346" w:rsidP="00A62346">
      <w:pPr>
        <w:pStyle w:val="a3"/>
        <w:spacing w:before="0" w:beforeAutospacing="0" w:after="0" w:afterAutospacing="0"/>
        <w:jc w:val="center"/>
      </w:pPr>
      <w:r>
        <w:t xml:space="preserve">Утвержден </w:t>
      </w:r>
      <w:r>
        <w:t>Решением Думы</w:t>
      </w:r>
      <w:r>
        <w:t xml:space="preserve"> </w:t>
      </w:r>
      <w:r>
        <w:t>Дальнереченского муниципального района</w:t>
      </w:r>
      <w:r>
        <w:t xml:space="preserve"> </w:t>
      </w:r>
    </w:p>
    <w:p w14:paraId="53BE7F88" w14:textId="49775581" w:rsidR="00A62346" w:rsidRDefault="00A62346" w:rsidP="00A62346">
      <w:pPr>
        <w:pStyle w:val="a3"/>
        <w:spacing w:before="0" w:beforeAutospacing="0" w:after="0" w:afterAutospacing="0"/>
        <w:jc w:val="center"/>
      </w:pPr>
      <w:r>
        <w:t>от 23.04.2015 г. № 32</w:t>
      </w:r>
    </w:p>
    <w:p w14:paraId="4E2F758C" w14:textId="77777777" w:rsidR="00A62346" w:rsidRDefault="00A62346" w:rsidP="00A62346">
      <w:pPr>
        <w:pStyle w:val="a3"/>
        <w:spacing w:before="0" w:beforeAutospacing="0" w:after="0" w:afterAutospacing="0"/>
        <w:jc w:val="center"/>
      </w:pPr>
      <w:r>
        <w:t xml:space="preserve">(в редакции </w:t>
      </w:r>
      <w:hyperlink r:id="rId4" w:tgtFrame="_blank" w:history="1">
        <w:r>
          <w:rPr>
            <w:rStyle w:val="1"/>
            <w:color w:val="0000FF"/>
            <w:u w:val="single"/>
          </w:rPr>
          <w:t>решения от 28.04.2020 № 737-МНПА</w:t>
        </w:r>
      </w:hyperlink>
      <w:r>
        <w:t>)</w:t>
      </w:r>
    </w:p>
    <w:p w14:paraId="0DBD6057" w14:textId="77777777" w:rsidR="00A62346" w:rsidRDefault="00A62346" w:rsidP="00A62346">
      <w:pPr>
        <w:pStyle w:val="a3"/>
        <w:spacing w:before="0" w:beforeAutospacing="0" w:after="0" w:afterAutospacing="0"/>
        <w:jc w:val="center"/>
      </w:pPr>
      <w:r>
        <w:t xml:space="preserve">(в редакции </w:t>
      </w:r>
      <w:hyperlink r:id="rId5" w:tgtFrame="_blank" w:history="1">
        <w:r>
          <w:rPr>
            <w:rStyle w:val="1"/>
            <w:color w:val="0000FF"/>
            <w:u w:val="single"/>
          </w:rPr>
          <w:t>решения от 29.10.2020 № 25-МНПА</w:t>
        </w:r>
      </w:hyperlink>
      <w:r>
        <w:t>)</w:t>
      </w:r>
    </w:p>
    <w:p w14:paraId="3525B356" w14:textId="4E7253D4" w:rsidR="00A62346" w:rsidRDefault="00A62346" w:rsidP="00A62346">
      <w:pPr>
        <w:pStyle w:val="a3"/>
        <w:ind w:firstLine="4500"/>
        <w:jc w:val="center"/>
      </w:pPr>
    </w:p>
    <w:p w14:paraId="3A0A40E5" w14:textId="77777777" w:rsidR="000929EB" w:rsidRDefault="000929EB"/>
    <w:sectPr w:rsidR="000929EB" w:rsidSect="006A532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04"/>
    <w:rsid w:val="000929EB"/>
    <w:rsid w:val="00675B04"/>
    <w:rsid w:val="0074262D"/>
    <w:rsid w:val="00A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C13D"/>
  <w15:chartTrackingRefBased/>
  <w15:docId w15:val="{F34768C6-A646-46DF-A407-C8DDBBF1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4262D"/>
  </w:style>
  <w:style w:type="paragraph" w:customStyle="1" w:styleId="consplustitle">
    <w:name w:val="consplustitle"/>
    <w:basedOn w:val="a"/>
    <w:rsid w:val="0074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1F006520-9965-4658-8F1E-B97B01A5772C" TargetMode="External"/><Relationship Id="rId4" Type="http://schemas.openxmlformats.org/officeDocument/2006/relationships/hyperlink" Target="http://pravo-search.minjust.ru:8080/bigs/showDocument.html?id=A3B53D53-1D2F-4C1D-A6E7-A958AB335A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2022-03-31T05:42:00Z</dcterms:created>
  <dcterms:modified xsi:type="dcterms:W3CDTF">2022-03-31T05:49:00Z</dcterms:modified>
</cp:coreProperties>
</file>