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2" w:rsidRDefault="00C4461B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F2" w:rsidRDefault="00D367F2">
      <w:pPr>
        <w:jc w:val="center"/>
      </w:pPr>
    </w:p>
    <w:p w:rsidR="00D367F2" w:rsidRDefault="00C4461B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:rsidR="00D367F2" w:rsidRDefault="00D367F2">
      <w:pPr>
        <w:rPr>
          <w:b/>
        </w:rPr>
      </w:pPr>
    </w:p>
    <w:p w:rsidR="00D367F2" w:rsidRDefault="00C4461B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:rsidR="00D367F2" w:rsidRDefault="00D367F2">
      <w:pPr>
        <w:jc w:val="center"/>
        <w:rPr>
          <w:sz w:val="28"/>
        </w:rPr>
      </w:pPr>
    </w:p>
    <w:p w:rsidR="00D367F2" w:rsidRDefault="00C4461B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:rsidR="00D367F2" w:rsidRDefault="00D367F2">
      <w:pPr>
        <w:rPr>
          <w:b/>
          <w:sz w:val="20"/>
          <w:u w:val="single"/>
        </w:rPr>
      </w:pPr>
    </w:p>
    <w:p w:rsidR="00D367F2" w:rsidRDefault="00C4461B">
      <w:pPr>
        <w:jc w:val="center"/>
        <w:rPr>
          <w:sz w:val="26"/>
        </w:rPr>
      </w:pPr>
      <w:r>
        <w:rPr>
          <w:sz w:val="26"/>
        </w:rPr>
        <w:t xml:space="preserve">О выявлении правообладателя ранее </w:t>
      </w:r>
      <w:r>
        <w:rPr>
          <w:sz w:val="26"/>
        </w:rPr>
        <w:t>учтенного объекта недвижимости</w:t>
      </w:r>
    </w:p>
    <w:p w:rsidR="00D367F2" w:rsidRDefault="00D367F2">
      <w:pPr>
        <w:pStyle w:val="a5"/>
        <w:jc w:val="center"/>
      </w:pPr>
    </w:p>
    <w:p w:rsidR="00D367F2" w:rsidRDefault="00C4461B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статьей 69.1 Федерального закона от 13 июля 2015 года № 218-ФЗ «О государственной регистрации недвижимости»,  установил в отношении </w:t>
      </w:r>
      <w:bookmarkStart w:id="0" w:name="_Hlk102747287"/>
      <w:r>
        <w:rPr>
          <w:rFonts w:ascii="Times New Roman" w:hAnsi="Times New Roman"/>
          <w:sz w:val="26"/>
        </w:rPr>
        <w:t>жилого дома общей площадью</w:t>
      </w:r>
      <w:r>
        <w:rPr>
          <w:rFonts w:ascii="Times New Roman" w:hAnsi="Times New Roman"/>
          <w:color w:val="1C1C1C"/>
          <w:sz w:val="26"/>
          <w:szCs w:val="26"/>
        </w:rPr>
        <w:t xml:space="preserve"> </w:t>
      </w:r>
      <w:r>
        <w:rPr>
          <w:rFonts w:ascii="Times New Roman" w:hAnsi="Times New Roman"/>
          <w:color w:val="1C1C1C"/>
          <w:sz w:val="26"/>
          <w:szCs w:val="26"/>
        </w:rPr>
        <w:t xml:space="preserve">26,7 </w:t>
      </w:r>
      <w:r>
        <w:rPr>
          <w:rFonts w:ascii="Times New Roman" w:hAnsi="Times New Roman"/>
          <w:color w:val="1C1C1C"/>
          <w:sz w:val="26"/>
          <w:szCs w:val="26"/>
        </w:rPr>
        <w:t xml:space="preserve">кв. м. с кадастровым номером </w:t>
      </w:r>
      <w:r>
        <w:rPr>
          <w:rFonts w:ascii="Times New Roman" w:hAnsi="Times New Roman"/>
          <w:color w:val="1C1C1C"/>
          <w:sz w:val="26"/>
          <w:szCs w:val="26"/>
        </w:rPr>
        <w:t>25:02:110102:</w:t>
      </w:r>
      <w:r>
        <w:rPr>
          <w:rFonts w:ascii="Times New Roman" w:hAnsi="Times New Roman"/>
          <w:color w:val="1C1C1C"/>
          <w:sz w:val="26"/>
          <w:szCs w:val="26"/>
        </w:rPr>
        <w:t>209</w:t>
      </w:r>
      <w:r>
        <w:rPr>
          <w:rFonts w:ascii="Times New Roman" w:hAnsi="Times New Roman"/>
          <w:sz w:val="26"/>
        </w:rPr>
        <w:t xml:space="preserve">, расположенного по адресу: </w:t>
      </w:r>
      <w:bookmarkEnd w:id="0"/>
      <w:r>
        <w:rPr>
          <w:rFonts w:ascii="Times New Roman" w:hAnsi="Times New Roman"/>
          <w:sz w:val="26"/>
        </w:rPr>
        <w:t xml:space="preserve">Приморский край, р-н. Дальнереченский, с. Соловьевка, ул. </w:t>
      </w:r>
      <w:bookmarkStart w:id="1" w:name="_Hlk103345448"/>
      <w:r>
        <w:rPr>
          <w:rFonts w:ascii="Times New Roman" w:hAnsi="Times New Roman"/>
          <w:sz w:val="26"/>
        </w:rPr>
        <w:t xml:space="preserve">Центральная, д. 12 </w:t>
      </w:r>
      <w:bookmarkEnd w:id="1"/>
      <w:r>
        <w:rPr>
          <w:rFonts w:ascii="Times New Roman" w:hAnsi="Times New Roman"/>
          <w:sz w:val="26"/>
        </w:rPr>
        <w:t xml:space="preserve">(далее объект недвижимости)  его правообладателем, владеющим данным объектом недвижимости на праве собственности: </w:t>
      </w:r>
      <w:r>
        <w:rPr>
          <w:rFonts w:ascii="Times New Roman" w:hAnsi="Times New Roman"/>
          <w:color w:val="1C1C1C"/>
          <w:sz w:val="26"/>
          <w:szCs w:val="26"/>
        </w:rPr>
        <w:t xml:space="preserve">Дубинина Клавдия Федоровна </w:t>
      </w:r>
      <w:r>
        <w:rPr>
          <w:rFonts w:ascii="Times New Roman" w:hAnsi="Times New Roman"/>
          <w:sz w:val="26"/>
        </w:rPr>
        <w:t>….г.р.,</w:t>
      </w:r>
      <w:r>
        <w:rPr>
          <w:rFonts w:ascii="Times New Roman" w:hAnsi="Times New Roman"/>
          <w:sz w:val="26"/>
        </w:rPr>
        <w:t xml:space="preserve"> место рождения: ..., паспорт гражданина Российской Федерации серия …№ …, выдан.., код подразделения …, СНИЛС …-…-… .. проживающий по адресу….  Право собственности которых подтверждается регистрационным удостоверением от 21.09.1987г. №16, принимая во внима</w:t>
      </w:r>
      <w:r>
        <w:rPr>
          <w:rFonts w:ascii="Times New Roman" w:hAnsi="Times New Roman"/>
          <w:sz w:val="26"/>
        </w:rPr>
        <w:t xml:space="preserve">ния, что объект недвижимости не прекратил свое существование, что подтверждается соответствующим актом осмотра о 01.07.2022г., руководствуясь Уставом, администрации Дальнереченского муниципального района. </w:t>
      </w:r>
    </w:p>
    <w:p w:rsidR="00D367F2" w:rsidRDefault="00D367F2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:rsidR="00D367F2" w:rsidRDefault="00C4461B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</w:t>
      </w:r>
    </w:p>
    <w:p w:rsidR="00D367F2" w:rsidRDefault="00D367F2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:rsidR="00D367F2" w:rsidRDefault="00C4461B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1.Установить в отношении жилого до</w:t>
      </w:r>
      <w:r>
        <w:rPr>
          <w:rFonts w:ascii="Times New Roman" w:hAnsi="Times New Roman"/>
          <w:sz w:val="26"/>
        </w:rPr>
        <w:t>ма общей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26,7 </w:t>
      </w:r>
      <w:r>
        <w:rPr>
          <w:rFonts w:ascii="Times New Roman" w:hAnsi="Times New Roman"/>
          <w:sz w:val="26"/>
          <w:szCs w:val="26"/>
        </w:rPr>
        <w:t xml:space="preserve"> кв. м. с кадастровым номером </w:t>
      </w:r>
      <w:r>
        <w:rPr>
          <w:rFonts w:ascii="Times New Roman" w:hAnsi="Times New Roman"/>
          <w:sz w:val="26"/>
          <w:szCs w:val="26"/>
        </w:rPr>
        <w:t>25:02:110102:209</w:t>
      </w:r>
      <w:r>
        <w:rPr>
          <w:rFonts w:ascii="Times New Roman" w:hAnsi="Times New Roman"/>
          <w:sz w:val="26"/>
        </w:rPr>
        <w:t xml:space="preserve">, расположенного по адресу: Приморский край, р-н. Дальнереченский, с. Соловьевка, ул. Центральная, д. 12, в качестве правообладателя ранее учтенного объекта недвижимости </w:t>
      </w:r>
      <w:r>
        <w:rPr>
          <w:rFonts w:ascii="Times New Roman" w:hAnsi="Times New Roman"/>
          <w:color w:val="1C1C1C"/>
          <w:sz w:val="26"/>
          <w:szCs w:val="26"/>
        </w:rPr>
        <w:t xml:space="preserve">Дубинина Клавдия </w:t>
      </w:r>
      <w:r>
        <w:rPr>
          <w:rFonts w:ascii="Times New Roman" w:hAnsi="Times New Roman"/>
          <w:color w:val="1C1C1C"/>
          <w:sz w:val="26"/>
          <w:szCs w:val="26"/>
        </w:rPr>
        <w:t>Федоровна.</w:t>
      </w:r>
    </w:p>
    <w:p w:rsidR="00D367F2" w:rsidRDefault="00C4461B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</w:t>
      </w:r>
      <w:r>
        <w:rPr>
          <w:rFonts w:ascii="Times New Roman" w:hAnsi="Times New Roman"/>
          <w:sz w:val="26"/>
        </w:rPr>
        <w:t>недвижимости..</w:t>
      </w:r>
    </w:p>
    <w:p w:rsidR="00D367F2" w:rsidRDefault="00C4461B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:rsidR="00D367F2" w:rsidRDefault="00C4461B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4. Настоящее постановление вступает в силу с момента его подписания.</w:t>
      </w:r>
    </w:p>
    <w:p w:rsidR="00D367F2" w:rsidRDefault="00D367F2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:rsidR="00D367F2" w:rsidRDefault="00D367F2">
      <w:pPr>
        <w:pStyle w:val="ad"/>
        <w:ind w:left="0" w:right="0" w:firstLine="709"/>
        <w:rPr>
          <w:sz w:val="26"/>
          <w:szCs w:val="26"/>
        </w:rPr>
      </w:pPr>
    </w:p>
    <w:p w:rsidR="00D367F2" w:rsidRDefault="00C4461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  <w:r>
        <w:rPr>
          <w:sz w:val="26"/>
          <w:szCs w:val="26"/>
        </w:rPr>
        <w:t xml:space="preserve">    </w:t>
      </w:r>
    </w:p>
    <w:p w:rsidR="00D367F2" w:rsidRDefault="00C4461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           В.С. Дернов</w:t>
      </w:r>
    </w:p>
    <w:p w:rsidR="00D367F2" w:rsidRDefault="00D367F2">
      <w:pPr>
        <w:ind w:left="5103" w:right="-1"/>
        <w:jc w:val="both"/>
        <w:rPr>
          <w:sz w:val="26"/>
        </w:rPr>
      </w:pPr>
    </w:p>
    <w:p w:rsidR="00D367F2" w:rsidRDefault="00D367F2">
      <w:pPr>
        <w:ind w:left="5103" w:right="-1"/>
        <w:jc w:val="both"/>
        <w:rPr>
          <w:sz w:val="26"/>
        </w:rPr>
      </w:pPr>
    </w:p>
    <w:p w:rsidR="00D367F2" w:rsidRDefault="00D367F2">
      <w:pPr>
        <w:ind w:left="5103" w:right="-1"/>
        <w:jc w:val="both"/>
        <w:rPr>
          <w:sz w:val="26"/>
        </w:rPr>
      </w:pPr>
    </w:p>
    <w:p w:rsidR="00D367F2" w:rsidRDefault="00D367F2">
      <w:pPr>
        <w:ind w:left="5103" w:right="-1"/>
        <w:jc w:val="both"/>
        <w:rPr>
          <w:sz w:val="26"/>
        </w:rPr>
      </w:pPr>
    </w:p>
    <w:p w:rsidR="00D367F2" w:rsidRDefault="00C4461B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D367F2" w:rsidRDefault="00C4461B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:rsidR="00D367F2" w:rsidRDefault="00C4461B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:rsidR="00D367F2" w:rsidRDefault="00C4461B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:rsidR="00D367F2" w:rsidRDefault="00D367F2">
      <w:pPr>
        <w:jc w:val="center"/>
        <w:rPr>
          <w:b/>
          <w:sz w:val="28"/>
        </w:rPr>
      </w:pPr>
    </w:p>
    <w:p w:rsidR="00D367F2" w:rsidRDefault="00C4461B">
      <w:pPr>
        <w:spacing w:line="193" w:lineRule="atLeast"/>
        <w:jc w:val="center"/>
      </w:pPr>
      <w:r>
        <w:t>АКТ ОСМОТРА</w:t>
      </w:r>
    </w:p>
    <w:p w:rsidR="00D367F2" w:rsidRDefault="00C4461B">
      <w:pPr>
        <w:jc w:val="center"/>
      </w:pPr>
      <w:r>
        <w:t xml:space="preserve">здания, сооружения или объекта </w:t>
      </w:r>
      <w:r>
        <w:t>незавершенного строительства при</w:t>
      </w:r>
    </w:p>
    <w:p w:rsidR="00D367F2" w:rsidRDefault="00C4461B">
      <w:pPr>
        <w:jc w:val="center"/>
      </w:pPr>
      <w:r>
        <w:t>выявлении правообладателей ранее учтенных объектов недвижимости</w:t>
      </w:r>
    </w:p>
    <w:p w:rsidR="00D367F2" w:rsidRDefault="00D367F2">
      <w:pPr>
        <w:jc w:val="center"/>
      </w:pPr>
    </w:p>
    <w:p w:rsidR="00D367F2" w:rsidRDefault="00C4461B">
      <w:pPr>
        <w:spacing w:after="183" w:line="193" w:lineRule="atLeast"/>
      </w:pPr>
      <w:r>
        <w:t xml:space="preserve">01.07.2022 г      </w:t>
      </w:r>
      <w:r>
        <w:t xml:space="preserve">                                                                                                             </w:t>
      </w:r>
    </w:p>
    <w:p w:rsidR="00D367F2" w:rsidRDefault="00C4461B">
      <w:pPr>
        <w:spacing w:after="183" w:line="193" w:lineRule="atLeast"/>
        <w:rPr>
          <w:u w:val="single"/>
        </w:rPr>
      </w:pPr>
      <w:r>
        <w:t>Настоящий акт составлен в резу</w:t>
      </w:r>
      <w:r>
        <w:t>льтате проведенного</w:t>
      </w:r>
      <w:r>
        <w:rPr>
          <w:color w:val="1C1C1C"/>
        </w:rPr>
        <w:t xml:space="preserve"> </w:t>
      </w:r>
      <w:r>
        <w:rPr>
          <w:b/>
          <w:bCs/>
          <w:color w:val="1C1C1C"/>
          <w:u w:val="single"/>
        </w:rPr>
        <w:t>01июля 2</w:t>
      </w:r>
      <w:r>
        <w:rPr>
          <w:b/>
          <w:bCs/>
          <w:color w:val="1C1C1C"/>
          <w:u w:val="single"/>
        </w:rPr>
        <w:t>022 г в 9 ч 30м</w:t>
      </w:r>
    </w:p>
    <w:p w:rsidR="00D367F2" w:rsidRDefault="00C4461B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Жилой дом</w:t>
      </w:r>
    </w:p>
    <w:p w:rsidR="00D367F2" w:rsidRDefault="00C4461B">
      <w:pPr>
        <w:jc w:val="both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25:02:110102:209</w:t>
      </w:r>
    </w:p>
    <w:p w:rsidR="00D367F2" w:rsidRDefault="00C4461B">
      <w:pPr>
        <w:jc w:val="both"/>
        <w:rPr>
          <w:sz w:val="20"/>
        </w:rPr>
      </w:pP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>
        <w:rPr>
          <w:b/>
          <w:sz w:val="26"/>
          <w:szCs w:val="26"/>
          <w:u w:val="single"/>
        </w:rPr>
        <w:t xml:space="preserve">Приморский край, р-н. Дальнереченский, с. Соловьевка, ул. Центральная, д. 12 </w:t>
      </w:r>
      <w:r>
        <w:rPr>
          <w:sz w:val="20"/>
        </w:rPr>
        <w:t>указывается адрес о</w:t>
      </w:r>
      <w:r>
        <w:rPr>
          <w:sz w:val="20"/>
        </w:rPr>
        <w:t>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  ___________________, </w:t>
      </w:r>
      <w:r>
        <w:rPr>
          <w:sz w:val="20"/>
        </w:rPr>
        <w:t>указывается адрес или местоположение земельного участк</w:t>
      </w:r>
      <w:r>
        <w:rPr>
          <w:sz w:val="20"/>
        </w:rPr>
        <w:t>а</w:t>
      </w:r>
    </w:p>
    <w:p w:rsidR="00D367F2" w:rsidRDefault="00C4461B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:rsidR="00D367F2" w:rsidRDefault="00C4461B">
      <w:pPr>
        <w:spacing w:line="193" w:lineRule="atLeast"/>
        <w:jc w:val="both"/>
        <w:rPr>
          <w:b/>
        </w:rPr>
      </w:pPr>
      <w:r>
        <w:t xml:space="preserve">в составе: </w:t>
      </w:r>
      <w:r>
        <w:rPr>
          <w:b/>
          <w:u w:val="single"/>
        </w:rPr>
        <w:t>Шелудько Н.В. – на</w:t>
      </w:r>
      <w:r>
        <w:rPr>
          <w:b/>
          <w:u w:val="single"/>
        </w:rPr>
        <w:t>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:rsidR="00D367F2" w:rsidRDefault="00C4461B">
      <w:pPr>
        <w:jc w:val="center"/>
        <w:rPr>
          <w:sz w:val="20"/>
        </w:rPr>
      </w:pPr>
      <w:r>
        <w:rPr>
          <w:sz w:val="20"/>
        </w:rPr>
        <w:t>приводится состав комиссии (фамилия,</w:t>
      </w:r>
      <w:r>
        <w:rPr>
          <w:sz w:val="20"/>
        </w:rPr>
        <w:t xml:space="preserve"> имя, отчество, должность каждого члена комиссии (при наличии)</w:t>
      </w:r>
    </w:p>
    <w:p w:rsidR="00D367F2" w:rsidRDefault="00C4461B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:rsidR="00D367F2" w:rsidRDefault="00C4461B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:rsidR="00D367F2" w:rsidRDefault="00C4461B">
      <w:pPr>
        <w:jc w:val="both"/>
      </w:pPr>
      <w:r>
        <w:t>правообладателя указанного ранее учтенного объекта недвижимости.</w:t>
      </w:r>
    </w:p>
    <w:p w:rsidR="00D367F2" w:rsidRDefault="00C4461B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</w:t>
      </w:r>
      <w:r>
        <w:rPr>
          <w:b/>
          <w:u w:val="single"/>
        </w:rPr>
        <w:t xml:space="preserve"> осмотра</w:t>
      </w:r>
      <w:r>
        <w:t>.</w:t>
      </w:r>
    </w:p>
    <w:p w:rsidR="00D367F2" w:rsidRDefault="00C4461B">
      <w:pPr>
        <w:jc w:val="both"/>
        <w:rPr>
          <w:b/>
          <w:u w:val="single"/>
        </w:rPr>
      </w:pPr>
      <w:r>
        <w:t xml:space="preserve">В результате проведенного осмотра установлено, что ранее учтенный объект недвижимости </w:t>
      </w:r>
      <w:r>
        <w:rPr>
          <w:b/>
          <w:u w:val="single"/>
        </w:rPr>
        <w:t>не прекратил существование.</w:t>
      </w:r>
    </w:p>
    <w:p w:rsidR="00D367F2" w:rsidRDefault="00C4461B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D367F2">
        <w:trPr>
          <w:trHeight w:val="653"/>
        </w:trPr>
        <w:tc>
          <w:tcPr>
            <w:tcW w:w="2975" w:type="dxa"/>
          </w:tcPr>
          <w:p w:rsidR="00D367F2" w:rsidRDefault="00C4461B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D367F2" w:rsidRDefault="00D367F2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:rsidR="00D367F2" w:rsidRDefault="00D367F2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:rsidR="00D367F2" w:rsidRDefault="00C4461B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D367F2">
        <w:tc>
          <w:tcPr>
            <w:tcW w:w="2975" w:type="dxa"/>
          </w:tcPr>
          <w:p w:rsidR="00D367F2" w:rsidRDefault="00C4461B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7F2" w:rsidRDefault="00D367F2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:rsidR="00D367F2" w:rsidRDefault="00D367F2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:rsidR="00D367F2" w:rsidRDefault="00C4461B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D367F2">
        <w:tc>
          <w:tcPr>
            <w:tcW w:w="2975" w:type="dxa"/>
          </w:tcPr>
          <w:p w:rsidR="00D367F2" w:rsidRDefault="00D367F2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7F2" w:rsidRDefault="00D367F2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:rsidR="00D367F2" w:rsidRDefault="00D367F2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:rsidR="00D367F2" w:rsidRDefault="00C4461B" w:rsidP="00C4461B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bookmarkStart w:id="2" w:name="_GoBack"/>
            <w:bookmarkEnd w:id="2"/>
            <w:r>
              <w:rPr>
                <w:sz w:val="20"/>
              </w:rPr>
              <w:t>вок А.А.</w:t>
            </w:r>
          </w:p>
        </w:tc>
      </w:tr>
    </w:tbl>
    <w:p w:rsidR="00D367F2" w:rsidRDefault="00D367F2">
      <w:pPr>
        <w:spacing w:line="193" w:lineRule="atLeast"/>
        <w:jc w:val="both"/>
      </w:pPr>
    </w:p>
    <w:p w:rsidR="00D367F2" w:rsidRDefault="00D367F2">
      <w:pPr>
        <w:jc w:val="center"/>
        <w:rPr>
          <w:b/>
          <w:sz w:val="28"/>
        </w:rPr>
      </w:pPr>
    </w:p>
    <w:p w:rsidR="00D367F2" w:rsidRDefault="00D367F2">
      <w:pPr>
        <w:jc w:val="center"/>
        <w:rPr>
          <w:b/>
          <w:sz w:val="28"/>
        </w:rPr>
      </w:pPr>
    </w:p>
    <w:p w:rsidR="00D367F2" w:rsidRDefault="00D367F2">
      <w:pPr>
        <w:jc w:val="center"/>
        <w:rPr>
          <w:b/>
          <w:sz w:val="28"/>
        </w:rPr>
      </w:pPr>
    </w:p>
    <w:sectPr w:rsidR="00D367F2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D367F2"/>
    <w:rsid w:val="00C4461B"/>
    <w:rsid w:val="00D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E7E7"/>
  <w15:docId w15:val="{5085847B-F4D7-42CA-8463-7C8507D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22</cp:revision>
  <dcterms:created xsi:type="dcterms:W3CDTF">2022-05-06T05:58:00Z</dcterms:created>
  <dcterms:modified xsi:type="dcterms:W3CDTF">2023-04-17T23:34:00Z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</Properties>
</file>