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F" w:rsidRPr="00737E50" w:rsidRDefault="00543047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7751D7" w:rsidRPr="00737E50" w:rsidRDefault="007751D7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1D7" w:rsidRPr="00737E50" w:rsidRDefault="007751D7" w:rsidP="006868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047" w:rsidRDefault="007F6C8A" w:rsidP="00543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7E50">
        <w:rPr>
          <w:color w:val="000000"/>
          <w:sz w:val="28"/>
          <w:szCs w:val="28"/>
          <w:shd w:val="clear" w:color="auto" w:fill="FFFFFF"/>
        </w:rPr>
        <w:t xml:space="preserve">       </w:t>
      </w:r>
      <w:r w:rsidR="00A15551" w:rsidRPr="00737E50">
        <w:rPr>
          <w:color w:val="000000"/>
          <w:sz w:val="28"/>
          <w:szCs w:val="28"/>
          <w:shd w:val="clear" w:color="auto" w:fill="FFFFFF"/>
        </w:rPr>
        <w:t xml:space="preserve">Администрация Дальнереченского муниципального района, сообщает: </w:t>
      </w:r>
      <w:r w:rsidR="00543047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43047">
        <w:rPr>
          <w:rFonts w:eastAsiaTheme="minorHAnsi"/>
          <w:sz w:val="28"/>
          <w:szCs w:val="28"/>
          <w:lang w:eastAsia="en-US"/>
        </w:rPr>
        <w:t>н</w:t>
      </w:r>
      <w:r w:rsidR="00543047" w:rsidRPr="00543047">
        <w:rPr>
          <w:rFonts w:eastAsiaTheme="minorHAnsi"/>
          <w:sz w:val="28"/>
          <w:szCs w:val="28"/>
          <w:lang w:eastAsia="en-US"/>
        </w:rPr>
        <w:t>а территории Приморского края периодически обостряется</w:t>
      </w:r>
      <w:r w:rsidR="00543047">
        <w:rPr>
          <w:rFonts w:eastAsiaTheme="minorHAnsi"/>
          <w:sz w:val="28"/>
          <w:szCs w:val="28"/>
          <w:lang w:eastAsia="en-US"/>
        </w:rPr>
        <w:t xml:space="preserve"> э</w:t>
      </w:r>
      <w:r w:rsidR="00543047" w:rsidRPr="00543047">
        <w:rPr>
          <w:rFonts w:eastAsiaTheme="minorHAnsi"/>
          <w:sz w:val="28"/>
          <w:szCs w:val="28"/>
          <w:lang w:eastAsia="en-US"/>
        </w:rPr>
        <w:t>пизоотическая обстановка, в результате чего наносится значительный ущерб</w:t>
      </w:r>
      <w:r w:rsidR="00543047">
        <w:rPr>
          <w:rFonts w:eastAsiaTheme="minorHAnsi"/>
          <w:sz w:val="28"/>
          <w:szCs w:val="28"/>
          <w:lang w:eastAsia="en-US"/>
        </w:rPr>
        <w:t xml:space="preserve"> </w:t>
      </w:r>
      <w:r w:rsidR="00543047" w:rsidRPr="00543047">
        <w:rPr>
          <w:rFonts w:eastAsiaTheme="minorHAnsi"/>
          <w:sz w:val="28"/>
          <w:szCs w:val="28"/>
          <w:lang w:eastAsia="en-US"/>
        </w:rPr>
        <w:t>экономике края. В настоящее время создается серьезная угроза заноса</w:t>
      </w:r>
      <w:r w:rsidR="00543047">
        <w:rPr>
          <w:rFonts w:eastAsiaTheme="minorHAnsi"/>
          <w:sz w:val="28"/>
          <w:szCs w:val="28"/>
          <w:lang w:eastAsia="en-US"/>
        </w:rPr>
        <w:t xml:space="preserve"> </w:t>
      </w:r>
      <w:r w:rsidR="00543047" w:rsidRPr="00543047">
        <w:rPr>
          <w:rFonts w:eastAsiaTheme="minorHAnsi"/>
          <w:sz w:val="28"/>
          <w:szCs w:val="28"/>
          <w:lang w:eastAsia="en-US"/>
        </w:rPr>
        <w:t>африканской чумы свиней на территорию края. Китайский центр</w:t>
      </w:r>
      <w:r w:rsidR="00543047">
        <w:rPr>
          <w:rFonts w:eastAsiaTheme="minorHAnsi"/>
          <w:sz w:val="28"/>
          <w:szCs w:val="28"/>
          <w:lang w:eastAsia="en-US"/>
        </w:rPr>
        <w:t xml:space="preserve"> </w:t>
      </w:r>
      <w:r w:rsidR="00543047" w:rsidRPr="00543047">
        <w:rPr>
          <w:rFonts w:eastAsiaTheme="minorHAnsi"/>
          <w:sz w:val="28"/>
          <w:szCs w:val="28"/>
          <w:lang w:eastAsia="en-US"/>
        </w:rPr>
        <w:t>здоровья животных и эпидемиологии (Национальный исследовательский центр</w:t>
      </w:r>
      <w:r w:rsidR="00543047">
        <w:rPr>
          <w:rFonts w:eastAsiaTheme="minorHAnsi"/>
          <w:sz w:val="28"/>
          <w:szCs w:val="28"/>
          <w:lang w:eastAsia="en-US"/>
        </w:rPr>
        <w:t xml:space="preserve"> </w:t>
      </w:r>
      <w:r w:rsidR="00543047" w:rsidRPr="00543047">
        <w:rPr>
          <w:rFonts w:eastAsiaTheme="minorHAnsi"/>
          <w:sz w:val="28"/>
          <w:szCs w:val="28"/>
          <w:lang w:eastAsia="en-US"/>
        </w:rPr>
        <w:t>по изучению болезней иностранных животных), подтверждает вспышку АЧС и</w:t>
      </w:r>
      <w:r w:rsidR="00543047">
        <w:rPr>
          <w:rFonts w:eastAsiaTheme="minorHAnsi"/>
          <w:sz w:val="28"/>
          <w:szCs w:val="28"/>
          <w:lang w:eastAsia="en-US"/>
        </w:rPr>
        <w:t xml:space="preserve"> </w:t>
      </w:r>
      <w:r w:rsidR="00543047" w:rsidRPr="00543047">
        <w:rPr>
          <w:rFonts w:eastAsiaTheme="minorHAnsi"/>
          <w:sz w:val="28"/>
          <w:szCs w:val="28"/>
          <w:lang w:eastAsia="en-US"/>
        </w:rPr>
        <w:t xml:space="preserve">сибирской язвы на сопредельных с Приморским краем </w:t>
      </w:r>
      <w:r w:rsidR="00543047">
        <w:rPr>
          <w:rFonts w:eastAsiaTheme="minorHAnsi"/>
          <w:sz w:val="28"/>
          <w:szCs w:val="28"/>
          <w:lang w:eastAsia="en-US"/>
        </w:rPr>
        <w:t>те</w:t>
      </w:r>
      <w:r w:rsidR="00543047" w:rsidRPr="00543047">
        <w:rPr>
          <w:rFonts w:eastAsiaTheme="minorHAnsi"/>
          <w:sz w:val="28"/>
          <w:szCs w:val="28"/>
          <w:lang w:eastAsia="en-US"/>
        </w:rPr>
        <w:t>рриториях.</w:t>
      </w:r>
    </w:p>
    <w:p w:rsidR="007751D7" w:rsidRPr="00543047" w:rsidRDefault="00543047" w:rsidP="00543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</w:t>
      </w:r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 начале августа в соседней с </w:t>
      </w:r>
      <w:r w:rsidR="007F6C8A" w:rsidRPr="00737E50">
        <w:rPr>
          <w:color w:val="000000"/>
          <w:sz w:val="28"/>
          <w:szCs w:val="28"/>
          <w:shd w:val="clear" w:color="auto" w:fill="FFFFFF"/>
        </w:rPr>
        <w:t>Приморским краем территории К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итая </w:t>
      </w:r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обнаружена </w:t>
      </w:r>
      <w:r w:rsidR="007751D7" w:rsidRPr="00737E50">
        <w:rPr>
          <w:b/>
          <w:color w:val="000000"/>
          <w:sz w:val="28"/>
          <w:szCs w:val="28"/>
          <w:shd w:val="clear" w:color="auto" w:fill="FFFFFF"/>
        </w:rPr>
        <w:t>сибирская язва</w:t>
      </w:r>
      <w:r w:rsidR="007751D7" w:rsidRPr="00737E50">
        <w:rPr>
          <w:color w:val="000000"/>
          <w:sz w:val="28"/>
          <w:szCs w:val="28"/>
          <w:shd w:val="clear" w:color="auto" w:fill="FFFFFF"/>
        </w:rPr>
        <w:t>, которая сейчас несет</w:t>
      </w:r>
      <w:r w:rsidR="007751D7" w:rsidRPr="00737E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7751D7" w:rsidRPr="00737E50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 xml:space="preserve">потенциальную угрозу всему </w:t>
        </w:r>
        <w:r w:rsidR="007F6C8A" w:rsidRPr="00737E50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краю</w:t>
        </w:r>
      </w:hyperlink>
      <w:r w:rsidR="007751D7" w:rsidRPr="00737E5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51737" w:rsidRPr="00737E50" w:rsidRDefault="007F6C8A" w:rsidP="007F6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</w:t>
      </w:r>
      <w:r w:rsidR="007751D7" w:rsidRPr="00737E50">
        <w:rPr>
          <w:sz w:val="28"/>
          <w:szCs w:val="28"/>
        </w:rPr>
        <w:t xml:space="preserve">Основной мерой профилактики сибирской язвы </w:t>
      </w:r>
      <w:r w:rsidR="00543047">
        <w:rPr>
          <w:sz w:val="28"/>
          <w:szCs w:val="28"/>
        </w:rPr>
        <w:t xml:space="preserve">и африканской чумы </w:t>
      </w:r>
      <w:r w:rsidR="007751D7" w:rsidRPr="00737E50">
        <w:rPr>
          <w:sz w:val="28"/>
          <w:szCs w:val="28"/>
        </w:rPr>
        <w:t xml:space="preserve">была и остается вакцинация. Поэтому сейчас необходимо в сжатые сроки привить всех животных, подверженных заболеванию, во всех </w:t>
      </w:r>
      <w:r w:rsidRPr="00737E50">
        <w:rPr>
          <w:sz w:val="28"/>
          <w:szCs w:val="28"/>
        </w:rPr>
        <w:t>фермах</w:t>
      </w:r>
      <w:r w:rsidR="007751D7" w:rsidRPr="00737E50">
        <w:rPr>
          <w:sz w:val="28"/>
          <w:szCs w:val="28"/>
        </w:rPr>
        <w:t xml:space="preserve"> без исключения</w:t>
      </w:r>
      <w:r w:rsidRPr="00737E50">
        <w:rPr>
          <w:sz w:val="28"/>
          <w:szCs w:val="28"/>
        </w:rPr>
        <w:t>,</w:t>
      </w:r>
      <w:r w:rsidR="00351737" w:rsidRPr="00737E50">
        <w:rPr>
          <w:sz w:val="28"/>
          <w:szCs w:val="28"/>
        </w:rPr>
        <w:t xml:space="preserve"> включая личные подсобные хозяйства</w:t>
      </w:r>
      <w:r w:rsidR="007751D7" w:rsidRPr="00737E50">
        <w:rPr>
          <w:sz w:val="28"/>
          <w:szCs w:val="28"/>
        </w:rPr>
        <w:t>.</w:t>
      </w:r>
    </w:p>
    <w:p w:rsidR="004219EB" w:rsidRPr="00737E50" w:rsidRDefault="004219EB" w:rsidP="004219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E50">
        <w:rPr>
          <w:b/>
          <w:sz w:val="28"/>
          <w:szCs w:val="28"/>
        </w:rPr>
        <w:t xml:space="preserve">       </w:t>
      </w:r>
      <w:r w:rsidR="00351737" w:rsidRPr="00737E50">
        <w:rPr>
          <w:b/>
          <w:sz w:val="28"/>
          <w:szCs w:val="28"/>
        </w:rPr>
        <w:t>Сибирская язва</w:t>
      </w:r>
      <w:r w:rsidR="00351737" w:rsidRPr="00737E50">
        <w:rPr>
          <w:sz w:val="28"/>
          <w:szCs w:val="28"/>
        </w:rPr>
        <w:t xml:space="preserve"> — особо опасное заболевание </w:t>
      </w:r>
      <w:r w:rsidR="007F6C8A" w:rsidRPr="00737E50">
        <w:rPr>
          <w:sz w:val="28"/>
          <w:szCs w:val="28"/>
        </w:rPr>
        <w:t xml:space="preserve">для </w:t>
      </w:r>
      <w:r w:rsidR="007F6C8A" w:rsidRPr="00737E50">
        <w:rPr>
          <w:b/>
          <w:sz w:val="28"/>
          <w:szCs w:val="28"/>
        </w:rPr>
        <w:t>человека</w:t>
      </w:r>
      <w:r w:rsidR="007F6C8A" w:rsidRPr="00737E50">
        <w:rPr>
          <w:sz w:val="28"/>
          <w:szCs w:val="28"/>
        </w:rPr>
        <w:t xml:space="preserve"> и многих видов животных</w:t>
      </w:r>
      <w:r w:rsidR="00351737" w:rsidRPr="00737E50">
        <w:rPr>
          <w:sz w:val="28"/>
          <w:szCs w:val="28"/>
        </w:rPr>
        <w:t xml:space="preserve">, характеризующееся высокой смертностью. Более восприимчивы к сибирской язве крупный рогатый скот, лошади, </w:t>
      </w:r>
      <w:r w:rsidR="00305FBD" w:rsidRPr="00737E50">
        <w:rPr>
          <w:sz w:val="28"/>
          <w:szCs w:val="28"/>
        </w:rPr>
        <w:t>овцы, козы и</w:t>
      </w:r>
      <w:r w:rsidR="00351737" w:rsidRPr="00737E50">
        <w:rPr>
          <w:sz w:val="28"/>
          <w:szCs w:val="28"/>
        </w:rPr>
        <w:t xml:space="preserve"> олени. Дикие животные — лоси, косули, кабаны</w:t>
      </w:r>
      <w:r w:rsidRPr="00737E50">
        <w:rPr>
          <w:sz w:val="28"/>
          <w:szCs w:val="28"/>
        </w:rPr>
        <w:t xml:space="preserve"> даже</w:t>
      </w:r>
      <w:r w:rsidR="00351737" w:rsidRPr="00737E50">
        <w:rPr>
          <w:sz w:val="28"/>
          <w:szCs w:val="28"/>
        </w:rPr>
        <w:t xml:space="preserve"> грызуны чувствительны к заболеванию.</w:t>
      </w:r>
      <w:r w:rsidRPr="00737E50">
        <w:rPr>
          <w:sz w:val="28"/>
          <w:szCs w:val="28"/>
        </w:rPr>
        <w:t xml:space="preserve"> Домашние животные — кошки, собаки — мало восприимчивы.</w:t>
      </w:r>
    </w:p>
    <w:p w:rsidR="004219EB" w:rsidRPr="00737E50" w:rsidRDefault="004219EB" w:rsidP="004219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E50">
        <w:rPr>
          <w:sz w:val="28"/>
          <w:szCs w:val="28"/>
        </w:rPr>
        <w:t xml:space="preserve">       Сибиреязвенная бактерия вне организма при доступе кислорода образует споры, вследствие чего обладает большой устойчивостью к высокой температуре, высушиванию и дезинфицирующим веществам.</w:t>
      </w:r>
    </w:p>
    <w:p w:rsidR="00A15551" w:rsidRPr="00737E50" w:rsidRDefault="004219EB" w:rsidP="00A15551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Споры</w:t>
      </w:r>
      <w:r w:rsidR="00351737" w:rsidRPr="00737E50">
        <w:rPr>
          <w:sz w:val="28"/>
          <w:szCs w:val="28"/>
        </w:rPr>
        <w:t xml:space="preserve"> сибирской язвы могут переноситься с пылью и сточными водами на ранее благополучные участки и создавать новые очаги инфекции. При этом распространению заболевания и заражению поверхностных почв на пастбищах могут способствовать разливы рек и ливневые воды, а также корма животного происхождения и контакт с больными животными. Кроме того, сибирская язва может передаваться и с укусами кровососущих членистоногих — оводов и мух.</w:t>
      </w:r>
    </w:p>
    <w:p w:rsidR="007776BF" w:rsidRPr="00737E50" w:rsidRDefault="007776BF" w:rsidP="007776BF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</w:t>
      </w:r>
      <w:r w:rsidR="007751D7" w:rsidRPr="00737E50">
        <w:rPr>
          <w:sz w:val="28"/>
          <w:szCs w:val="28"/>
        </w:rPr>
        <w:t xml:space="preserve">Восприимчивость к </w:t>
      </w:r>
      <w:r w:rsidR="007751D7" w:rsidRPr="00737E50">
        <w:rPr>
          <w:b/>
          <w:sz w:val="28"/>
          <w:szCs w:val="28"/>
        </w:rPr>
        <w:t>сибирской язве у человека</w:t>
      </w:r>
      <w:r w:rsidR="007751D7" w:rsidRPr="00737E50">
        <w:rPr>
          <w:sz w:val="28"/>
          <w:szCs w:val="28"/>
        </w:rPr>
        <w:t xml:space="preserve"> не зависит от возрастных, половых и других физиологических особенностей организма; она связана с путями заражения и величиной инфицирующей дозы.</w:t>
      </w:r>
      <w:r w:rsidR="007751D7" w:rsidRPr="00737E50">
        <w:rPr>
          <w:sz w:val="28"/>
          <w:szCs w:val="28"/>
        </w:rPr>
        <w:br/>
      </w:r>
      <w:r w:rsidRPr="00737E50">
        <w:rPr>
          <w:sz w:val="28"/>
          <w:szCs w:val="28"/>
        </w:rPr>
        <w:t>Заражение может произойти при участии большого числа факторов передачи. К ним относятся: выделения из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</w:t>
      </w:r>
    </w:p>
    <w:p w:rsidR="007776BF" w:rsidRPr="00737E50" w:rsidRDefault="007776BF" w:rsidP="007776BF">
      <w:pPr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 </w:t>
      </w:r>
      <w:r w:rsidR="007751D7" w:rsidRPr="00737E50">
        <w:rPr>
          <w:sz w:val="28"/>
          <w:szCs w:val="28"/>
        </w:rPr>
        <w:t>Раннее антибактериальное лечение сибирской язвы</w:t>
      </w:r>
      <w:r w:rsidRPr="00737E50">
        <w:rPr>
          <w:sz w:val="28"/>
          <w:szCs w:val="28"/>
        </w:rPr>
        <w:t>,</w:t>
      </w:r>
      <w:r w:rsidR="007751D7" w:rsidRPr="00737E50">
        <w:rPr>
          <w:sz w:val="28"/>
          <w:szCs w:val="28"/>
        </w:rPr>
        <w:t xml:space="preserve"> имеет </w:t>
      </w:r>
      <w:proofErr w:type="gramStart"/>
      <w:r w:rsidR="007751D7" w:rsidRPr="00737E50">
        <w:rPr>
          <w:sz w:val="28"/>
          <w:szCs w:val="28"/>
        </w:rPr>
        <w:t>важное значение</w:t>
      </w:r>
      <w:proofErr w:type="gramEnd"/>
      <w:r w:rsidR="007751D7" w:rsidRPr="00737E50">
        <w:rPr>
          <w:sz w:val="28"/>
          <w:szCs w:val="28"/>
        </w:rPr>
        <w:t xml:space="preserve">, поскольку задержка значительно снижает шансы на выживание. В возможных случаях легочной сибирской язвы ранний профилактический </w:t>
      </w:r>
      <w:r w:rsidR="007751D7" w:rsidRPr="00737E50">
        <w:rPr>
          <w:sz w:val="28"/>
          <w:szCs w:val="28"/>
        </w:rPr>
        <w:lastRenderedPageBreak/>
        <w:t xml:space="preserve">приём антибиотиков имеет решающее значение для предотвращения возможной смерти. </w:t>
      </w:r>
    </w:p>
    <w:p w:rsidR="001A470B" w:rsidRPr="00737E50" w:rsidRDefault="007776BF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 При кожной форме после инкубационного периода в 3—14 дней на коже появляется небольшое красное пятно, как от укуса насекомого. Потом оно преобразуется в прыщик, пузырёк, фурункул. Высыпаний несколько, они сильно чешутся. Появляется лихорадка и озноб. Хирургические вмешательства при кожной форме болезни недопустимы. Кишечная форма сибирской язвы начинается с резкой боли в животе. Потом больного мучает кровавая рвота и кровавый понос. Всё дело в том, что в кишечнике и желудке образуются такие же фурункулы. При лёгочной форме они возникают в органах дыхания. Это провоцирует кашель с кровавой мокротой, удушье и боль в груди.</w:t>
      </w:r>
      <w:r w:rsidR="001A470B" w:rsidRPr="00737E50">
        <w:rPr>
          <w:sz w:val="28"/>
          <w:szCs w:val="28"/>
        </w:rPr>
        <w:t xml:space="preserve"> 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Прогноз во многом определяется формой заболевания, в целом является условно неблагоприятным и возможен летальный исход даже при адекватном и своевременном лечении.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При отсутствии соответствующего лечения кожной формы летальность составляет 10—20 %. При лёгочной форме заболевания в зависимости от штамма возбудителя летальность может превышать 90—95 %, даже при соответствующем лечении. Кишечная форма — около 50 %. Сибиреязвенный менингит — 90 %.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Лица, находившиеся в контакте с больными животными или заразными людьми и предметами, подлежат активному врачебному наблюдению в течение 2 недель.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      </w:t>
      </w:r>
      <w:r w:rsidR="007751D7" w:rsidRPr="00737E50">
        <w:rPr>
          <w:sz w:val="28"/>
          <w:szCs w:val="28"/>
        </w:rPr>
        <w:t>Профилактические мероприятия</w:t>
      </w:r>
      <w:proofErr w:type="gramStart"/>
      <w:r w:rsidR="007751D7" w:rsidRPr="00737E50">
        <w:rPr>
          <w:sz w:val="28"/>
          <w:szCs w:val="28"/>
        </w:rPr>
        <w:t xml:space="preserve"> </w:t>
      </w:r>
      <w:r w:rsidRPr="00737E50">
        <w:rPr>
          <w:sz w:val="28"/>
          <w:szCs w:val="28"/>
        </w:rPr>
        <w:t>:</w:t>
      </w:r>
      <w:proofErr w:type="gramEnd"/>
    </w:p>
    <w:p w:rsidR="00A15551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- </w:t>
      </w:r>
      <w:r w:rsidR="007751D7" w:rsidRPr="00737E50">
        <w:rPr>
          <w:sz w:val="28"/>
          <w:szCs w:val="28"/>
        </w:rPr>
        <w:t>вакцинация людей и животных сухой живой сибиреязвенной вакциной</w:t>
      </w:r>
      <w:r w:rsidRPr="00737E50">
        <w:rPr>
          <w:sz w:val="28"/>
          <w:szCs w:val="28"/>
        </w:rPr>
        <w:t>;</w:t>
      </w:r>
    </w:p>
    <w:p w:rsidR="00A15551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немедленно сообщать ветеринарным специалистам о случаях заболевания, вынужденного убоя или гибели животных;</w:t>
      </w:r>
    </w:p>
    <w:p w:rsidR="001A470B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 выявленных больных животных следует изолировать, а их трупы сжигать;</w:t>
      </w:r>
    </w:p>
    <w:p w:rsidR="001A470B" w:rsidRPr="00737E50" w:rsidRDefault="001A470B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 xml:space="preserve">- инфицированные объекты необходимо обеззараживать. </w:t>
      </w:r>
    </w:p>
    <w:p w:rsidR="00A15551" w:rsidRPr="00737E50" w:rsidRDefault="00A15551" w:rsidP="00A15551">
      <w:pPr>
        <w:adjustRightInd w:val="0"/>
        <w:jc w:val="both"/>
        <w:rPr>
          <w:sz w:val="28"/>
          <w:szCs w:val="28"/>
        </w:rPr>
      </w:pPr>
      <w:r w:rsidRPr="00737E50">
        <w:rPr>
          <w:b/>
          <w:sz w:val="28"/>
          <w:szCs w:val="28"/>
        </w:rPr>
        <w:t xml:space="preserve">    Сибирская язва у животных</w:t>
      </w:r>
      <w:r w:rsidRPr="00737E50">
        <w:rPr>
          <w:sz w:val="28"/>
          <w:szCs w:val="28"/>
        </w:rPr>
        <w:t xml:space="preserve"> характеризуется следующими особенностями:</w:t>
      </w:r>
      <w:r w:rsidRPr="00737E50">
        <w:rPr>
          <w:sz w:val="28"/>
          <w:szCs w:val="28"/>
        </w:rPr>
        <w:br/>
        <w:t>- короткий инкубационный период, обычно не превышающий 3—4 дня;</w:t>
      </w:r>
      <w:r w:rsidRPr="00737E50">
        <w:rPr>
          <w:sz w:val="28"/>
          <w:szCs w:val="28"/>
        </w:rPr>
        <w:br/>
        <w:t xml:space="preserve">- выраженная клиника в виде тяжёлого лихорадочного состояния, упадка </w:t>
      </w:r>
      <w:proofErr w:type="spellStart"/>
      <w:proofErr w:type="gramStart"/>
      <w:r w:rsidRPr="00737E50">
        <w:rPr>
          <w:sz w:val="28"/>
          <w:szCs w:val="28"/>
        </w:rPr>
        <w:t>сердечно-сосудистой</w:t>
      </w:r>
      <w:proofErr w:type="spellEnd"/>
      <w:proofErr w:type="gramEnd"/>
      <w:r w:rsidRPr="00737E50">
        <w:rPr>
          <w:sz w:val="28"/>
          <w:szCs w:val="28"/>
        </w:rPr>
        <w:t xml:space="preserve"> деятельности, </w:t>
      </w:r>
      <w:proofErr w:type="spellStart"/>
      <w:r w:rsidRPr="00737E50">
        <w:rPr>
          <w:sz w:val="28"/>
          <w:szCs w:val="28"/>
        </w:rPr>
        <w:t>менингеальных</w:t>
      </w:r>
      <w:proofErr w:type="spellEnd"/>
      <w:r w:rsidRPr="00737E50">
        <w:rPr>
          <w:sz w:val="28"/>
          <w:szCs w:val="28"/>
        </w:rPr>
        <w:t xml:space="preserve"> явлений, кровавой диареи и рвоты;</w:t>
      </w:r>
    </w:p>
    <w:p w:rsidR="007776BF" w:rsidRPr="00737E50" w:rsidRDefault="00A15551" w:rsidP="001A4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E50">
        <w:rPr>
          <w:sz w:val="28"/>
          <w:szCs w:val="28"/>
        </w:rPr>
        <w:t>- стремительное развитие инфекционного процесса, заканчивающегося гибелью животных в течение, как правило, первых 2—3 суток.</w:t>
      </w:r>
      <w:r w:rsidR="007751D7" w:rsidRPr="00737E50">
        <w:rPr>
          <w:sz w:val="28"/>
          <w:szCs w:val="28"/>
        </w:rPr>
        <w:br/>
        <w:t xml:space="preserve">  </w:t>
      </w:r>
      <w:r w:rsidRPr="00737E50">
        <w:rPr>
          <w:sz w:val="28"/>
          <w:szCs w:val="28"/>
        </w:rPr>
        <w:t xml:space="preserve">    </w:t>
      </w:r>
      <w:r w:rsidR="007751D7" w:rsidRPr="00737E50">
        <w:rPr>
          <w:sz w:val="28"/>
          <w:szCs w:val="28"/>
        </w:rPr>
        <w:t xml:space="preserve">Домашний скот заражается язвенной инфекцией только в том случае, если его выпас проходит на уже зараженной болезнетворными спорами территории. Дикие и домашние плотоядные животные могут быть инфицированы при контакте с заразным животным, или если съели зараженное мясо. Вспышки сибирской язвы у животных довольно часто наблюдаются в летний период, особенно в засушливую погоду. Вместе с пылью в воздух поднимаются болезнетворные споры, а сухая трава и корни повреждают ротовую полость животного. Это дает возможность инфекции </w:t>
      </w:r>
      <w:r w:rsidR="007751D7" w:rsidRPr="00737E50">
        <w:rPr>
          <w:sz w:val="28"/>
          <w:szCs w:val="28"/>
        </w:rPr>
        <w:lastRenderedPageBreak/>
        <w:t>проникнуть в организм животного через ранки во рту или путем вдыхания спор вместе с пылью.</w:t>
      </w:r>
    </w:p>
    <w:p w:rsidR="00A15551" w:rsidRPr="00737E50" w:rsidRDefault="00A1555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37E50">
        <w:rPr>
          <w:color w:val="000000"/>
          <w:sz w:val="28"/>
          <w:szCs w:val="28"/>
          <w:shd w:val="clear" w:color="auto" w:fill="FFFFFF"/>
        </w:rPr>
        <w:t xml:space="preserve"> Ж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ивотноводам </w:t>
      </w:r>
      <w:r w:rsidRPr="00737E50">
        <w:rPr>
          <w:color w:val="000000"/>
          <w:sz w:val="28"/>
          <w:szCs w:val="28"/>
          <w:shd w:val="clear" w:color="auto" w:fill="FFFFFF"/>
        </w:rPr>
        <w:t>и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 Фермер</w:t>
      </w:r>
      <w:r w:rsidRPr="00737E50">
        <w:rPr>
          <w:color w:val="000000"/>
          <w:sz w:val="28"/>
          <w:szCs w:val="28"/>
          <w:shd w:val="clear" w:color="auto" w:fill="FFFFFF"/>
        </w:rPr>
        <w:t>ы</w:t>
      </w:r>
      <w:r w:rsidR="00351737" w:rsidRPr="00737E50">
        <w:rPr>
          <w:color w:val="000000"/>
          <w:sz w:val="28"/>
          <w:szCs w:val="28"/>
          <w:shd w:val="clear" w:color="auto" w:fill="FFFFFF"/>
        </w:rPr>
        <w:t xml:space="preserve"> нужно срочно, привить крупный и мелкий рогатый скот от опасного заболевания. Речь идет как о первичной вакцинации молодняка, так и о ревакцинации взрослого поголовья.</w:t>
      </w:r>
    </w:p>
    <w:sectPr w:rsidR="00A15551" w:rsidRPr="00737E50" w:rsidSect="00D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7F"/>
    <w:rsid w:val="00136A1B"/>
    <w:rsid w:val="001A470B"/>
    <w:rsid w:val="00305FBD"/>
    <w:rsid w:val="00351737"/>
    <w:rsid w:val="004219EB"/>
    <w:rsid w:val="00543047"/>
    <w:rsid w:val="0068687F"/>
    <w:rsid w:val="00737E50"/>
    <w:rsid w:val="007751D7"/>
    <w:rsid w:val="007776BF"/>
    <w:rsid w:val="007F6C8A"/>
    <w:rsid w:val="00A019DB"/>
    <w:rsid w:val="00A15551"/>
    <w:rsid w:val="00D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1D7"/>
  </w:style>
  <w:style w:type="character" w:styleId="a3">
    <w:name w:val="Hyperlink"/>
    <w:basedOn w:val="a0"/>
    <w:uiPriority w:val="99"/>
    <w:semiHidden/>
    <w:unhideWhenUsed/>
    <w:rsid w:val="007751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1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mpravda.ru/2018/08/14/0837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5A96-2308-493C-9170-9D81E64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ДМР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</cp:revision>
  <dcterms:created xsi:type="dcterms:W3CDTF">2018-08-17T05:34:00Z</dcterms:created>
  <dcterms:modified xsi:type="dcterms:W3CDTF">2018-08-22T05:28:00Z</dcterms:modified>
</cp:coreProperties>
</file>