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УВЕДОМЛЕНИЕ</w:t>
        <w:br/>
        <w:t xml:space="preserve">о проведении общественного обсуждения проекта «О внесении изменений в </w:t>
      </w:r>
      <w:r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ую</w:t>
      </w:r>
      <w:r>
        <w:rPr>
          <w:b/>
          <w:bCs/>
          <w:sz w:val="24"/>
          <w:szCs w:val="24"/>
        </w:rPr>
        <w:t xml:space="preserve"> программ</w:t>
      </w:r>
      <w:r>
        <w:rPr>
          <w:b/>
          <w:bCs/>
          <w:sz w:val="24"/>
          <w:szCs w:val="24"/>
        </w:rPr>
        <w:t>у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округа на 2026-2030 годы»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1003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843"/>
        <w:gridCol w:w="7191"/>
      </w:tblGrid>
      <w:tr>
        <w:trPr>
          <w:trHeight w:val="660" w:hRule="atLeast"/>
        </w:trPr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Наименование проекта документа, подлежащего общественному обсуждению:</w:t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</w:rPr>
              <w:t>Муниципальная программ</w:t>
            </w:r>
            <w:r>
              <w:rPr>
                <w:rFonts w:cs="Times New Roman"/>
                <w:color w:val="000000"/>
              </w:rPr>
              <w:t xml:space="preserve"> «Создание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округа на 2026-2030 годы»</w:t>
            </w:r>
          </w:p>
        </w:tc>
      </w:tr>
      <w:tr>
        <w:trPr/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Организатор общественного обсуждения:</w:t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Отдел экономики администрации Дальнереченского муниципального округа</w:t>
            </w:r>
          </w:p>
        </w:tc>
      </w:tr>
      <w:tr>
        <w:trPr/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Форма общественного обсуждения:</w:t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b w:val="false"/>
                <w:bCs w:val="false"/>
                <w:color w:val="0000FF"/>
                <w:sz w:val="24"/>
                <w:szCs w:val="24"/>
                <w:u w:val="single"/>
              </w:rPr>
              <w:t>https://dalmdr.ru/</w:t>
            </w:r>
            <w:r>
              <w:rPr>
                <w:b w:val="false"/>
                <w:bCs w:val="false"/>
                <w:sz w:val="24"/>
                <w:szCs w:val="24"/>
              </w:rPr>
              <w:t>)</w:t>
            </w:r>
          </w:p>
        </w:tc>
      </w:tr>
      <w:tr>
        <w:trPr>
          <w:trHeight w:val="502" w:hRule="atLeast"/>
        </w:trPr>
        <w:tc>
          <w:tcPr>
            <w:tcW w:w="2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Контакт:</w:t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Почтовый адрес: 692132, Приморский край, Дальнереченский округ, г.Дальнереченск , ул. Ленина, 90</w:t>
            </w:r>
          </w:p>
        </w:tc>
      </w:tr>
      <w:tr>
        <w:trPr/>
        <w:tc>
          <w:tcPr>
            <w:tcW w:w="2843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Телефон: 8(42356) 25-1-94</w:t>
            </w:r>
          </w:p>
        </w:tc>
      </w:tr>
      <w:tr>
        <w:trPr/>
        <w:tc>
          <w:tcPr>
            <w:tcW w:w="2843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Контактное лицо: Шишко Елена Павловна</w:t>
            </w:r>
          </w:p>
        </w:tc>
      </w:tr>
      <w:tr>
        <w:trPr>
          <w:trHeight w:val="396" w:hRule="atLeast"/>
        </w:trPr>
        <w:tc>
          <w:tcPr>
            <w:tcW w:w="2843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Адрес электронной почты: </w:t>
            </w:r>
            <w:r>
              <w:rPr>
                <w:rStyle w:val="Style14"/>
                <w:b w:val="false"/>
                <w:bCs w:val="false"/>
                <w:sz w:val="24"/>
                <w:szCs w:val="24"/>
                <w:lang w:val="en-US"/>
              </w:rPr>
              <w:t>eadmr</w:t>
            </w:r>
            <w:hyperlink r:id="rId2">
              <w:r>
                <w:rPr>
                  <w:rStyle w:val="Style14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@</w:t>
              </w:r>
              <w:r>
                <w:rPr>
                  <w:rStyle w:val="Style14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mail</w:t>
              </w:r>
              <w:r>
                <w:rPr>
                  <w:rStyle w:val="Style14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Style14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Срок общественного обсуждения:</w:t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начала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27</w:t>
            </w:r>
            <w:r>
              <w:rPr>
                <w:b w:val="false"/>
                <w:bCs w:val="false"/>
                <w:sz w:val="24"/>
                <w:szCs w:val="24"/>
              </w:rPr>
              <w:t>.02.20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26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окончания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05</w:t>
            </w:r>
            <w:r>
              <w:rPr>
                <w:b w:val="false"/>
                <w:bCs w:val="false"/>
                <w:sz w:val="24"/>
                <w:szCs w:val="24"/>
              </w:rPr>
              <w:t>.03.2026</w:t>
            </w:r>
          </w:p>
        </w:tc>
      </w:tr>
      <w:tr>
        <w:trPr/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Порядок общественного обсуждения:</w:t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Общественное обсуждение проводится путем размещения проекта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«О внесении изменений в муниципальн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ую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программ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«Создание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округа на 2026-2030 годы»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b w:val="false"/>
                <w:bCs w:val="false"/>
                <w:sz w:val="24"/>
                <w:szCs w:val="24"/>
              </w:rPr>
              <w:t>а официальном сайте</w:t>
            </w:r>
            <w:bookmarkStart w:id="0" w:name="Par811"/>
            <w:bookmarkEnd w:id="0"/>
            <w:r>
              <w:rPr>
                <w:b w:val="false"/>
                <w:bCs w:val="false"/>
                <w:sz w:val="24"/>
                <w:szCs w:val="24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>
        <w:trPr/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Способ подачи предложений и замечаний, требования к их оформлению</w:t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к проекту «О внесении изменений в муниципальн</w:t>
            </w:r>
            <w:r>
              <w:rPr>
                <w:b w:val="false"/>
                <w:bCs w:val="false"/>
                <w:sz w:val="24"/>
                <w:szCs w:val="24"/>
              </w:rPr>
              <w:t>ую</w:t>
            </w:r>
            <w:r>
              <w:rPr>
                <w:b w:val="false"/>
                <w:bCs w:val="false"/>
                <w:sz w:val="24"/>
                <w:szCs w:val="24"/>
              </w:rPr>
              <w:t xml:space="preserve"> программ</w:t>
            </w:r>
            <w:r>
              <w:rPr>
                <w:b w:val="false"/>
                <w:bCs w:val="false"/>
                <w:sz w:val="24"/>
                <w:szCs w:val="24"/>
              </w:rPr>
              <w:t>у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«Создание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округа на 2026-2030 годы»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подаются участниками общественного обсуждения в письменной форме на указанный выше адрес электронной почты либо в печатном виде по адресу: Приморский край, Дальнереченский округ, г. Дальнереченск , ул. Ленина, 90,  с 09:00 ч.  до 16:00 ч.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>
        <w:trPr/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Порядок определения результатов общественного обсуждения</w:t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Поступившие предложения и замечания к проекту «О внесении изменений в муниципальн</w:t>
            </w:r>
            <w:r>
              <w:rPr>
                <w:b w:val="false"/>
                <w:bCs w:val="false"/>
                <w:sz w:val="24"/>
                <w:szCs w:val="24"/>
              </w:rPr>
              <w:t>ую</w:t>
            </w:r>
            <w:r>
              <w:rPr>
                <w:b w:val="false"/>
                <w:bCs w:val="false"/>
                <w:sz w:val="24"/>
                <w:szCs w:val="24"/>
              </w:rPr>
              <w:t xml:space="preserve"> программ</w:t>
            </w:r>
            <w:r>
              <w:rPr>
                <w:b w:val="false"/>
                <w:bCs w:val="false"/>
                <w:sz w:val="24"/>
                <w:szCs w:val="24"/>
              </w:rPr>
              <w:t>у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«Создание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округа на 2026-2030 годы» </w:t>
            </w:r>
            <w:r>
              <w:rPr>
                <w:b w:val="false"/>
                <w:bCs w:val="false"/>
                <w:sz w:val="24"/>
                <w:szCs w:val="24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>
        <w:trPr/>
        <w:tc>
          <w:tcPr>
            <w:tcW w:w="2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Текст проекта документа, подлежащего общественному обсуждению</w:t>
            </w:r>
          </w:p>
        </w:tc>
        <w:tc>
          <w:tcPr>
            <w:tcW w:w="7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Прилагается</w:t>
            </w:r>
          </w:p>
        </w:tc>
      </w:tr>
    </w:tbl>
    <w:p>
      <w:pPr>
        <w:pStyle w:val="Normal"/>
        <w:spacing w:beforeAutospacing="1" w:afterAutospacing="1"/>
        <w:rPr/>
      </w:pPr>
      <w:r>
        <w:rPr/>
        <w:t> 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1134" w:footer="1134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/>
    </w:pPr>
    <w:r>
      <w:rPr/>
    </w:r>
  </w:p>
  <w:p>
    <w:pPr>
      <w:pStyle w:val="Style2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/>
    </w:pPr>
    <w:r>
      <w:rPr/>
    </w:r>
  </w:p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rsid w:val="002976df"/>
    <w:rPr>
      <w:rFonts w:cs="Times New Roman"/>
      <w:color w:val="996633"/>
      <w:u w:val="none"/>
      <w:effect w:val="non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2976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12f6"/>
    <w:rPr>
      <w:color w:val="605E5C"/>
      <w:shd w:fill="E1DFDD" w:val="clear"/>
    </w:rPr>
  </w:style>
  <w:style w:type="paragraph" w:styleId="Style16" w:customStyle="1">
    <w:name w:val="Заголовок"/>
    <w:next w:val="Style17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link w:val="Style15"/>
    <w:uiPriority w:val="99"/>
    <w:rsid w:val="002976d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k.admin@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LibreOffice/7.4.6.2$Windows_X86_64 LibreOffice_project/5b1f5509c2decdade7fda905e3e1429a67acd63d</Application>
  <AppVersion>15.0000</AppVersion>
  <Pages>2</Pages>
  <Words>386</Words>
  <Characters>3082</Characters>
  <CharactersWithSpaces>3447</CharactersWithSpaces>
  <Paragraphs>28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2022-01-17T14:10:00Z</dcterms:created>
  <dc:creator>Король</dc:creator>
  <dc:description/>
  <dc:language>ru-RU</dc:language>
  <cp:lastModifiedBy/>
  <cp:lastPrinted>2025-12-19T18:04:56Z</cp:lastPrinted>
  <dcterms:modified xsi:type="dcterms:W3CDTF">2026-02-27T09:44:29Z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