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9E472" w14:textId="685CBE33" w:rsidR="007D70FD" w:rsidRDefault="007D70FD" w:rsidP="007D70FD">
      <w:pPr>
        <w:pStyle w:val="1"/>
        <w:shd w:val="clear" w:color="auto" w:fill="FFFFFF"/>
        <w:spacing w:before="0" w:line="0" w:lineRule="atLeast"/>
        <w:jc w:val="center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7D70FD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Вниманию предпринимателей, осуществляющих      оборот продукции, подлежащей обязательно маркировке средствами идентификации!</w:t>
      </w:r>
    </w:p>
    <w:p w14:paraId="48F99AD8" w14:textId="2AB63506" w:rsidR="007D70FD" w:rsidRDefault="007D70FD" w:rsidP="007D70FD">
      <w:pPr>
        <w:rPr>
          <w:lang w:eastAsia="ru-RU"/>
        </w:rPr>
      </w:pPr>
    </w:p>
    <w:p w14:paraId="2B1CF7E1" w14:textId="77777777" w:rsidR="007D70FD" w:rsidRPr="007D70FD" w:rsidRDefault="007D70FD" w:rsidP="007D70FD">
      <w:pPr>
        <w:rPr>
          <w:lang w:eastAsia="ru-RU"/>
        </w:rPr>
      </w:pPr>
    </w:p>
    <w:p w14:paraId="3C0D7F14" w14:textId="0523F20D" w:rsidR="007D70FD" w:rsidRDefault="007D70FD" w:rsidP="007D70F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30"/>
          <w:szCs w:val="30"/>
        </w:rPr>
        <w:t xml:space="preserve">       </w:t>
      </w:r>
      <w:r>
        <w:rPr>
          <w:color w:val="000000"/>
          <w:sz w:val="30"/>
          <w:szCs w:val="30"/>
        </w:rPr>
        <w:t>Управлением Роспотребнадзора по Приморскому краю во исполнение Приказа Федеральной службы по надзору в сфере защиты прав потребителей и благополучия человека от 14 сентября 2023 г. N 635 «Об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потребителей» (далее - Приказ № 635) на постоянной основе проводится контрольные (надзорные) мероприятия в отношении контролируемых лиц, осуществляющих оборот товаров, подлежащих обязательной маркировке средствами идентификации.</w:t>
      </w:r>
    </w:p>
    <w:p w14:paraId="6CD0EE77" w14:textId="2B1D8B55" w:rsidR="007D70FD" w:rsidRDefault="007D70FD" w:rsidP="007D70F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30"/>
          <w:szCs w:val="30"/>
        </w:rPr>
        <w:t xml:space="preserve">      </w:t>
      </w:r>
      <w:r>
        <w:rPr>
          <w:color w:val="000000"/>
          <w:sz w:val="30"/>
          <w:szCs w:val="30"/>
        </w:rPr>
        <w:t>В числе прочих, Приказ № 635 содержит индикаторы риска по нарушению разрешительного режима, установленного  Правилами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системы, утвержденными постановлением Правительства Российской Федерации от 21 ноября 2023 г. N 1944 (далее - Правила № 1944).</w:t>
      </w:r>
    </w:p>
    <w:p w14:paraId="26594105" w14:textId="58E67691" w:rsidR="007D70FD" w:rsidRDefault="007D70FD" w:rsidP="007D70F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30"/>
          <w:szCs w:val="30"/>
        </w:rPr>
        <w:t xml:space="preserve">      </w:t>
      </w:r>
      <w:r>
        <w:rPr>
          <w:color w:val="000000"/>
          <w:sz w:val="30"/>
          <w:szCs w:val="30"/>
        </w:rPr>
        <w:t>Информация о порядке применения, сроках подключения, административной ответственности за несоблюдение порядка разрешительного режима, предусмотренного Правилами № 1944, размещена на официальном сайте государственной системы маркировки и прослеживания «Честный знак» https://markirovka.ru/community/rezhim-proverok-na-kassakh/oflayn-proverka-na-kassakh-lokalnyy-modul-chz.</w:t>
      </w:r>
    </w:p>
    <w:p w14:paraId="387A0CD6" w14:textId="77777777" w:rsidR="00495DE5" w:rsidRDefault="00495DE5"/>
    <w:sectPr w:rsidR="0049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FD"/>
    <w:rsid w:val="00495DE5"/>
    <w:rsid w:val="007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F5FA"/>
  <w15:chartTrackingRefBased/>
  <w15:docId w15:val="{18425092-80D2-48AE-B020-0AF92C10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7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2025-06-25T00:31:00Z</dcterms:created>
  <dcterms:modified xsi:type="dcterms:W3CDTF">2025-06-25T00:34:00Z</dcterms:modified>
</cp:coreProperties>
</file>