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93" w:rsidRPr="00690EB9" w:rsidRDefault="00887193" w:rsidP="00887193">
      <w:pPr>
        <w:jc w:val="center"/>
        <w:rPr>
          <w:b/>
          <w:sz w:val="28"/>
          <w:szCs w:val="28"/>
        </w:rPr>
      </w:pPr>
      <w:r w:rsidRPr="00690EB9">
        <w:rPr>
          <w:b/>
          <w:sz w:val="28"/>
          <w:szCs w:val="28"/>
        </w:rPr>
        <w:t xml:space="preserve">Дальнереченский муниципальный район </w:t>
      </w:r>
    </w:p>
    <w:p w:rsidR="00887193" w:rsidRPr="00690EB9" w:rsidRDefault="00887193" w:rsidP="00887193">
      <w:pPr>
        <w:jc w:val="center"/>
        <w:rPr>
          <w:b/>
          <w:sz w:val="28"/>
          <w:szCs w:val="28"/>
        </w:rPr>
      </w:pPr>
    </w:p>
    <w:p w:rsidR="001F27F0" w:rsidRDefault="00887193" w:rsidP="00A66A35">
      <w:pPr>
        <w:jc w:val="center"/>
        <w:rPr>
          <w:b/>
          <w:sz w:val="28"/>
          <w:szCs w:val="28"/>
        </w:rPr>
      </w:pPr>
      <w:r w:rsidRPr="00690EB9">
        <w:rPr>
          <w:b/>
          <w:sz w:val="28"/>
          <w:szCs w:val="28"/>
        </w:rPr>
        <w:t>Дернов Виктор Сергеевич – глава Дальнереченского муниципального района</w:t>
      </w:r>
    </w:p>
    <w:p w:rsidR="00A66A35" w:rsidRPr="00A66A35" w:rsidRDefault="00A66A35" w:rsidP="00A66A35">
      <w:pPr>
        <w:jc w:val="center"/>
        <w:rPr>
          <w:b/>
          <w:sz w:val="28"/>
          <w:szCs w:val="28"/>
        </w:rPr>
      </w:pPr>
    </w:p>
    <w:tbl>
      <w:tblPr>
        <w:tblW w:w="10604" w:type="dxa"/>
        <w:tblInd w:w="-175" w:type="dxa"/>
        <w:tblLayout w:type="fixed"/>
        <w:tblLook w:val="0000" w:firstRow="0" w:lastRow="0" w:firstColumn="0" w:lastColumn="0" w:noHBand="0" w:noVBand="0"/>
      </w:tblPr>
      <w:tblGrid>
        <w:gridCol w:w="5677"/>
        <w:gridCol w:w="1811"/>
        <w:gridCol w:w="1563"/>
        <w:gridCol w:w="1553"/>
      </w:tblGrid>
      <w:tr w:rsidR="001F27F0" w:rsidRPr="00690EB9" w:rsidTr="00A66A35">
        <w:trPr>
          <w:cantSplit/>
          <w:trHeight w:val="1341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1F27F0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7F4ED5" w:rsidP="00690EB9">
            <w:pPr>
              <w:jc w:val="center"/>
            </w:pPr>
            <w:r w:rsidRPr="00690EB9">
              <w:t>Январь-</w:t>
            </w:r>
          </w:p>
          <w:p w:rsidR="001F27F0" w:rsidRPr="00690EB9" w:rsidRDefault="007F4ED5" w:rsidP="00690EB9">
            <w:pPr>
              <w:jc w:val="center"/>
            </w:pPr>
            <w:r w:rsidRPr="00690EB9">
              <w:t>июнь</w:t>
            </w:r>
          </w:p>
          <w:p w:rsidR="001F27F0" w:rsidRPr="00690EB9" w:rsidRDefault="007F4ED5" w:rsidP="00690EB9">
            <w:pPr>
              <w:jc w:val="center"/>
            </w:pPr>
            <w:r w:rsidRPr="00690EB9">
              <w:t>2022 года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7F4ED5" w:rsidP="00690EB9">
            <w:pPr>
              <w:jc w:val="center"/>
            </w:pPr>
            <w:r w:rsidRPr="00690EB9">
              <w:t>Январь-июнь</w:t>
            </w:r>
          </w:p>
          <w:p w:rsidR="001F27F0" w:rsidRPr="00690EB9" w:rsidRDefault="007F4ED5" w:rsidP="00690EB9">
            <w:pPr>
              <w:jc w:val="center"/>
            </w:pPr>
            <w:r w:rsidRPr="00690EB9">
              <w:t>2023 года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7F0" w:rsidRPr="00690EB9" w:rsidRDefault="007F4ED5" w:rsidP="00690EB9">
            <w:pPr>
              <w:jc w:val="center"/>
            </w:pPr>
            <w:r w:rsidRPr="00690EB9">
              <w:t>Динамика к аналогичному периоду прошлого 2022 года, %</w:t>
            </w:r>
          </w:p>
        </w:tc>
      </w:tr>
      <w:tr w:rsidR="001F27F0" w:rsidRPr="00690EB9">
        <w:trPr>
          <w:trHeight w:val="232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7F4ED5">
            <w:pPr>
              <w:widowControl w:val="0"/>
              <w:snapToGrid w:val="0"/>
              <w:jc w:val="both"/>
              <w:rPr>
                <w:bCs/>
              </w:rPr>
            </w:pPr>
            <w:r w:rsidRPr="00690EB9">
              <w:rPr>
                <w:bCs/>
              </w:rPr>
              <w:t>Численность населения, тыс. чел. (на начало отчетного года)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D627EB">
            <w:pPr>
              <w:widowControl w:val="0"/>
              <w:snapToGrid w:val="0"/>
              <w:contextualSpacing/>
              <w:jc w:val="center"/>
              <w:rPr>
                <w:bCs/>
              </w:rPr>
            </w:pPr>
            <w:r w:rsidRPr="00690EB9">
              <w:rPr>
                <w:bCs/>
              </w:rPr>
              <w:t>8,6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D627EB">
            <w:pPr>
              <w:widowControl w:val="0"/>
              <w:snapToGrid w:val="0"/>
              <w:contextualSpacing/>
              <w:jc w:val="center"/>
              <w:rPr>
                <w:bCs/>
              </w:rPr>
            </w:pPr>
            <w:r w:rsidRPr="00690EB9">
              <w:rPr>
                <w:bCs/>
              </w:rPr>
              <w:t>8,0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7F0" w:rsidRPr="00690EB9" w:rsidRDefault="00D627EB">
            <w:pPr>
              <w:widowControl w:val="0"/>
              <w:snapToGrid w:val="0"/>
              <w:contextualSpacing/>
              <w:jc w:val="center"/>
              <w:rPr>
                <w:bCs/>
              </w:rPr>
            </w:pPr>
            <w:r w:rsidRPr="00690EB9">
              <w:rPr>
                <w:bCs/>
              </w:rPr>
              <w:t>93,4</w:t>
            </w:r>
          </w:p>
        </w:tc>
      </w:tr>
      <w:tr w:rsidR="001F27F0" w:rsidRPr="00690EB9">
        <w:trPr>
          <w:trHeight w:val="232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F0" w:rsidRPr="00690EB9" w:rsidRDefault="007F4ED5">
            <w:pPr>
              <w:widowControl w:val="0"/>
              <w:snapToGrid w:val="0"/>
              <w:rPr>
                <w:bCs/>
              </w:rPr>
            </w:pPr>
            <w:r w:rsidRPr="00690EB9">
              <w:rPr>
                <w:bCs/>
              </w:rPr>
              <w:t>Численность занятых в экономике, тыс. чел.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F0" w:rsidRPr="00690EB9" w:rsidRDefault="007F4ED5">
            <w:pPr>
              <w:widowControl w:val="0"/>
              <w:snapToGrid w:val="0"/>
              <w:contextualSpacing/>
              <w:jc w:val="center"/>
              <w:rPr>
                <w:bCs/>
              </w:rPr>
            </w:pPr>
            <w:r w:rsidRPr="00690EB9">
              <w:rPr>
                <w:bCs/>
              </w:rPr>
              <w:t>3,8</w:t>
            </w:r>
            <w:r w:rsidR="002F7A74" w:rsidRPr="00690EB9">
              <w:rPr>
                <w:bCs/>
              </w:rPr>
              <w:t>*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F0" w:rsidRPr="00690EB9" w:rsidRDefault="00D627EB">
            <w:pPr>
              <w:widowControl w:val="0"/>
              <w:snapToGrid w:val="0"/>
              <w:contextualSpacing/>
              <w:jc w:val="center"/>
              <w:rPr>
                <w:bCs/>
              </w:rPr>
            </w:pPr>
            <w:r w:rsidRPr="00690EB9">
              <w:rPr>
                <w:bCs/>
              </w:rPr>
              <w:t>3,7</w:t>
            </w:r>
            <w:r w:rsidR="002F7A74" w:rsidRPr="00690EB9">
              <w:rPr>
                <w:bCs/>
              </w:rPr>
              <w:t>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F0" w:rsidRPr="00690EB9" w:rsidRDefault="00D627EB">
            <w:pPr>
              <w:widowControl w:val="0"/>
              <w:snapToGrid w:val="0"/>
              <w:contextualSpacing/>
              <w:jc w:val="center"/>
              <w:rPr>
                <w:bCs/>
              </w:rPr>
            </w:pPr>
            <w:r w:rsidRPr="00690EB9">
              <w:rPr>
                <w:bCs/>
              </w:rPr>
              <w:t>97,5</w:t>
            </w:r>
          </w:p>
        </w:tc>
      </w:tr>
      <w:tr w:rsidR="001F27F0" w:rsidRPr="00690EB9">
        <w:trPr>
          <w:trHeight w:val="232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7F4ED5">
            <w:pPr>
              <w:widowControl w:val="0"/>
              <w:snapToGrid w:val="0"/>
              <w:jc w:val="both"/>
              <w:rPr>
                <w:bCs/>
                <w:color w:val="000000"/>
              </w:rPr>
            </w:pPr>
            <w:r w:rsidRPr="00690EB9">
              <w:rPr>
                <w:bCs/>
                <w:color w:val="000000"/>
              </w:rPr>
              <w:t>Площадь территории, кв. км.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7F4ED5">
            <w:pPr>
              <w:widowControl w:val="0"/>
              <w:snapToGrid w:val="0"/>
              <w:contextualSpacing/>
              <w:jc w:val="center"/>
              <w:rPr>
                <w:bCs/>
              </w:rPr>
            </w:pPr>
            <w:r w:rsidRPr="00690EB9">
              <w:rPr>
                <w:bCs/>
              </w:rPr>
              <w:t>7235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7F4ED5">
            <w:pPr>
              <w:widowControl w:val="0"/>
              <w:snapToGrid w:val="0"/>
              <w:contextualSpacing/>
              <w:jc w:val="center"/>
              <w:rPr>
                <w:bCs/>
              </w:rPr>
            </w:pPr>
            <w:r w:rsidRPr="00690EB9">
              <w:rPr>
                <w:bCs/>
              </w:rPr>
              <w:t>7235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7F0" w:rsidRPr="00690EB9" w:rsidRDefault="008243D5">
            <w:pPr>
              <w:widowControl w:val="0"/>
              <w:snapToGrid w:val="0"/>
              <w:contextualSpacing/>
              <w:jc w:val="center"/>
              <w:rPr>
                <w:bCs/>
              </w:rPr>
            </w:pPr>
            <w:r w:rsidRPr="00690EB9">
              <w:rPr>
                <w:bCs/>
              </w:rPr>
              <w:t>100,0</w:t>
            </w:r>
          </w:p>
        </w:tc>
      </w:tr>
      <w:tr w:rsidR="001F27F0" w:rsidRPr="00690EB9">
        <w:trPr>
          <w:trHeight w:val="232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27F0" w:rsidRPr="00690EB9" w:rsidRDefault="007F4ED5">
            <w:pPr>
              <w:widowControl w:val="0"/>
              <w:snapToGrid w:val="0"/>
              <w:jc w:val="both"/>
              <w:rPr>
                <w:bCs/>
                <w:color w:val="000000"/>
              </w:rPr>
            </w:pPr>
            <w:r w:rsidRPr="00690EB9">
              <w:rPr>
                <w:bCs/>
                <w:color w:val="000000"/>
              </w:rPr>
              <w:t>Оборот крупных и средних организаций,</w:t>
            </w:r>
            <w:r w:rsidR="00D627EB" w:rsidRPr="00690EB9">
              <w:rPr>
                <w:bCs/>
                <w:color w:val="000000"/>
              </w:rPr>
              <w:t xml:space="preserve"> млн. руб.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D627EB">
            <w:pPr>
              <w:widowControl w:val="0"/>
              <w:snapToGrid w:val="0"/>
              <w:contextualSpacing/>
              <w:jc w:val="center"/>
            </w:pPr>
            <w:r w:rsidRPr="00690EB9">
              <w:t>23,2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D627EB">
            <w:pPr>
              <w:widowControl w:val="0"/>
              <w:snapToGrid w:val="0"/>
              <w:contextualSpacing/>
              <w:jc w:val="center"/>
            </w:pPr>
            <w:r w:rsidRPr="00690EB9">
              <w:t>26,5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7F0" w:rsidRPr="00690EB9" w:rsidRDefault="00D45558">
            <w:pPr>
              <w:widowControl w:val="0"/>
              <w:snapToGrid w:val="0"/>
              <w:contextualSpacing/>
              <w:jc w:val="center"/>
            </w:pPr>
            <w:r>
              <w:t>114,3</w:t>
            </w:r>
          </w:p>
        </w:tc>
      </w:tr>
      <w:tr w:rsidR="001F27F0" w:rsidRPr="00690EB9">
        <w:trPr>
          <w:trHeight w:val="232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27F0" w:rsidRPr="00690EB9" w:rsidRDefault="007F4ED5">
            <w:pPr>
              <w:widowControl w:val="0"/>
              <w:snapToGrid w:val="0"/>
              <w:jc w:val="both"/>
              <w:rPr>
                <w:bCs/>
                <w:color w:val="000000"/>
              </w:rPr>
            </w:pPr>
            <w:r w:rsidRPr="00690EB9">
              <w:rPr>
                <w:bCs/>
                <w:color w:val="000000"/>
              </w:rPr>
              <w:t>Доля в обороте организаций края, %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D627EB">
            <w:pPr>
              <w:widowControl w:val="0"/>
              <w:snapToGrid w:val="0"/>
              <w:contextualSpacing/>
              <w:jc w:val="center"/>
            </w:pPr>
            <w:r w:rsidRPr="00690EB9">
              <w:t>0,002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7F4ED5">
            <w:pPr>
              <w:widowControl w:val="0"/>
              <w:snapToGrid w:val="0"/>
              <w:contextualSpacing/>
              <w:jc w:val="center"/>
            </w:pPr>
            <w:r w:rsidRPr="00690EB9">
              <w:t>0,002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7F0" w:rsidRPr="00690EB9" w:rsidRDefault="008243D5">
            <w:pPr>
              <w:widowControl w:val="0"/>
              <w:snapToGrid w:val="0"/>
              <w:contextualSpacing/>
              <w:jc w:val="center"/>
            </w:pPr>
            <w:r w:rsidRPr="00690EB9">
              <w:t>100,0</w:t>
            </w:r>
          </w:p>
        </w:tc>
      </w:tr>
      <w:tr w:rsidR="001F27F0" w:rsidRPr="00690EB9">
        <w:trPr>
          <w:trHeight w:val="561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F27F0" w:rsidRPr="00690EB9" w:rsidRDefault="007F4ED5">
            <w:pPr>
              <w:widowControl w:val="0"/>
              <w:snapToGrid w:val="0"/>
              <w:jc w:val="both"/>
              <w:rPr>
                <w:b/>
                <w:bCs/>
                <w:color w:val="000000"/>
              </w:rPr>
            </w:pPr>
            <w:r w:rsidRPr="00690EB9">
              <w:rPr>
                <w:b/>
                <w:bCs/>
                <w:color w:val="000000"/>
              </w:rPr>
              <w:t>Объем отгруженных товаров собственного производства, выполненных работ, услуг собственными силами по чистым видам деятельности крупными и средними организациями млн. рублей (темп в действующих ценах)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F27F0" w:rsidRPr="00690EB9" w:rsidRDefault="007F4ED5">
            <w:pPr>
              <w:widowControl w:val="0"/>
              <w:snapToGrid w:val="0"/>
              <w:contextualSpacing/>
              <w:jc w:val="center"/>
              <w:rPr>
                <w:b/>
                <w:bCs/>
              </w:rPr>
            </w:pPr>
            <w:r w:rsidRPr="00690EB9">
              <w:rPr>
                <w:b/>
                <w:bCs/>
              </w:rPr>
              <w:t>*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F27F0" w:rsidRPr="00690EB9" w:rsidRDefault="007F4ED5">
            <w:pPr>
              <w:widowControl w:val="0"/>
              <w:snapToGrid w:val="0"/>
              <w:contextualSpacing/>
              <w:jc w:val="center"/>
              <w:rPr>
                <w:b/>
                <w:bCs/>
              </w:rPr>
            </w:pPr>
            <w:r w:rsidRPr="00690EB9">
              <w:rPr>
                <w:b/>
                <w:bCs/>
              </w:rPr>
              <w:t>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F27F0" w:rsidRPr="00690EB9" w:rsidRDefault="00D627EB">
            <w:pPr>
              <w:widowControl w:val="0"/>
              <w:snapToGrid w:val="0"/>
              <w:contextualSpacing/>
              <w:jc w:val="center"/>
              <w:rPr>
                <w:bCs/>
              </w:rPr>
            </w:pPr>
            <w:r w:rsidRPr="00690EB9">
              <w:rPr>
                <w:bCs/>
              </w:rPr>
              <w:t>109,5</w:t>
            </w:r>
          </w:p>
        </w:tc>
      </w:tr>
      <w:tr w:rsidR="001F27F0" w:rsidRPr="00690EB9">
        <w:trPr>
          <w:trHeight w:val="122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27F0" w:rsidRPr="00690EB9" w:rsidRDefault="007F4ED5">
            <w:pPr>
              <w:widowControl w:val="0"/>
              <w:snapToGrid w:val="0"/>
              <w:jc w:val="both"/>
              <w:rPr>
                <w:bCs/>
                <w:color w:val="000000"/>
              </w:rPr>
            </w:pPr>
            <w:r w:rsidRPr="00690EB9">
              <w:rPr>
                <w:bCs/>
                <w:color w:val="000000"/>
              </w:rPr>
              <w:t>Доля в объеме отгруженных товаров собственного производства, выполненных работ услуг собственными силами по чистым видам деятельности крупными и средними организациями края, %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7F4ED5">
            <w:pPr>
              <w:widowControl w:val="0"/>
              <w:snapToGrid w:val="0"/>
              <w:contextualSpacing/>
              <w:jc w:val="center"/>
            </w:pPr>
            <w:r w:rsidRPr="00690EB9">
              <w:t>*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7F4ED5">
            <w:pPr>
              <w:widowControl w:val="0"/>
              <w:snapToGrid w:val="0"/>
              <w:contextualSpacing/>
              <w:jc w:val="center"/>
            </w:pPr>
            <w:r w:rsidRPr="00690EB9">
              <w:t>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7F0" w:rsidRPr="00690EB9" w:rsidRDefault="007F4ED5">
            <w:pPr>
              <w:widowControl w:val="0"/>
              <w:snapToGrid w:val="0"/>
              <w:contextualSpacing/>
              <w:jc w:val="center"/>
            </w:pPr>
            <w:r w:rsidRPr="00690EB9">
              <w:t>-</w:t>
            </w:r>
          </w:p>
        </w:tc>
      </w:tr>
      <w:tr w:rsidR="001F27F0" w:rsidRPr="00690EB9">
        <w:trPr>
          <w:trHeight w:val="23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27F0" w:rsidRPr="00690EB9" w:rsidRDefault="007F4ED5">
            <w:pPr>
              <w:widowControl w:val="0"/>
              <w:snapToGrid w:val="0"/>
              <w:jc w:val="both"/>
              <w:rPr>
                <w:color w:val="000000"/>
              </w:rPr>
            </w:pPr>
            <w:r w:rsidRPr="00690EB9">
              <w:rPr>
                <w:color w:val="000000"/>
              </w:rPr>
              <w:t>Строительство, млн. рублей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7F4ED5">
            <w:pPr>
              <w:widowControl w:val="0"/>
              <w:snapToGrid w:val="0"/>
              <w:contextualSpacing/>
              <w:jc w:val="center"/>
            </w:pPr>
            <w:r w:rsidRPr="00690EB9">
              <w:t>*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7F4ED5">
            <w:pPr>
              <w:widowControl w:val="0"/>
              <w:snapToGrid w:val="0"/>
              <w:contextualSpacing/>
              <w:jc w:val="center"/>
            </w:pPr>
            <w:r w:rsidRPr="00690EB9">
              <w:t>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7F0" w:rsidRPr="00690EB9" w:rsidRDefault="007F4ED5">
            <w:pPr>
              <w:widowControl w:val="0"/>
              <w:snapToGrid w:val="0"/>
              <w:contextualSpacing/>
              <w:jc w:val="center"/>
            </w:pPr>
            <w:r w:rsidRPr="00690EB9">
              <w:t>-</w:t>
            </w:r>
          </w:p>
        </w:tc>
      </w:tr>
      <w:tr w:rsidR="001F27F0" w:rsidRPr="00690EB9">
        <w:trPr>
          <w:trHeight w:val="23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27F0" w:rsidRPr="00690EB9" w:rsidRDefault="007F4ED5" w:rsidP="00690EB9">
            <w:r w:rsidRPr="00690EB9">
              <w:t>Производство продукции сельского хозяйства, млн. рублей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7F4ED5" w:rsidP="00690EB9">
            <w:pPr>
              <w:jc w:val="center"/>
            </w:pPr>
            <w:r w:rsidRPr="00690EB9">
              <w:t>92,4*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7F4ED5" w:rsidP="00690EB9">
            <w:pPr>
              <w:jc w:val="center"/>
            </w:pPr>
            <w:r w:rsidRPr="00690EB9">
              <w:t>96,1*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7F0" w:rsidRPr="00690EB9" w:rsidRDefault="007F4ED5" w:rsidP="00690EB9">
            <w:pPr>
              <w:jc w:val="center"/>
            </w:pPr>
            <w:r w:rsidRPr="00690EB9">
              <w:t>104,0</w:t>
            </w:r>
          </w:p>
        </w:tc>
      </w:tr>
      <w:tr w:rsidR="001F27F0" w:rsidRPr="00690EB9">
        <w:trPr>
          <w:trHeight w:val="23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27F0" w:rsidRPr="00690EB9" w:rsidRDefault="007F4ED5">
            <w:pPr>
              <w:widowControl w:val="0"/>
              <w:snapToGrid w:val="0"/>
              <w:jc w:val="both"/>
              <w:rPr>
                <w:color w:val="000000"/>
              </w:rPr>
            </w:pPr>
            <w:r w:rsidRPr="00690EB9">
              <w:rPr>
                <w:color w:val="000000"/>
              </w:rPr>
              <w:t>Рыболовство, рыбоводство, млн. рублей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CF0082">
            <w:pPr>
              <w:widowControl w:val="0"/>
              <w:snapToGrid w:val="0"/>
              <w:contextualSpacing/>
              <w:jc w:val="center"/>
            </w:pPr>
            <w:r>
              <w:t>*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CF0082">
            <w:pPr>
              <w:widowControl w:val="0"/>
              <w:snapToGrid w:val="0"/>
              <w:contextualSpacing/>
              <w:jc w:val="center"/>
            </w:pPr>
            <w:r>
              <w:t>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7F0" w:rsidRPr="00690EB9" w:rsidRDefault="007F4ED5">
            <w:pPr>
              <w:widowControl w:val="0"/>
              <w:snapToGrid w:val="0"/>
              <w:contextualSpacing/>
              <w:jc w:val="center"/>
            </w:pPr>
            <w:r w:rsidRPr="00690EB9">
              <w:t>-</w:t>
            </w:r>
          </w:p>
        </w:tc>
      </w:tr>
      <w:tr w:rsidR="001F27F0" w:rsidRPr="00690EB9">
        <w:trPr>
          <w:trHeight w:val="23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27F0" w:rsidRPr="00690EB9" w:rsidRDefault="007F4ED5">
            <w:pPr>
              <w:widowControl w:val="0"/>
              <w:snapToGrid w:val="0"/>
              <w:jc w:val="both"/>
              <w:rPr>
                <w:color w:val="000000"/>
              </w:rPr>
            </w:pPr>
            <w:r w:rsidRPr="00690EB9">
              <w:rPr>
                <w:color w:val="000000"/>
              </w:rPr>
              <w:t>Лесозаготовки, млн. рублей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CF0082">
            <w:pPr>
              <w:widowControl w:val="0"/>
              <w:snapToGrid w:val="0"/>
              <w:contextualSpacing/>
              <w:jc w:val="center"/>
            </w:pPr>
            <w:r>
              <w:t>*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CF0082">
            <w:pPr>
              <w:widowControl w:val="0"/>
              <w:snapToGrid w:val="0"/>
              <w:contextualSpacing/>
              <w:jc w:val="center"/>
            </w:pPr>
            <w:r>
              <w:t>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7F0" w:rsidRPr="00690EB9" w:rsidRDefault="007F4ED5">
            <w:pPr>
              <w:widowControl w:val="0"/>
              <w:snapToGrid w:val="0"/>
              <w:contextualSpacing/>
              <w:jc w:val="center"/>
            </w:pPr>
            <w:r w:rsidRPr="00690EB9">
              <w:t>-</w:t>
            </w:r>
          </w:p>
        </w:tc>
      </w:tr>
      <w:tr w:rsidR="001F27F0" w:rsidRPr="00690EB9">
        <w:trPr>
          <w:trHeight w:val="202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7F4ED5">
            <w:pPr>
              <w:widowControl w:val="0"/>
              <w:snapToGrid w:val="0"/>
              <w:jc w:val="both"/>
              <w:rPr>
                <w:bCs/>
              </w:rPr>
            </w:pPr>
            <w:r w:rsidRPr="00690EB9">
              <w:rPr>
                <w:bCs/>
              </w:rPr>
              <w:t>Оборот розничной торговли, млн. рублей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CF0082">
            <w:pPr>
              <w:widowControl w:val="0"/>
              <w:snapToGrid w:val="0"/>
              <w:contextualSpacing/>
              <w:jc w:val="center"/>
            </w:pPr>
            <w:r>
              <w:t>*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CF0082">
            <w:pPr>
              <w:widowControl w:val="0"/>
              <w:snapToGrid w:val="0"/>
              <w:contextualSpacing/>
              <w:jc w:val="center"/>
            </w:pPr>
            <w:r>
              <w:t>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7F0" w:rsidRPr="00690EB9" w:rsidRDefault="007F4ED5">
            <w:pPr>
              <w:widowControl w:val="0"/>
              <w:snapToGrid w:val="0"/>
              <w:contextualSpacing/>
              <w:jc w:val="center"/>
            </w:pPr>
            <w:r w:rsidRPr="00690EB9">
              <w:t>-</w:t>
            </w:r>
          </w:p>
        </w:tc>
      </w:tr>
      <w:tr w:rsidR="001F27F0" w:rsidRPr="00690EB9">
        <w:trPr>
          <w:trHeight w:val="315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7F4ED5">
            <w:pPr>
              <w:widowControl w:val="0"/>
              <w:snapToGrid w:val="0"/>
              <w:jc w:val="both"/>
              <w:rPr>
                <w:bCs/>
              </w:rPr>
            </w:pPr>
            <w:r w:rsidRPr="00690EB9">
              <w:rPr>
                <w:bCs/>
              </w:rPr>
              <w:t>Оборот общественного питания, млн. рублей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2F0E51">
            <w:pPr>
              <w:widowControl w:val="0"/>
              <w:snapToGrid w:val="0"/>
              <w:contextualSpacing/>
              <w:jc w:val="center"/>
            </w:pPr>
            <w:r w:rsidRPr="00690EB9">
              <w:t>2,4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2F0E51">
            <w:pPr>
              <w:widowControl w:val="0"/>
              <w:snapToGrid w:val="0"/>
              <w:contextualSpacing/>
              <w:jc w:val="center"/>
            </w:pPr>
            <w:r w:rsidRPr="00690EB9">
              <w:t>3,9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7F0" w:rsidRPr="00690EB9" w:rsidRDefault="002F0E51">
            <w:pPr>
              <w:widowControl w:val="0"/>
              <w:snapToGrid w:val="0"/>
              <w:contextualSpacing/>
              <w:jc w:val="center"/>
            </w:pPr>
            <w:r w:rsidRPr="00690EB9">
              <w:t>149,7</w:t>
            </w:r>
          </w:p>
        </w:tc>
      </w:tr>
      <w:tr w:rsidR="001F27F0" w:rsidRPr="00690EB9">
        <w:trPr>
          <w:trHeight w:val="112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7F4ED5">
            <w:pPr>
              <w:widowControl w:val="0"/>
              <w:snapToGrid w:val="0"/>
              <w:jc w:val="both"/>
              <w:rPr>
                <w:bCs/>
              </w:rPr>
            </w:pPr>
            <w:r w:rsidRPr="00690EB9">
              <w:rPr>
                <w:bCs/>
              </w:rPr>
              <w:t>Объем платных услуг населению, млн. рублей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2F0E51">
            <w:pPr>
              <w:widowControl w:val="0"/>
              <w:snapToGrid w:val="0"/>
              <w:contextualSpacing/>
              <w:jc w:val="center"/>
            </w:pPr>
            <w:r w:rsidRPr="00690EB9">
              <w:t>7,0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2F0E51">
            <w:pPr>
              <w:widowControl w:val="0"/>
              <w:snapToGrid w:val="0"/>
              <w:contextualSpacing/>
              <w:jc w:val="center"/>
            </w:pPr>
            <w:r w:rsidRPr="00690EB9">
              <w:t>9,4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7F0" w:rsidRPr="00690EB9" w:rsidRDefault="002F0E51">
            <w:pPr>
              <w:widowControl w:val="0"/>
              <w:snapToGrid w:val="0"/>
              <w:contextualSpacing/>
              <w:jc w:val="center"/>
            </w:pPr>
            <w:r w:rsidRPr="00690EB9">
              <w:t>108,6</w:t>
            </w:r>
          </w:p>
        </w:tc>
      </w:tr>
      <w:tr w:rsidR="001F27F0" w:rsidRPr="00690EB9">
        <w:trPr>
          <w:trHeight w:val="278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F27F0" w:rsidRPr="00690EB9" w:rsidRDefault="007F4ED5">
            <w:pPr>
              <w:widowControl w:val="0"/>
              <w:snapToGrid w:val="0"/>
              <w:jc w:val="both"/>
              <w:rPr>
                <w:b/>
                <w:bCs/>
                <w:color w:val="000000"/>
              </w:rPr>
            </w:pPr>
            <w:r w:rsidRPr="00690EB9">
              <w:rPr>
                <w:b/>
                <w:bCs/>
                <w:color w:val="000000"/>
              </w:rPr>
              <w:t>Малый бизнес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F27F0" w:rsidRPr="00690EB9" w:rsidRDefault="001F27F0">
            <w:pPr>
              <w:widowControl w:val="0"/>
              <w:snapToGrid w:val="0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F27F0" w:rsidRPr="00690EB9" w:rsidRDefault="001F27F0">
            <w:pPr>
              <w:widowControl w:val="0"/>
              <w:snapToGrid w:val="0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F27F0" w:rsidRPr="00690EB9" w:rsidRDefault="001F27F0">
            <w:pPr>
              <w:widowControl w:val="0"/>
              <w:snapToGrid w:val="0"/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  <w:tr w:rsidR="001F27F0" w:rsidRPr="00690EB9">
        <w:trPr>
          <w:trHeight w:val="278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7F4ED5">
            <w:pPr>
              <w:widowControl w:val="0"/>
              <w:snapToGrid w:val="0"/>
              <w:jc w:val="both"/>
              <w:rPr>
                <w:bCs/>
              </w:rPr>
            </w:pPr>
            <w:r w:rsidRPr="00690EB9">
              <w:rPr>
                <w:bCs/>
              </w:rPr>
              <w:t>Малый бизнес, оборот малых предприятий (без учета ИП), млн. рублей (темп роста в действующих ценах)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CF0082">
            <w:pPr>
              <w:widowControl w:val="0"/>
              <w:snapToGrid w:val="0"/>
              <w:contextualSpacing/>
              <w:jc w:val="center"/>
            </w:pPr>
            <w:r>
              <w:t>*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CF0082">
            <w:pPr>
              <w:widowControl w:val="0"/>
              <w:snapToGrid w:val="0"/>
              <w:contextualSpacing/>
              <w:jc w:val="center"/>
            </w:pPr>
            <w:r>
              <w:t>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7F0" w:rsidRPr="00690EB9" w:rsidRDefault="007F4ED5">
            <w:pPr>
              <w:widowControl w:val="0"/>
              <w:snapToGrid w:val="0"/>
              <w:contextualSpacing/>
              <w:jc w:val="center"/>
            </w:pPr>
            <w:r w:rsidRPr="00690EB9">
              <w:t>-</w:t>
            </w:r>
          </w:p>
        </w:tc>
      </w:tr>
      <w:tr w:rsidR="001F27F0" w:rsidRPr="00690EB9">
        <w:trPr>
          <w:trHeight w:val="278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7F4ED5">
            <w:pPr>
              <w:widowControl w:val="0"/>
              <w:snapToGrid w:val="0"/>
              <w:jc w:val="both"/>
              <w:rPr>
                <w:bCs/>
                <w:color w:val="000000"/>
              </w:rPr>
            </w:pPr>
            <w:r w:rsidRPr="00690EB9">
              <w:rPr>
                <w:bCs/>
                <w:color w:val="000000"/>
              </w:rPr>
              <w:t>Доля малых предприятий (без учета ИП) в числе хозяйствующих субъектов, %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DB1992">
            <w:pPr>
              <w:widowControl w:val="0"/>
              <w:snapToGrid w:val="0"/>
              <w:contextualSpacing/>
              <w:jc w:val="center"/>
            </w:pPr>
            <w:r w:rsidRPr="00690EB9">
              <w:t>15,8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DB1992">
            <w:pPr>
              <w:widowControl w:val="0"/>
              <w:snapToGrid w:val="0"/>
              <w:contextualSpacing/>
              <w:jc w:val="center"/>
            </w:pPr>
            <w:r w:rsidRPr="00690EB9">
              <w:t>16,0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7F0" w:rsidRPr="00690EB9" w:rsidRDefault="00CF0082">
            <w:pPr>
              <w:widowControl w:val="0"/>
              <w:snapToGrid w:val="0"/>
              <w:contextualSpacing/>
              <w:jc w:val="center"/>
              <w:rPr>
                <w:lang w:val="en-US"/>
              </w:rPr>
            </w:pPr>
            <w:r>
              <w:t>+0,2</w:t>
            </w:r>
          </w:p>
        </w:tc>
      </w:tr>
      <w:tr w:rsidR="001F27F0" w:rsidRPr="00690EB9">
        <w:trPr>
          <w:trHeight w:val="278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7F4ED5">
            <w:pPr>
              <w:widowControl w:val="0"/>
              <w:snapToGrid w:val="0"/>
              <w:jc w:val="both"/>
              <w:rPr>
                <w:bCs/>
                <w:color w:val="000000"/>
              </w:rPr>
            </w:pPr>
            <w:r w:rsidRPr="00690EB9">
              <w:rPr>
                <w:bCs/>
                <w:color w:val="000000"/>
              </w:rPr>
              <w:t>Количество малых предприятий (без учета ИП), ед.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DB1992">
            <w:pPr>
              <w:widowControl w:val="0"/>
              <w:snapToGrid w:val="0"/>
              <w:contextualSpacing/>
              <w:jc w:val="center"/>
            </w:pPr>
            <w:r w:rsidRPr="00690EB9">
              <w:t>32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DB1992">
            <w:pPr>
              <w:widowControl w:val="0"/>
              <w:snapToGrid w:val="0"/>
              <w:contextualSpacing/>
              <w:jc w:val="center"/>
            </w:pPr>
            <w:r w:rsidRPr="00690EB9">
              <w:t>34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7F0" w:rsidRPr="00690EB9" w:rsidRDefault="00DB1992">
            <w:pPr>
              <w:widowControl w:val="0"/>
              <w:snapToGrid w:val="0"/>
              <w:contextualSpacing/>
              <w:jc w:val="center"/>
            </w:pPr>
            <w:r w:rsidRPr="00690EB9">
              <w:t>106,2</w:t>
            </w:r>
          </w:p>
        </w:tc>
      </w:tr>
      <w:tr w:rsidR="001F27F0" w:rsidRPr="00690EB9">
        <w:trPr>
          <w:trHeight w:val="278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7F4ED5">
            <w:pPr>
              <w:widowControl w:val="0"/>
              <w:snapToGrid w:val="0"/>
              <w:jc w:val="both"/>
              <w:rPr>
                <w:bCs/>
                <w:color w:val="000000"/>
              </w:rPr>
            </w:pPr>
            <w:r w:rsidRPr="00690EB9">
              <w:rPr>
                <w:bCs/>
                <w:color w:val="000000"/>
              </w:rPr>
              <w:t>Число индивидуальных предпринимателей (ИП), чел.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2F0E51">
            <w:pPr>
              <w:widowControl w:val="0"/>
              <w:snapToGrid w:val="0"/>
              <w:contextualSpacing/>
              <w:jc w:val="center"/>
            </w:pPr>
            <w:r w:rsidRPr="00690EB9">
              <w:t>139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2F0E51">
            <w:pPr>
              <w:widowControl w:val="0"/>
              <w:snapToGrid w:val="0"/>
              <w:contextualSpacing/>
              <w:jc w:val="center"/>
            </w:pPr>
            <w:r w:rsidRPr="00690EB9">
              <w:t>146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7F0" w:rsidRPr="00690EB9" w:rsidRDefault="002F0E51">
            <w:pPr>
              <w:widowControl w:val="0"/>
              <w:snapToGrid w:val="0"/>
              <w:contextualSpacing/>
              <w:jc w:val="center"/>
            </w:pPr>
            <w:r w:rsidRPr="00690EB9">
              <w:t>105,0</w:t>
            </w:r>
          </w:p>
        </w:tc>
      </w:tr>
      <w:tr w:rsidR="001F27F0" w:rsidRPr="00690EB9">
        <w:trPr>
          <w:trHeight w:val="278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7F4ED5">
            <w:pPr>
              <w:widowControl w:val="0"/>
              <w:snapToGrid w:val="0"/>
              <w:jc w:val="both"/>
              <w:rPr>
                <w:bCs/>
                <w:color w:val="000000"/>
              </w:rPr>
            </w:pPr>
            <w:r w:rsidRPr="00690EB9">
              <w:rPr>
                <w:bCs/>
                <w:color w:val="000000"/>
              </w:rPr>
              <w:t>Численность занятых в малом бизнесе (без учета ИП), тыс. чел.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7F4ED5">
            <w:pPr>
              <w:widowControl w:val="0"/>
              <w:snapToGrid w:val="0"/>
              <w:contextualSpacing/>
              <w:jc w:val="center"/>
            </w:pPr>
            <w:r w:rsidRPr="00690EB9">
              <w:t>0,15*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CF0082">
            <w:pPr>
              <w:widowControl w:val="0"/>
              <w:snapToGrid w:val="0"/>
              <w:contextualSpacing/>
              <w:jc w:val="center"/>
            </w:pPr>
            <w:r>
              <w:t>0,14</w:t>
            </w:r>
            <w:r w:rsidR="007F4ED5" w:rsidRPr="00690EB9">
              <w:t>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7F0" w:rsidRPr="00690EB9" w:rsidRDefault="007F4ED5">
            <w:pPr>
              <w:widowControl w:val="0"/>
              <w:snapToGrid w:val="0"/>
              <w:contextualSpacing/>
              <w:jc w:val="center"/>
            </w:pPr>
            <w:r w:rsidRPr="00690EB9">
              <w:t>98,9</w:t>
            </w:r>
          </w:p>
        </w:tc>
      </w:tr>
      <w:tr w:rsidR="001F27F0" w:rsidRPr="00690EB9">
        <w:trPr>
          <w:trHeight w:val="278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7F4ED5">
            <w:pPr>
              <w:widowControl w:val="0"/>
              <w:snapToGrid w:val="0"/>
              <w:jc w:val="both"/>
              <w:rPr>
                <w:bCs/>
                <w:color w:val="000000"/>
              </w:rPr>
            </w:pPr>
            <w:r w:rsidRPr="00690EB9">
              <w:rPr>
                <w:bCs/>
                <w:color w:val="000000"/>
              </w:rPr>
              <w:t xml:space="preserve">Доля </w:t>
            </w:r>
            <w:proofErr w:type="gramStart"/>
            <w:r w:rsidRPr="00690EB9">
              <w:rPr>
                <w:bCs/>
                <w:color w:val="000000"/>
              </w:rPr>
              <w:t>занятых</w:t>
            </w:r>
            <w:proofErr w:type="gramEnd"/>
            <w:r w:rsidRPr="00690EB9">
              <w:rPr>
                <w:bCs/>
                <w:color w:val="000000"/>
              </w:rPr>
              <w:t xml:space="preserve"> в малом бизнесе (без учета ИП) в общей численности занятых в экономике, %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CF0082" w:rsidRDefault="00CF0082">
            <w:pPr>
              <w:widowControl w:val="0"/>
              <w:snapToGrid w:val="0"/>
              <w:contextualSpacing/>
              <w:jc w:val="center"/>
            </w:pPr>
            <w:r>
              <w:t>3,9</w:t>
            </w:r>
            <w:r w:rsidR="00551A46">
              <w:t>*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CF0082" w:rsidRDefault="00CF0082">
            <w:pPr>
              <w:widowControl w:val="0"/>
              <w:snapToGrid w:val="0"/>
              <w:contextualSpacing/>
              <w:jc w:val="center"/>
            </w:pPr>
            <w:r>
              <w:t>3,8</w:t>
            </w:r>
            <w:r w:rsidR="00551A46">
              <w:t>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7F0" w:rsidRPr="00CF0082" w:rsidRDefault="004829F6">
            <w:pPr>
              <w:widowControl w:val="0"/>
              <w:snapToGrid w:val="0"/>
              <w:contextualSpacing/>
              <w:jc w:val="center"/>
            </w:pPr>
            <w:r>
              <w:rPr>
                <w:lang w:val="en-US"/>
              </w:rPr>
              <w:t>-</w:t>
            </w:r>
            <w:r w:rsidR="00CF0082">
              <w:t>0,1</w:t>
            </w:r>
          </w:p>
        </w:tc>
      </w:tr>
      <w:tr w:rsidR="001F27F0" w:rsidRPr="00690EB9">
        <w:trPr>
          <w:trHeight w:val="278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F27F0" w:rsidRPr="00690EB9" w:rsidRDefault="007F4ED5">
            <w:pPr>
              <w:widowControl w:val="0"/>
              <w:snapToGrid w:val="0"/>
              <w:jc w:val="both"/>
              <w:rPr>
                <w:b/>
                <w:color w:val="000000"/>
              </w:rPr>
            </w:pPr>
            <w:r w:rsidRPr="00690EB9">
              <w:rPr>
                <w:b/>
                <w:color w:val="000000"/>
              </w:rPr>
              <w:t>Социальные индикаторы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F27F0" w:rsidRPr="00690EB9" w:rsidRDefault="001F27F0">
            <w:pPr>
              <w:widowControl w:val="0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F27F0" w:rsidRPr="00690EB9" w:rsidRDefault="001F27F0">
            <w:pPr>
              <w:widowControl w:val="0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F27F0" w:rsidRPr="00690EB9" w:rsidRDefault="001F27F0">
            <w:pPr>
              <w:widowControl w:val="0"/>
              <w:snapToGrid w:val="0"/>
              <w:contextualSpacing/>
              <w:jc w:val="center"/>
              <w:rPr>
                <w:b/>
              </w:rPr>
            </w:pPr>
          </w:p>
        </w:tc>
      </w:tr>
      <w:tr w:rsidR="001F27F0" w:rsidRPr="00690EB9">
        <w:trPr>
          <w:trHeight w:val="278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7F4ED5">
            <w:pPr>
              <w:widowControl w:val="0"/>
              <w:snapToGrid w:val="0"/>
              <w:jc w:val="both"/>
              <w:rPr>
                <w:bCs/>
              </w:rPr>
            </w:pPr>
            <w:r w:rsidRPr="00690EB9">
              <w:rPr>
                <w:bCs/>
              </w:rPr>
              <w:t>Среднемесячная заработная плата по крупным и средним организациям, рублей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E921EF">
            <w:pPr>
              <w:widowControl w:val="0"/>
              <w:snapToGrid w:val="0"/>
              <w:contextualSpacing/>
              <w:jc w:val="center"/>
            </w:pPr>
            <w:r w:rsidRPr="00690EB9">
              <w:t>41 282,6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E921EF">
            <w:pPr>
              <w:widowControl w:val="0"/>
              <w:snapToGrid w:val="0"/>
              <w:contextualSpacing/>
              <w:jc w:val="center"/>
            </w:pPr>
            <w:r w:rsidRPr="00690EB9">
              <w:t>47 634,2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7F0" w:rsidRPr="00690EB9" w:rsidRDefault="00E921EF">
            <w:pPr>
              <w:widowControl w:val="0"/>
              <w:snapToGrid w:val="0"/>
              <w:contextualSpacing/>
              <w:jc w:val="center"/>
            </w:pPr>
            <w:r w:rsidRPr="00690EB9">
              <w:t>115,4</w:t>
            </w:r>
          </w:p>
        </w:tc>
      </w:tr>
      <w:tr w:rsidR="001F27F0" w:rsidRPr="00690EB9">
        <w:trPr>
          <w:trHeight w:val="278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7F4ED5">
            <w:pPr>
              <w:widowControl w:val="0"/>
              <w:snapToGrid w:val="0"/>
              <w:jc w:val="both"/>
              <w:rPr>
                <w:bCs/>
              </w:rPr>
            </w:pPr>
            <w:r w:rsidRPr="00690EB9">
              <w:rPr>
                <w:bCs/>
              </w:rPr>
              <w:t>Просроченная задолженность по заработной плате, млн. рублей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7F4ED5">
            <w:pPr>
              <w:widowControl w:val="0"/>
              <w:snapToGrid w:val="0"/>
              <w:contextualSpacing/>
              <w:jc w:val="center"/>
            </w:pPr>
            <w:r w:rsidRPr="00690EB9">
              <w:t>нет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7F4ED5">
            <w:pPr>
              <w:widowControl w:val="0"/>
              <w:snapToGrid w:val="0"/>
              <w:contextualSpacing/>
              <w:jc w:val="center"/>
            </w:pPr>
            <w:r w:rsidRPr="00690EB9">
              <w:t>нет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7F0" w:rsidRPr="00690EB9" w:rsidRDefault="007F4ED5">
            <w:pPr>
              <w:widowControl w:val="0"/>
              <w:snapToGrid w:val="0"/>
              <w:contextualSpacing/>
              <w:jc w:val="center"/>
            </w:pPr>
            <w:r w:rsidRPr="00690EB9">
              <w:t>-</w:t>
            </w:r>
          </w:p>
        </w:tc>
      </w:tr>
      <w:tr w:rsidR="001F27F0" w:rsidRPr="00690EB9">
        <w:trPr>
          <w:trHeight w:val="278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F27F0" w:rsidRPr="00690EB9" w:rsidRDefault="007F4ED5">
            <w:pPr>
              <w:widowControl w:val="0"/>
              <w:snapToGrid w:val="0"/>
              <w:jc w:val="both"/>
              <w:rPr>
                <w:b/>
                <w:bCs/>
                <w:color w:val="000000"/>
              </w:rPr>
            </w:pPr>
            <w:r w:rsidRPr="00690EB9">
              <w:rPr>
                <w:b/>
                <w:bCs/>
                <w:color w:val="000000"/>
              </w:rPr>
              <w:t>Инвестиционное развитие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F27F0" w:rsidRPr="00690EB9" w:rsidRDefault="001F27F0">
            <w:pPr>
              <w:widowControl w:val="0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F27F0" w:rsidRPr="00690EB9" w:rsidRDefault="001F27F0">
            <w:pPr>
              <w:widowControl w:val="0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F27F0" w:rsidRPr="00690EB9" w:rsidRDefault="001F27F0">
            <w:pPr>
              <w:widowControl w:val="0"/>
              <w:snapToGrid w:val="0"/>
              <w:contextualSpacing/>
              <w:jc w:val="center"/>
              <w:rPr>
                <w:b/>
              </w:rPr>
            </w:pPr>
          </w:p>
        </w:tc>
      </w:tr>
      <w:tr w:rsidR="001F27F0" w:rsidRPr="00690EB9">
        <w:trPr>
          <w:trHeight w:val="278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7F4ED5">
            <w:pPr>
              <w:widowControl w:val="0"/>
              <w:snapToGrid w:val="0"/>
              <w:jc w:val="both"/>
              <w:rPr>
                <w:bCs/>
                <w:color w:val="000000"/>
              </w:rPr>
            </w:pPr>
            <w:r w:rsidRPr="00690EB9">
              <w:rPr>
                <w:bCs/>
                <w:color w:val="000000"/>
              </w:rPr>
              <w:t>Объем инвестиций в основной капитал, млн. рублей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432823">
            <w:pPr>
              <w:widowControl w:val="0"/>
              <w:snapToGrid w:val="0"/>
              <w:contextualSpacing/>
              <w:jc w:val="center"/>
            </w:pPr>
            <w:r w:rsidRPr="00690EB9">
              <w:t>17,99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A66A35">
            <w:pPr>
              <w:widowControl w:val="0"/>
              <w:snapToGrid w:val="0"/>
              <w:contextualSpacing/>
              <w:jc w:val="center"/>
            </w:pPr>
            <w:r>
              <w:t>10,5*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7F0" w:rsidRPr="00690EB9" w:rsidRDefault="00A66A35">
            <w:pPr>
              <w:widowControl w:val="0"/>
              <w:snapToGrid w:val="0"/>
              <w:contextualSpacing/>
              <w:jc w:val="center"/>
            </w:pPr>
            <w:r>
              <w:t>58,4</w:t>
            </w:r>
          </w:p>
        </w:tc>
      </w:tr>
      <w:tr w:rsidR="001F27F0" w:rsidRPr="00690EB9" w:rsidTr="00E921EF">
        <w:trPr>
          <w:trHeight w:val="401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F0" w:rsidRPr="00690EB9" w:rsidRDefault="007F4ED5" w:rsidP="00E921EF">
            <w:pPr>
              <w:widowControl w:val="0"/>
              <w:snapToGrid w:val="0"/>
              <w:rPr>
                <w:bCs/>
                <w:color w:val="000000"/>
              </w:rPr>
            </w:pPr>
            <w:r w:rsidRPr="00690EB9">
              <w:rPr>
                <w:bCs/>
                <w:color w:val="000000"/>
              </w:rPr>
              <w:lastRenderedPageBreak/>
              <w:t>Введено жилья, кв. м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F0" w:rsidRPr="00690EB9" w:rsidRDefault="00E921EF" w:rsidP="00E921EF">
            <w:pPr>
              <w:widowControl w:val="0"/>
              <w:snapToGrid w:val="0"/>
              <w:contextualSpacing/>
              <w:jc w:val="center"/>
            </w:pPr>
            <w:r w:rsidRPr="00690EB9">
              <w:t>52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F0" w:rsidRPr="00690EB9" w:rsidRDefault="00E921EF" w:rsidP="00E921EF">
            <w:pPr>
              <w:widowControl w:val="0"/>
              <w:snapToGrid w:val="0"/>
              <w:contextualSpacing/>
              <w:jc w:val="center"/>
            </w:pPr>
            <w:r w:rsidRPr="00690EB9">
              <w:t>358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F0" w:rsidRPr="00690EB9" w:rsidRDefault="00E921EF" w:rsidP="00E921EF">
            <w:pPr>
              <w:widowControl w:val="0"/>
              <w:snapToGrid w:val="0"/>
              <w:contextualSpacing/>
              <w:jc w:val="center"/>
            </w:pPr>
            <w:r w:rsidRPr="00690EB9">
              <w:t>6,9</w:t>
            </w:r>
            <w:proofErr w:type="gramStart"/>
            <w:r w:rsidRPr="00690EB9">
              <w:t>р</w:t>
            </w:r>
            <w:proofErr w:type="gramEnd"/>
          </w:p>
        </w:tc>
      </w:tr>
      <w:tr w:rsidR="001F27F0" w:rsidRPr="00690EB9">
        <w:trPr>
          <w:trHeight w:val="278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7F4ED5">
            <w:pPr>
              <w:widowControl w:val="0"/>
              <w:snapToGrid w:val="0"/>
              <w:jc w:val="both"/>
              <w:rPr>
                <w:bCs/>
                <w:color w:val="000000"/>
              </w:rPr>
            </w:pPr>
            <w:r w:rsidRPr="00690EB9">
              <w:rPr>
                <w:bCs/>
                <w:color w:val="000000"/>
              </w:rPr>
              <w:t>Обеспеченность жильем на душу населения, кв. м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E921EF">
            <w:pPr>
              <w:widowControl w:val="0"/>
              <w:snapToGrid w:val="0"/>
              <w:contextualSpacing/>
              <w:jc w:val="center"/>
              <w:rPr>
                <w:lang w:val="en-US"/>
              </w:rPr>
            </w:pPr>
            <w:r w:rsidRPr="00690EB9">
              <w:rPr>
                <w:lang w:val="en-US"/>
              </w:rPr>
              <w:t>25</w:t>
            </w:r>
            <w:r w:rsidRPr="00690EB9">
              <w:t>,</w:t>
            </w:r>
            <w:r w:rsidRPr="00690EB9">
              <w:rPr>
                <w:lang w:val="en-US"/>
              </w:rPr>
              <w:t>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E921EF">
            <w:pPr>
              <w:widowControl w:val="0"/>
              <w:snapToGrid w:val="0"/>
              <w:contextualSpacing/>
              <w:jc w:val="center"/>
            </w:pPr>
            <w:r w:rsidRPr="00690EB9">
              <w:t>27,3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7F0" w:rsidRPr="00690EB9" w:rsidRDefault="00E921EF" w:rsidP="00E921EF">
            <w:pPr>
              <w:widowControl w:val="0"/>
              <w:snapToGrid w:val="0"/>
              <w:contextualSpacing/>
            </w:pPr>
            <w:r w:rsidRPr="00690EB9">
              <w:t xml:space="preserve">      105,8</w:t>
            </w:r>
          </w:p>
        </w:tc>
      </w:tr>
      <w:tr w:rsidR="001F27F0" w:rsidRPr="00690EB9">
        <w:trPr>
          <w:trHeight w:val="296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1F27F0" w:rsidRPr="00690EB9" w:rsidRDefault="007F4ED5">
            <w:pPr>
              <w:widowControl w:val="0"/>
              <w:snapToGrid w:val="0"/>
              <w:jc w:val="both"/>
              <w:rPr>
                <w:b/>
                <w:bCs/>
              </w:rPr>
            </w:pPr>
            <w:r w:rsidRPr="00690EB9">
              <w:rPr>
                <w:b/>
                <w:bCs/>
              </w:rPr>
              <w:t>Занятость населения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F27F0" w:rsidRPr="00690EB9" w:rsidRDefault="001F27F0">
            <w:pPr>
              <w:widowControl w:val="0"/>
              <w:snapToGri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F27F0" w:rsidRPr="00690EB9" w:rsidRDefault="001F27F0">
            <w:pPr>
              <w:widowControl w:val="0"/>
              <w:snapToGri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F27F0" w:rsidRPr="00690EB9" w:rsidRDefault="001F27F0">
            <w:pPr>
              <w:widowControl w:val="0"/>
              <w:snapToGrid w:val="0"/>
              <w:contextualSpacing/>
              <w:jc w:val="center"/>
              <w:rPr>
                <w:b/>
                <w:bCs/>
              </w:rPr>
            </w:pPr>
          </w:p>
        </w:tc>
      </w:tr>
      <w:tr w:rsidR="001F27F0" w:rsidRPr="00690EB9">
        <w:trPr>
          <w:trHeight w:val="23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27F0" w:rsidRPr="00690EB9" w:rsidRDefault="007F4ED5">
            <w:pPr>
              <w:widowControl w:val="0"/>
              <w:snapToGrid w:val="0"/>
              <w:jc w:val="both"/>
              <w:rPr>
                <w:bCs/>
              </w:rPr>
            </w:pPr>
            <w:r w:rsidRPr="00690EB9">
              <w:rPr>
                <w:bCs/>
              </w:rPr>
              <w:t>Уровень зарегистрированной безработицы к экономически активному населению, %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E921EF">
            <w:pPr>
              <w:widowControl w:val="0"/>
              <w:snapToGrid w:val="0"/>
              <w:contextualSpacing/>
              <w:jc w:val="center"/>
            </w:pPr>
            <w:r w:rsidRPr="00690EB9">
              <w:t>3,1</w:t>
            </w:r>
            <w:r w:rsidR="00CF0082">
              <w:t>*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E921EF">
            <w:pPr>
              <w:widowControl w:val="0"/>
              <w:snapToGrid w:val="0"/>
              <w:contextualSpacing/>
              <w:jc w:val="center"/>
            </w:pPr>
            <w:r w:rsidRPr="00690EB9">
              <w:t>2,5</w:t>
            </w:r>
            <w:r w:rsidR="00CF0082">
              <w:t>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7F0" w:rsidRPr="00690EB9" w:rsidRDefault="007F4ED5">
            <w:pPr>
              <w:widowControl w:val="0"/>
              <w:snapToGrid w:val="0"/>
              <w:contextualSpacing/>
              <w:jc w:val="center"/>
            </w:pPr>
            <w:r w:rsidRPr="00690EB9">
              <w:t>-</w:t>
            </w:r>
            <w:r w:rsidR="00CB428B">
              <w:t>0,</w:t>
            </w:r>
            <w:r w:rsidR="003C40C9">
              <w:t>6</w:t>
            </w:r>
          </w:p>
        </w:tc>
      </w:tr>
      <w:tr w:rsidR="001F27F0" w:rsidRPr="00690EB9">
        <w:trPr>
          <w:trHeight w:val="605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7F4ED5">
            <w:pPr>
              <w:widowControl w:val="0"/>
              <w:snapToGrid w:val="0"/>
              <w:jc w:val="both"/>
              <w:rPr>
                <w:bCs/>
              </w:rPr>
            </w:pPr>
            <w:r w:rsidRPr="00690EB9">
              <w:rPr>
                <w:bCs/>
              </w:rPr>
              <w:t>Нагрузка незанятого населения на 100 заявленных вакансий, человек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E921EF">
            <w:pPr>
              <w:widowControl w:val="0"/>
              <w:snapToGrid w:val="0"/>
              <w:contextualSpacing/>
              <w:jc w:val="center"/>
              <w:rPr>
                <w:bCs/>
              </w:rPr>
            </w:pPr>
            <w:r w:rsidRPr="00690EB9">
              <w:rPr>
                <w:bCs/>
              </w:rPr>
              <w:t>378,3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F0" w:rsidRPr="00690EB9" w:rsidRDefault="00E921EF">
            <w:pPr>
              <w:widowControl w:val="0"/>
              <w:snapToGrid w:val="0"/>
              <w:contextualSpacing/>
              <w:jc w:val="center"/>
              <w:rPr>
                <w:bCs/>
              </w:rPr>
            </w:pPr>
            <w:r w:rsidRPr="00690EB9">
              <w:rPr>
                <w:bCs/>
              </w:rPr>
              <w:t>173,9</w:t>
            </w:r>
            <w:bookmarkStart w:id="0" w:name="_GoBack"/>
            <w:bookmarkEnd w:id="0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7F0" w:rsidRPr="00690EB9" w:rsidRDefault="00E921EF">
            <w:pPr>
              <w:widowControl w:val="0"/>
              <w:snapToGrid w:val="0"/>
              <w:contextualSpacing/>
              <w:jc w:val="center"/>
              <w:rPr>
                <w:bCs/>
              </w:rPr>
            </w:pPr>
            <w:r w:rsidRPr="00690EB9">
              <w:rPr>
                <w:bCs/>
              </w:rPr>
              <w:t>46,0</w:t>
            </w:r>
          </w:p>
        </w:tc>
      </w:tr>
    </w:tbl>
    <w:p w:rsidR="001F27F0" w:rsidRPr="00690EB9" w:rsidRDefault="007F4ED5">
      <w:pPr>
        <w:spacing w:beforeAutospacing="1" w:afterAutospacing="1"/>
        <w:contextualSpacing/>
        <w:jc w:val="both"/>
        <w:rPr>
          <w:sz w:val="16"/>
          <w:szCs w:val="16"/>
        </w:rPr>
      </w:pPr>
      <w:r w:rsidRPr="00690EB9">
        <w:rPr>
          <w:sz w:val="16"/>
          <w:szCs w:val="16"/>
        </w:rPr>
        <w:t>* - строки со звездочками – органы государственной статистики не ведут счет данных показателей в разрезе муниципальных образований</w:t>
      </w:r>
    </w:p>
    <w:p w:rsidR="001F27F0" w:rsidRPr="00690EB9" w:rsidRDefault="007F4ED5">
      <w:pPr>
        <w:jc w:val="both"/>
        <w:rPr>
          <w:sz w:val="16"/>
          <w:szCs w:val="16"/>
        </w:rPr>
      </w:pPr>
      <w:r w:rsidRPr="00690EB9">
        <w:rPr>
          <w:sz w:val="16"/>
          <w:szCs w:val="16"/>
        </w:rPr>
        <w:t>Цифра* - проставлены оценочные данные исходя из прошлых периодов, так как органы государственной статистики не ведут счет данных показателей.</w:t>
      </w:r>
    </w:p>
    <w:p w:rsidR="00887193" w:rsidRPr="00690EB9" w:rsidRDefault="00887193">
      <w:pPr>
        <w:jc w:val="both"/>
        <w:rPr>
          <w:sz w:val="16"/>
          <w:szCs w:val="16"/>
        </w:rPr>
      </w:pPr>
    </w:p>
    <w:p w:rsidR="00887193" w:rsidRPr="00690EB9" w:rsidRDefault="00887193" w:rsidP="0088719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90EB9">
        <w:rPr>
          <w:b/>
          <w:sz w:val="28"/>
          <w:szCs w:val="28"/>
        </w:rPr>
        <w:t>Численность населения</w:t>
      </w:r>
      <w:r w:rsidRPr="00690EB9">
        <w:rPr>
          <w:sz w:val="28"/>
          <w:szCs w:val="28"/>
        </w:rPr>
        <w:t xml:space="preserve"> Дальнереченского муниципального района на 01.07.2023 года составляет - 8 026 человек (93,4% к январю-июню </w:t>
      </w:r>
      <w:r w:rsidRPr="00690EB9">
        <w:rPr>
          <w:color w:val="000000" w:themeColor="text1"/>
          <w:sz w:val="28"/>
          <w:szCs w:val="28"/>
        </w:rPr>
        <w:t>2022 года</w:t>
      </w:r>
      <w:r w:rsidRPr="00690EB9">
        <w:rPr>
          <w:sz w:val="28"/>
          <w:szCs w:val="28"/>
        </w:rPr>
        <w:t xml:space="preserve">). </w:t>
      </w:r>
    </w:p>
    <w:p w:rsidR="00887193" w:rsidRPr="00690EB9" w:rsidRDefault="00887193" w:rsidP="00887193">
      <w:pPr>
        <w:ind w:firstLine="709"/>
        <w:jc w:val="both"/>
        <w:rPr>
          <w:sz w:val="28"/>
          <w:szCs w:val="28"/>
        </w:rPr>
      </w:pPr>
      <w:r w:rsidRPr="00690EB9">
        <w:rPr>
          <w:b/>
          <w:sz w:val="28"/>
          <w:szCs w:val="28"/>
        </w:rPr>
        <w:t>Объем отгруженных товаров</w:t>
      </w:r>
      <w:r w:rsidRPr="00690EB9">
        <w:rPr>
          <w:sz w:val="28"/>
          <w:szCs w:val="28"/>
        </w:rPr>
        <w:t xml:space="preserve"> составил 109,5% к январю-июню 2022 года. </w:t>
      </w:r>
    </w:p>
    <w:p w:rsidR="00887193" w:rsidRPr="00690EB9" w:rsidRDefault="00887193" w:rsidP="00887193">
      <w:pPr>
        <w:ind w:firstLine="709"/>
        <w:jc w:val="both"/>
        <w:rPr>
          <w:sz w:val="28"/>
          <w:szCs w:val="28"/>
        </w:rPr>
      </w:pPr>
      <w:r w:rsidRPr="00690EB9">
        <w:rPr>
          <w:b/>
          <w:sz w:val="28"/>
          <w:szCs w:val="28"/>
        </w:rPr>
        <w:t xml:space="preserve">Объем платных </w:t>
      </w:r>
      <w:proofErr w:type="gramStart"/>
      <w:r w:rsidRPr="00690EB9">
        <w:rPr>
          <w:b/>
          <w:sz w:val="28"/>
          <w:szCs w:val="28"/>
        </w:rPr>
        <w:t>услуг</w:t>
      </w:r>
      <w:proofErr w:type="gramEnd"/>
      <w:r w:rsidRPr="00690EB9">
        <w:rPr>
          <w:sz w:val="28"/>
          <w:szCs w:val="28"/>
        </w:rPr>
        <w:t xml:space="preserve"> оказываемых населению составил 9,4 млн. руб. (108,6% к январю-июню 2022 года).</w:t>
      </w:r>
    </w:p>
    <w:p w:rsidR="00887193" w:rsidRPr="00690EB9" w:rsidRDefault="00887193" w:rsidP="00887193">
      <w:pPr>
        <w:pStyle w:val="277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0EB9">
        <w:rPr>
          <w:b/>
          <w:bCs/>
          <w:color w:val="000000"/>
          <w:sz w:val="28"/>
          <w:szCs w:val="28"/>
        </w:rPr>
        <w:t xml:space="preserve"> Среднемесячная заработная плата работников крупных и средних орг</w:t>
      </w:r>
      <w:r w:rsidRPr="00690EB9">
        <w:rPr>
          <w:b/>
          <w:bCs/>
          <w:color w:val="000000"/>
          <w:sz w:val="28"/>
          <w:szCs w:val="28"/>
        </w:rPr>
        <w:t>а</w:t>
      </w:r>
      <w:r w:rsidRPr="00690EB9">
        <w:rPr>
          <w:b/>
          <w:bCs/>
          <w:color w:val="000000"/>
          <w:sz w:val="28"/>
          <w:szCs w:val="28"/>
        </w:rPr>
        <w:t>низаций</w:t>
      </w:r>
      <w:r w:rsidRPr="00690EB9">
        <w:rPr>
          <w:color w:val="000000"/>
          <w:sz w:val="28"/>
          <w:szCs w:val="28"/>
        </w:rPr>
        <w:t xml:space="preserve"> за январь-июнь 2023 года составила 47 634,2 руб. (115,4% к январю-июню</w:t>
      </w:r>
      <w:r w:rsidR="004D4AD9" w:rsidRPr="00690EB9">
        <w:rPr>
          <w:color w:val="000000"/>
          <w:sz w:val="28"/>
          <w:szCs w:val="28"/>
        </w:rPr>
        <w:t xml:space="preserve"> 2022 года), 62,0</w:t>
      </w:r>
      <w:r w:rsidRPr="00690EB9">
        <w:rPr>
          <w:color w:val="000000"/>
          <w:sz w:val="28"/>
          <w:szCs w:val="28"/>
        </w:rPr>
        <w:t xml:space="preserve">% от </w:t>
      </w:r>
      <w:proofErr w:type="spellStart"/>
      <w:r w:rsidRPr="00690EB9">
        <w:rPr>
          <w:color w:val="000000"/>
          <w:sz w:val="28"/>
          <w:szCs w:val="28"/>
        </w:rPr>
        <w:t>среднекраевого</w:t>
      </w:r>
      <w:proofErr w:type="spellEnd"/>
      <w:r w:rsidRPr="00690EB9">
        <w:rPr>
          <w:color w:val="000000"/>
          <w:sz w:val="28"/>
          <w:szCs w:val="28"/>
        </w:rPr>
        <w:t xml:space="preserve"> значения. </w:t>
      </w:r>
    </w:p>
    <w:p w:rsidR="00887193" w:rsidRPr="00690EB9" w:rsidRDefault="00887193" w:rsidP="00887193">
      <w:pPr>
        <w:pStyle w:val="277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0EB9">
        <w:rPr>
          <w:b/>
          <w:bCs/>
          <w:sz w:val="28"/>
          <w:szCs w:val="28"/>
        </w:rPr>
        <w:t>Просроченной задолженности по заработной плате</w:t>
      </w:r>
      <w:r w:rsidRPr="00690EB9">
        <w:rPr>
          <w:color w:val="000000"/>
          <w:sz w:val="28"/>
          <w:szCs w:val="28"/>
        </w:rPr>
        <w:t xml:space="preserve"> п</w:t>
      </w:r>
      <w:r w:rsidR="004D4AD9" w:rsidRPr="00690EB9">
        <w:rPr>
          <w:color w:val="000000"/>
          <w:sz w:val="28"/>
          <w:szCs w:val="28"/>
        </w:rPr>
        <w:t>о состоянию на 01.07</w:t>
      </w:r>
      <w:r w:rsidRPr="00690EB9">
        <w:rPr>
          <w:color w:val="000000"/>
          <w:sz w:val="28"/>
          <w:szCs w:val="28"/>
        </w:rPr>
        <w:t>.2023 года не имеется.</w:t>
      </w:r>
    </w:p>
    <w:p w:rsidR="00887193" w:rsidRPr="00690EB9" w:rsidRDefault="00887193" w:rsidP="00887193">
      <w:pPr>
        <w:pStyle w:val="ConsNonformat"/>
        <w:widowControl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90EB9">
        <w:rPr>
          <w:rFonts w:ascii="Times New Roman" w:hAnsi="Times New Roman"/>
          <w:b/>
          <w:color w:val="000000"/>
          <w:sz w:val="28"/>
          <w:szCs w:val="28"/>
        </w:rPr>
        <w:t>Введено в действие жилых домов</w:t>
      </w:r>
      <w:r w:rsidR="004D4AD9" w:rsidRPr="00690EB9">
        <w:rPr>
          <w:rFonts w:ascii="Times New Roman" w:hAnsi="Times New Roman"/>
          <w:color w:val="000000"/>
          <w:sz w:val="28"/>
          <w:szCs w:val="28"/>
        </w:rPr>
        <w:t xml:space="preserve"> 358</w:t>
      </w:r>
      <w:r w:rsidRPr="00690EB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90EB9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690EB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F27F0" w:rsidRDefault="00715F34" w:rsidP="00690EB9">
      <w:pPr>
        <w:pStyle w:val="ConsNonformat"/>
        <w:widowControl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90EB9">
        <w:rPr>
          <w:rFonts w:ascii="Times New Roman" w:hAnsi="Times New Roman"/>
          <w:b/>
          <w:color w:val="000000"/>
          <w:sz w:val="28"/>
          <w:szCs w:val="28"/>
        </w:rPr>
        <w:t>Уровень зарегистрированной безработицы</w:t>
      </w:r>
      <w:r w:rsidRPr="00690E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AF4">
        <w:rPr>
          <w:rFonts w:ascii="Times New Roman" w:hAnsi="Times New Roman"/>
          <w:color w:val="000000"/>
          <w:sz w:val="28"/>
          <w:szCs w:val="28"/>
        </w:rPr>
        <w:t xml:space="preserve">по оценочным данным </w:t>
      </w:r>
      <w:r w:rsidRPr="00690EB9">
        <w:rPr>
          <w:rFonts w:ascii="Times New Roman" w:hAnsi="Times New Roman"/>
          <w:color w:val="000000"/>
          <w:sz w:val="28"/>
          <w:szCs w:val="28"/>
        </w:rPr>
        <w:t xml:space="preserve">на 01.07.2023 года составил 2,5%. </w:t>
      </w:r>
    </w:p>
    <w:p w:rsidR="00690EB9" w:rsidRPr="00690EB9" w:rsidRDefault="00690EB9" w:rsidP="00690EB9">
      <w:pPr>
        <w:pStyle w:val="ConsNonformat"/>
        <w:widowControl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4AD9" w:rsidRPr="00690EB9" w:rsidRDefault="004D4AD9" w:rsidP="004D4AD9">
      <w:pPr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690EB9">
        <w:rPr>
          <w:b/>
          <w:color w:val="000000" w:themeColor="text1"/>
          <w:sz w:val="28"/>
          <w:szCs w:val="28"/>
        </w:rPr>
        <w:t>1. Краткая характеристика экономики</w:t>
      </w:r>
      <w:r w:rsidRPr="00690EB9">
        <w:rPr>
          <w:sz w:val="28"/>
          <w:szCs w:val="28"/>
        </w:rPr>
        <w:t xml:space="preserve"> </w:t>
      </w:r>
      <w:r w:rsidRPr="00690EB9">
        <w:rPr>
          <w:b/>
          <w:color w:val="000000" w:themeColor="text1"/>
          <w:sz w:val="28"/>
          <w:szCs w:val="28"/>
        </w:rPr>
        <w:t xml:space="preserve">Дальнереченского </w:t>
      </w:r>
    </w:p>
    <w:p w:rsidR="004D4AD9" w:rsidRDefault="004D4AD9" w:rsidP="00690EB9">
      <w:pPr>
        <w:ind w:firstLine="709"/>
        <w:contextualSpacing/>
        <w:jc w:val="both"/>
        <w:rPr>
          <w:sz w:val="28"/>
          <w:szCs w:val="28"/>
        </w:rPr>
      </w:pPr>
      <w:r w:rsidRPr="00690EB9">
        <w:rPr>
          <w:b/>
          <w:color w:val="000000" w:themeColor="text1"/>
          <w:sz w:val="28"/>
          <w:szCs w:val="28"/>
        </w:rPr>
        <w:t>муниципального района за 1 полугодие 2023 года</w:t>
      </w:r>
    </w:p>
    <w:p w:rsidR="00690EB9" w:rsidRPr="00690EB9" w:rsidRDefault="00690EB9" w:rsidP="00690EB9">
      <w:pPr>
        <w:ind w:firstLine="709"/>
        <w:contextualSpacing/>
        <w:jc w:val="both"/>
        <w:rPr>
          <w:sz w:val="28"/>
          <w:szCs w:val="28"/>
        </w:rPr>
      </w:pPr>
    </w:p>
    <w:p w:rsidR="004D4AD9" w:rsidRPr="00690EB9" w:rsidRDefault="004D4AD9" w:rsidP="004D4AD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90EB9">
        <w:rPr>
          <w:color w:val="000000"/>
          <w:sz w:val="28"/>
          <w:szCs w:val="28"/>
        </w:rPr>
        <w:t xml:space="preserve">Численность </w:t>
      </w:r>
      <w:proofErr w:type="gramStart"/>
      <w:r w:rsidRPr="00690EB9">
        <w:rPr>
          <w:color w:val="000000"/>
          <w:sz w:val="28"/>
          <w:szCs w:val="28"/>
        </w:rPr>
        <w:t>населения, постоянно проживающего на территории Дальнереченского муниципального района по состоянию на 01.07.2023 года составила</w:t>
      </w:r>
      <w:proofErr w:type="gramEnd"/>
      <w:r w:rsidRPr="00690EB9">
        <w:rPr>
          <w:color w:val="000000"/>
          <w:sz w:val="28"/>
          <w:szCs w:val="28"/>
        </w:rPr>
        <w:t xml:space="preserve"> 8 026 человек </w:t>
      </w:r>
      <w:r w:rsidRPr="00690EB9">
        <w:rPr>
          <w:sz w:val="28"/>
          <w:szCs w:val="28"/>
        </w:rPr>
        <w:t xml:space="preserve">(93,4% к январю-июню </w:t>
      </w:r>
      <w:r w:rsidRPr="00690EB9">
        <w:rPr>
          <w:color w:val="000000" w:themeColor="text1"/>
          <w:sz w:val="28"/>
          <w:szCs w:val="28"/>
        </w:rPr>
        <w:t>2022 года</w:t>
      </w:r>
      <w:r w:rsidRPr="00690EB9">
        <w:rPr>
          <w:sz w:val="28"/>
          <w:szCs w:val="28"/>
        </w:rPr>
        <w:t>)</w:t>
      </w:r>
      <w:r w:rsidRPr="00690EB9">
        <w:rPr>
          <w:color w:val="000000"/>
          <w:sz w:val="28"/>
          <w:szCs w:val="28"/>
        </w:rPr>
        <w:t xml:space="preserve">. </w:t>
      </w:r>
    </w:p>
    <w:p w:rsidR="004D4AD9" w:rsidRPr="00690EB9" w:rsidRDefault="004D4AD9" w:rsidP="004D4AD9">
      <w:pPr>
        <w:tabs>
          <w:tab w:val="left" w:pos="2590"/>
        </w:tabs>
        <w:ind w:firstLine="709"/>
        <w:contextualSpacing/>
        <w:jc w:val="both"/>
        <w:rPr>
          <w:sz w:val="28"/>
          <w:szCs w:val="28"/>
        </w:rPr>
      </w:pPr>
      <w:r w:rsidRPr="00690EB9">
        <w:rPr>
          <w:sz w:val="28"/>
          <w:szCs w:val="28"/>
        </w:rPr>
        <w:t xml:space="preserve">В статистическом регистре на 01.07.2023 года на территории Дальнереченского муниципального района учтено 66 </w:t>
      </w:r>
      <w:proofErr w:type="gramStart"/>
      <w:r w:rsidRPr="00690EB9">
        <w:rPr>
          <w:sz w:val="28"/>
          <w:szCs w:val="28"/>
        </w:rPr>
        <w:t>юридических</w:t>
      </w:r>
      <w:proofErr w:type="gramEnd"/>
      <w:r w:rsidRPr="00690EB9">
        <w:rPr>
          <w:sz w:val="28"/>
          <w:szCs w:val="28"/>
        </w:rPr>
        <w:t xml:space="preserve"> лица и 146 индивидуальных предпринимателя. </w:t>
      </w:r>
    </w:p>
    <w:p w:rsidR="004D4AD9" w:rsidRPr="00690EB9" w:rsidRDefault="004D4AD9" w:rsidP="004D4AD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90EB9">
        <w:rPr>
          <w:sz w:val="28"/>
          <w:szCs w:val="28"/>
        </w:rPr>
        <w:t xml:space="preserve">1.1. </w:t>
      </w:r>
      <w:r w:rsidRPr="00690EB9">
        <w:rPr>
          <w:color w:val="000000" w:themeColor="text1"/>
          <w:sz w:val="28"/>
          <w:szCs w:val="28"/>
        </w:rPr>
        <w:t xml:space="preserve">На территории района крупных и средних предприятий не зарегистрировано. </w:t>
      </w:r>
    </w:p>
    <w:p w:rsidR="004D4AD9" w:rsidRPr="00690EB9" w:rsidRDefault="004D4AD9" w:rsidP="004D4AD9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690EB9">
        <w:rPr>
          <w:color w:val="000000" w:themeColor="text1"/>
          <w:sz w:val="28"/>
          <w:szCs w:val="28"/>
        </w:rPr>
        <w:t xml:space="preserve">Основные отрасли экономики представлены 9 сельскохозяйственными предприятиями, 57 </w:t>
      </w:r>
      <w:r w:rsidRPr="00690EB9">
        <w:rPr>
          <w:color w:val="000000"/>
          <w:sz w:val="28"/>
          <w:szCs w:val="28"/>
        </w:rPr>
        <w:t xml:space="preserve">крестьянскими (фермерскими) </w:t>
      </w:r>
      <w:r w:rsidRPr="00690EB9">
        <w:rPr>
          <w:sz w:val="28"/>
          <w:szCs w:val="28"/>
        </w:rPr>
        <w:t>хозяйствами, 23 хозяйствующими субъектами осуществляющими деятельность в сфере розничной торговли, 2 мин</w:t>
      </w:r>
      <w:proofErr w:type="gramStart"/>
      <w:r w:rsidRPr="00690EB9">
        <w:rPr>
          <w:sz w:val="28"/>
          <w:szCs w:val="28"/>
        </w:rPr>
        <w:t>и-</w:t>
      </w:r>
      <w:proofErr w:type="gramEnd"/>
      <w:r w:rsidRPr="00690EB9">
        <w:rPr>
          <w:sz w:val="28"/>
          <w:szCs w:val="28"/>
        </w:rPr>
        <w:t xml:space="preserve"> пекарнями по производству хлеба и хлебобулочных изделий.</w:t>
      </w:r>
    </w:p>
    <w:p w:rsidR="004D4AD9" w:rsidRPr="00690EB9" w:rsidRDefault="004D4AD9">
      <w:pPr>
        <w:pStyle w:val="20"/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4D4AD9" w:rsidRPr="00690EB9" w:rsidRDefault="007F4ED5" w:rsidP="004D4AD9">
      <w:pPr>
        <w:pStyle w:val="20"/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90EB9">
        <w:rPr>
          <w:color w:val="000000" w:themeColor="text1"/>
          <w:sz w:val="28"/>
          <w:szCs w:val="28"/>
        </w:rPr>
        <w:t>1.2. Бюджет</w:t>
      </w:r>
    </w:p>
    <w:p w:rsidR="004D4AD9" w:rsidRPr="00690EB9" w:rsidRDefault="004D4AD9" w:rsidP="004D4AD9">
      <w:pPr>
        <w:shd w:val="clear" w:color="auto" w:fill="FFFFFF"/>
        <w:tabs>
          <w:tab w:val="left" w:pos="5184"/>
          <w:tab w:val="left" w:pos="9498"/>
          <w:tab w:val="left" w:pos="9639"/>
          <w:tab w:val="left" w:pos="10065"/>
        </w:tabs>
        <w:suppressAutoHyphens w:val="0"/>
        <w:spacing w:before="127"/>
        <w:ind w:right="37" w:firstLine="709"/>
        <w:jc w:val="both"/>
        <w:rPr>
          <w:spacing w:val="-5"/>
          <w:sz w:val="28"/>
          <w:szCs w:val="28"/>
        </w:rPr>
      </w:pPr>
      <w:r w:rsidRPr="00690EB9">
        <w:rPr>
          <w:spacing w:val="-2"/>
          <w:sz w:val="28"/>
          <w:szCs w:val="28"/>
        </w:rPr>
        <w:t>По данным отчета об исполнении консолидированного бюджета Дальнерече</w:t>
      </w:r>
      <w:r w:rsidRPr="00690EB9">
        <w:rPr>
          <w:spacing w:val="-2"/>
          <w:sz w:val="28"/>
          <w:szCs w:val="28"/>
        </w:rPr>
        <w:t>н</w:t>
      </w:r>
      <w:r w:rsidRPr="00690EB9">
        <w:rPr>
          <w:spacing w:val="-2"/>
          <w:sz w:val="28"/>
          <w:szCs w:val="28"/>
        </w:rPr>
        <w:t xml:space="preserve">ского района за 1 полугодие 2023 года при </w:t>
      </w:r>
      <w:r w:rsidRPr="00690EB9">
        <w:rPr>
          <w:sz w:val="28"/>
          <w:szCs w:val="28"/>
        </w:rPr>
        <w:t>уточненном плане доходов в сумме 613 363,06 тыс. руб., в бюджет поступило 315 448,71 тыс. руб. или 51,43% годовых назначений</w:t>
      </w:r>
      <w:r w:rsidRPr="00690EB9">
        <w:rPr>
          <w:spacing w:val="-5"/>
          <w:sz w:val="28"/>
          <w:szCs w:val="28"/>
        </w:rPr>
        <w:t xml:space="preserve">. </w:t>
      </w:r>
    </w:p>
    <w:p w:rsidR="004D4AD9" w:rsidRPr="00690EB9" w:rsidRDefault="004D4AD9" w:rsidP="004D4AD9">
      <w:pPr>
        <w:tabs>
          <w:tab w:val="left" w:pos="540"/>
        </w:tabs>
        <w:suppressAutoHyphens w:val="0"/>
        <w:ind w:firstLine="709"/>
        <w:jc w:val="both"/>
        <w:rPr>
          <w:spacing w:val="-2"/>
          <w:sz w:val="28"/>
          <w:szCs w:val="28"/>
        </w:rPr>
      </w:pPr>
      <w:r w:rsidRPr="00690EB9">
        <w:rPr>
          <w:sz w:val="28"/>
          <w:szCs w:val="28"/>
        </w:rPr>
        <w:t xml:space="preserve">План налоговых и неналоговых доходов </w:t>
      </w:r>
      <w:r w:rsidRPr="00690EB9">
        <w:rPr>
          <w:spacing w:val="-2"/>
          <w:sz w:val="28"/>
          <w:szCs w:val="28"/>
        </w:rPr>
        <w:t>за отчетный период выполнен на 56,58%, при плане 140 450,72 тыс. руб.</w:t>
      </w:r>
      <w:r w:rsidR="0020016E" w:rsidRPr="00690EB9">
        <w:rPr>
          <w:spacing w:val="-2"/>
          <w:sz w:val="28"/>
          <w:szCs w:val="28"/>
        </w:rPr>
        <w:t>,</w:t>
      </w:r>
      <w:r w:rsidRPr="00690EB9">
        <w:rPr>
          <w:spacing w:val="-2"/>
          <w:sz w:val="28"/>
          <w:szCs w:val="28"/>
        </w:rPr>
        <w:t xml:space="preserve"> в бюджет поступило 79 471,41 тыс. руб., в том числе по видам доходов:</w:t>
      </w:r>
    </w:p>
    <w:p w:rsidR="004D4AD9" w:rsidRPr="00690EB9" w:rsidRDefault="004D4AD9" w:rsidP="004D4AD9">
      <w:pPr>
        <w:tabs>
          <w:tab w:val="left" w:pos="1005"/>
        </w:tabs>
        <w:suppressAutoHyphens w:val="0"/>
        <w:ind w:firstLine="709"/>
        <w:jc w:val="both"/>
        <w:rPr>
          <w:spacing w:val="-2"/>
          <w:sz w:val="28"/>
          <w:szCs w:val="28"/>
        </w:rPr>
      </w:pPr>
      <w:r w:rsidRPr="00690EB9">
        <w:rPr>
          <w:spacing w:val="-2"/>
          <w:sz w:val="28"/>
          <w:szCs w:val="28"/>
        </w:rPr>
        <w:lastRenderedPageBreak/>
        <w:t>- налоговые доходы –  66 909,26 тыс. руб. или 84,19% от суммы поступивших налоговых и неналоговых доходов;</w:t>
      </w:r>
    </w:p>
    <w:p w:rsidR="004D4AD9" w:rsidRPr="00690EB9" w:rsidRDefault="004D4AD9" w:rsidP="004D4AD9">
      <w:pPr>
        <w:tabs>
          <w:tab w:val="left" w:pos="1005"/>
        </w:tabs>
        <w:suppressAutoHyphens w:val="0"/>
        <w:ind w:firstLine="709"/>
        <w:jc w:val="both"/>
        <w:rPr>
          <w:spacing w:val="-2"/>
          <w:sz w:val="28"/>
          <w:szCs w:val="28"/>
        </w:rPr>
      </w:pPr>
      <w:r w:rsidRPr="00690EB9">
        <w:rPr>
          <w:spacing w:val="-2"/>
          <w:sz w:val="28"/>
          <w:szCs w:val="28"/>
        </w:rPr>
        <w:t>- неналоговые доходы – 12 562,15 тыс. руб. или 15,81% поступлений налоговых и неналоговых доходов.</w:t>
      </w:r>
    </w:p>
    <w:p w:rsidR="004D4AD9" w:rsidRPr="00690EB9" w:rsidRDefault="004D4AD9" w:rsidP="004D4AD9">
      <w:pPr>
        <w:tabs>
          <w:tab w:val="left" w:pos="1005"/>
        </w:tabs>
        <w:suppressAutoHyphens w:val="0"/>
        <w:ind w:firstLine="709"/>
        <w:jc w:val="both"/>
        <w:rPr>
          <w:spacing w:val="-2"/>
          <w:sz w:val="28"/>
          <w:szCs w:val="28"/>
        </w:rPr>
      </w:pPr>
      <w:r w:rsidRPr="00690EB9">
        <w:rPr>
          <w:spacing w:val="-2"/>
          <w:sz w:val="28"/>
          <w:szCs w:val="28"/>
        </w:rPr>
        <w:t>За отчетный период в консолидированный бюджет поступило безвозмездных поступлений в сумме 235 977,29 тыс. руб. при плане 472 912,34 тыс. руб. или 49,90%, в том числе безвозмездные поступления от других бюджетов бюджетной системы Российской Федерации при плане 472 912,34 тыс. руб. поступили в сумме 235 896,62 тыс. руб. (49,88 %).</w:t>
      </w:r>
    </w:p>
    <w:p w:rsidR="004D4AD9" w:rsidRPr="00690EB9" w:rsidRDefault="004D4AD9" w:rsidP="004D4AD9">
      <w:pPr>
        <w:suppressAutoHyphens w:val="0"/>
        <w:ind w:firstLine="709"/>
        <w:jc w:val="both"/>
        <w:rPr>
          <w:sz w:val="28"/>
          <w:szCs w:val="28"/>
        </w:rPr>
      </w:pPr>
      <w:r w:rsidRPr="00690EB9">
        <w:rPr>
          <w:sz w:val="28"/>
          <w:szCs w:val="28"/>
        </w:rPr>
        <w:t>Относительно общей суммы доходов консолидированного бюджета района безвозмездные поступления составили 74,81% против 77,10% по плану.</w:t>
      </w:r>
    </w:p>
    <w:p w:rsidR="004D4AD9" w:rsidRPr="00690EB9" w:rsidRDefault="004D4AD9" w:rsidP="004D4AD9">
      <w:pPr>
        <w:suppressAutoHyphens w:val="0"/>
        <w:ind w:firstLine="709"/>
        <w:jc w:val="both"/>
        <w:rPr>
          <w:sz w:val="28"/>
          <w:szCs w:val="28"/>
        </w:rPr>
      </w:pPr>
      <w:r w:rsidRPr="00690EB9">
        <w:rPr>
          <w:sz w:val="28"/>
          <w:szCs w:val="28"/>
        </w:rPr>
        <w:t xml:space="preserve">Недоимка по налоговым и неналоговым доходам в целом уменьшилась на 571 803,59 рублей, в т. ч.: </w:t>
      </w:r>
    </w:p>
    <w:p w:rsidR="004D4AD9" w:rsidRPr="00690EB9" w:rsidRDefault="004D4AD9" w:rsidP="004D4AD9">
      <w:pPr>
        <w:suppressAutoHyphens w:val="0"/>
        <w:ind w:firstLine="709"/>
        <w:jc w:val="both"/>
        <w:rPr>
          <w:sz w:val="28"/>
          <w:szCs w:val="28"/>
        </w:rPr>
      </w:pPr>
      <w:r w:rsidRPr="00690EB9">
        <w:rPr>
          <w:sz w:val="28"/>
          <w:szCs w:val="28"/>
        </w:rPr>
        <w:t xml:space="preserve">- по </w:t>
      </w:r>
      <w:proofErr w:type="gramStart"/>
      <w:r w:rsidRPr="00690EB9">
        <w:rPr>
          <w:sz w:val="28"/>
          <w:szCs w:val="28"/>
        </w:rPr>
        <w:t>налоговым доходам, формирующим местный бюджет недоимка уменьш</w:t>
      </w:r>
      <w:r w:rsidRPr="00690EB9">
        <w:rPr>
          <w:sz w:val="28"/>
          <w:szCs w:val="28"/>
        </w:rPr>
        <w:t>и</w:t>
      </w:r>
      <w:r w:rsidRPr="00690EB9">
        <w:rPr>
          <w:sz w:val="28"/>
          <w:szCs w:val="28"/>
        </w:rPr>
        <w:t>лась</w:t>
      </w:r>
      <w:proofErr w:type="gramEnd"/>
      <w:r w:rsidRPr="00690EB9">
        <w:rPr>
          <w:sz w:val="28"/>
          <w:szCs w:val="28"/>
        </w:rPr>
        <w:t xml:space="preserve"> на 1 103 691,42 руб.;</w:t>
      </w:r>
    </w:p>
    <w:p w:rsidR="004D4AD9" w:rsidRPr="00690EB9" w:rsidRDefault="004D4AD9" w:rsidP="004D4AD9">
      <w:pPr>
        <w:suppressAutoHyphens w:val="0"/>
        <w:ind w:firstLine="709"/>
        <w:jc w:val="both"/>
        <w:rPr>
          <w:sz w:val="28"/>
          <w:szCs w:val="28"/>
        </w:rPr>
      </w:pPr>
      <w:r w:rsidRPr="00690EB9">
        <w:rPr>
          <w:sz w:val="28"/>
          <w:szCs w:val="28"/>
        </w:rPr>
        <w:t>- по налоговым доходам, формирующим краевой бюджет недоимка увелич</w:t>
      </w:r>
      <w:r w:rsidRPr="00690EB9">
        <w:rPr>
          <w:sz w:val="28"/>
          <w:szCs w:val="28"/>
        </w:rPr>
        <w:t>и</w:t>
      </w:r>
      <w:r w:rsidRPr="00690EB9">
        <w:rPr>
          <w:sz w:val="28"/>
          <w:szCs w:val="28"/>
        </w:rPr>
        <w:t>лась на 531 887,83 руб.</w:t>
      </w:r>
    </w:p>
    <w:p w:rsidR="004D4AD9" w:rsidRPr="00690EB9" w:rsidRDefault="004D4AD9" w:rsidP="004D4AD9">
      <w:pPr>
        <w:suppressAutoHyphens w:val="0"/>
        <w:ind w:firstLine="709"/>
        <w:jc w:val="both"/>
        <w:rPr>
          <w:sz w:val="28"/>
          <w:szCs w:val="28"/>
        </w:rPr>
      </w:pPr>
      <w:r w:rsidRPr="00690EB9">
        <w:rPr>
          <w:sz w:val="28"/>
          <w:szCs w:val="28"/>
        </w:rPr>
        <w:t>Расходная часть консолидированного бюджета Дальнереченского муниц</w:t>
      </w:r>
      <w:r w:rsidRPr="00690EB9">
        <w:rPr>
          <w:sz w:val="28"/>
          <w:szCs w:val="28"/>
        </w:rPr>
        <w:t>и</w:t>
      </w:r>
      <w:r w:rsidRPr="00690EB9">
        <w:rPr>
          <w:sz w:val="28"/>
          <w:szCs w:val="28"/>
        </w:rPr>
        <w:t>пального района по состоянию на 01.07.2023 г. составила 284 493,13 тыс. руб. при плане 646 762,51 тыс. руб., расходы исполнены на 43,99%.</w:t>
      </w:r>
    </w:p>
    <w:p w:rsidR="004D4AD9" w:rsidRPr="00690EB9" w:rsidRDefault="004D4AD9" w:rsidP="004D4AD9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690EB9">
        <w:rPr>
          <w:sz w:val="28"/>
          <w:szCs w:val="28"/>
        </w:rPr>
        <w:t>При исполнении консолидированного бюджета в отчетном периоде, расходы социальной направленности составили 73,15%, в том числе расходы на образование составили 61,39%. На национальную экономику и ЖКХ было направлено 12,45% консолидированного бюджета.</w:t>
      </w:r>
    </w:p>
    <w:p w:rsidR="001F27F0" w:rsidRPr="00690EB9" w:rsidRDefault="001F27F0">
      <w:pPr>
        <w:suppressAutoHyphens w:val="0"/>
        <w:ind w:firstLine="709"/>
        <w:contextualSpacing/>
        <w:jc w:val="both"/>
        <w:rPr>
          <w:sz w:val="28"/>
          <w:szCs w:val="28"/>
        </w:rPr>
      </w:pPr>
    </w:p>
    <w:p w:rsidR="001F27F0" w:rsidRPr="00690EB9" w:rsidRDefault="007F4ED5">
      <w:pPr>
        <w:ind w:firstLine="709"/>
        <w:contextualSpacing/>
        <w:jc w:val="both"/>
        <w:rPr>
          <w:sz w:val="28"/>
          <w:szCs w:val="28"/>
        </w:rPr>
      </w:pPr>
      <w:r w:rsidRPr="00690EB9">
        <w:rPr>
          <w:sz w:val="28"/>
          <w:szCs w:val="28"/>
        </w:rPr>
        <w:t>1.3. Характеристика ситуации района</w:t>
      </w:r>
    </w:p>
    <w:p w:rsidR="004D4AD9" w:rsidRPr="00690EB9" w:rsidRDefault="007F4ED5" w:rsidP="00DF00B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90EB9">
        <w:rPr>
          <w:sz w:val="28"/>
          <w:szCs w:val="28"/>
        </w:rPr>
        <w:t>Численность населения Дальнереченского мун</w:t>
      </w:r>
      <w:r w:rsidR="004D4AD9" w:rsidRPr="00690EB9">
        <w:rPr>
          <w:sz w:val="28"/>
          <w:szCs w:val="28"/>
        </w:rPr>
        <w:t>иципального района на 01.07.2023 года составляет - 8 026 человека (93,4</w:t>
      </w:r>
      <w:r w:rsidRPr="00690EB9">
        <w:rPr>
          <w:sz w:val="28"/>
          <w:szCs w:val="28"/>
        </w:rPr>
        <w:t xml:space="preserve">% к </w:t>
      </w:r>
      <w:r w:rsidR="004D4AD9" w:rsidRPr="00690EB9">
        <w:rPr>
          <w:color w:val="000000" w:themeColor="text1"/>
          <w:sz w:val="28"/>
          <w:szCs w:val="28"/>
        </w:rPr>
        <w:t>январю-июню 2022</w:t>
      </w:r>
      <w:r w:rsidRPr="00690EB9">
        <w:rPr>
          <w:color w:val="000000" w:themeColor="text1"/>
          <w:sz w:val="28"/>
          <w:szCs w:val="28"/>
        </w:rPr>
        <w:t xml:space="preserve"> года</w:t>
      </w:r>
      <w:r w:rsidRPr="00690EB9">
        <w:rPr>
          <w:sz w:val="28"/>
          <w:szCs w:val="28"/>
        </w:rPr>
        <w:t xml:space="preserve">). </w:t>
      </w:r>
      <w:r w:rsidR="00DF00B4" w:rsidRPr="00690EB9">
        <w:rPr>
          <w:color w:val="000000" w:themeColor="text1"/>
          <w:sz w:val="28"/>
          <w:szCs w:val="28"/>
        </w:rPr>
        <w:t xml:space="preserve"> </w:t>
      </w:r>
      <w:r w:rsidR="004D4AD9" w:rsidRPr="00690EB9">
        <w:rPr>
          <w:sz w:val="28"/>
          <w:szCs w:val="28"/>
        </w:rPr>
        <w:t>Снижение показателя численности населения произошло</w:t>
      </w:r>
      <w:r w:rsidR="004D4AD9" w:rsidRPr="00690EB9">
        <w:rPr>
          <w:rStyle w:val="docdata"/>
          <w:color w:val="000000"/>
          <w:sz w:val="28"/>
          <w:szCs w:val="28"/>
        </w:rPr>
        <w:t xml:space="preserve"> в основном за счет данных представленных органами статистики после проведения </w:t>
      </w:r>
      <w:r w:rsidR="00CF0082">
        <w:rPr>
          <w:sz w:val="28"/>
          <w:szCs w:val="28"/>
        </w:rPr>
        <w:t>Всероссийской переписи</w:t>
      </w:r>
      <w:r w:rsidR="004D4AD9" w:rsidRPr="00690EB9">
        <w:rPr>
          <w:sz w:val="28"/>
          <w:szCs w:val="28"/>
        </w:rPr>
        <w:t xml:space="preserve"> населения, а также за счет естественной убыли населения. </w:t>
      </w:r>
      <w:r w:rsidR="0070697C" w:rsidRPr="00690EB9">
        <w:rPr>
          <w:sz w:val="28"/>
          <w:szCs w:val="28"/>
        </w:rPr>
        <w:t>За отчетный</w:t>
      </w:r>
      <w:r w:rsidR="004D4AD9" w:rsidRPr="00690EB9">
        <w:rPr>
          <w:sz w:val="28"/>
          <w:szCs w:val="28"/>
        </w:rPr>
        <w:t xml:space="preserve"> </w:t>
      </w:r>
      <w:r w:rsidR="0070697C" w:rsidRPr="00690EB9">
        <w:rPr>
          <w:sz w:val="28"/>
          <w:szCs w:val="28"/>
        </w:rPr>
        <w:t>период</w:t>
      </w:r>
      <w:r w:rsidR="004D4AD9" w:rsidRPr="00690EB9">
        <w:rPr>
          <w:sz w:val="28"/>
          <w:szCs w:val="28"/>
        </w:rPr>
        <w:t xml:space="preserve"> естественн</w:t>
      </w:r>
      <w:r w:rsidR="00DF00B4" w:rsidRPr="00690EB9">
        <w:rPr>
          <w:sz w:val="28"/>
          <w:szCs w:val="28"/>
        </w:rPr>
        <w:t>ая убыль населения составила – 15 чел., миграционная убыль - 62</w:t>
      </w:r>
      <w:r w:rsidR="004D4AD9" w:rsidRPr="00690EB9">
        <w:rPr>
          <w:sz w:val="28"/>
          <w:szCs w:val="28"/>
        </w:rPr>
        <w:t xml:space="preserve"> чел.</w:t>
      </w:r>
      <w:r w:rsidR="003C40C9">
        <w:rPr>
          <w:color w:val="000000" w:themeColor="text1"/>
          <w:sz w:val="28"/>
          <w:szCs w:val="28"/>
        </w:rPr>
        <w:t xml:space="preserve"> Доля населения</w:t>
      </w:r>
      <w:r w:rsidR="004D4AD9" w:rsidRPr="00690EB9">
        <w:rPr>
          <w:color w:val="000000" w:themeColor="text1"/>
          <w:sz w:val="28"/>
          <w:szCs w:val="28"/>
        </w:rPr>
        <w:t xml:space="preserve"> постоянно проживающего на территории Дальнер</w:t>
      </w:r>
      <w:r w:rsidR="003C40C9">
        <w:rPr>
          <w:color w:val="000000" w:themeColor="text1"/>
          <w:sz w:val="28"/>
          <w:szCs w:val="28"/>
        </w:rPr>
        <w:t>еченского муниципального района</w:t>
      </w:r>
      <w:r w:rsidR="004D4AD9" w:rsidRPr="00690EB9">
        <w:rPr>
          <w:color w:val="000000" w:themeColor="text1"/>
          <w:sz w:val="28"/>
          <w:szCs w:val="28"/>
        </w:rPr>
        <w:t xml:space="preserve"> составляет около 0,5 % населения Приморского края.</w:t>
      </w:r>
    </w:p>
    <w:p w:rsidR="004D4AD9" w:rsidRPr="00690EB9" w:rsidRDefault="004D4AD9" w:rsidP="004D4AD9">
      <w:pPr>
        <w:pStyle w:val="3928"/>
        <w:spacing w:before="0" w:beforeAutospacing="0" w:after="0" w:afterAutospacing="0"/>
        <w:ind w:firstLine="709"/>
        <w:jc w:val="both"/>
      </w:pPr>
      <w:r w:rsidRPr="00690EB9">
        <w:rPr>
          <w:rStyle w:val="docdata"/>
          <w:color w:val="000000"/>
          <w:sz w:val="28"/>
          <w:szCs w:val="28"/>
        </w:rPr>
        <w:t xml:space="preserve">За 1 </w:t>
      </w:r>
      <w:r w:rsidR="00DF00B4" w:rsidRPr="00690EB9">
        <w:rPr>
          <w:rStyle w:val="docdata"/>
          <w:color w:val="000000"/>
          <w:sz w:val="28"/>
          <w:szCs w:val="28"/>
        </w:rPr>
        <w:t>полугодие</w:t>
      </w:r>
      <w:r w:rsidRPr="00690EB9">
        <w:rPr>
          <w:rStyle w:val="docdata"/>
          <w:color w:val="000000"/>
          <w:sz w:val="28"/>
          <w:szCs w:val="28"/>
        </w:rPr>
        <w:t xml:space="preserve"> 202</w:t>
      </w:r>
      <w:r w:rsidRPr="00690EB9">
        <w:rPr>
          <w:color w:val="000000"/>
          <w:sz w:val="28"/>
          <w:szCs w:val="28"/>
        </w:rPr>
        <w:t>3 года объем производства товаров, работ, услуг по полн</w:t>
      </w:r>
      <w:r w:rsidRPr="00690EB9">
        <w:rPr>
          <w:color w:val="000000"/>
          <w:sz w:val="28"/>
          <w:szCs w:val="28"/>
        </w:rPr>
        <w:t>о</w:t>
      </w:r>
      <w:r w:rsidRPr="00690EB9">
        <w:rPr>
          <w:color w:val="000000"/>
          <w:sz w:val="28"/>
          <w:szCs w:val="28"/>
        </w:rPr>
        <w:t>му кругу предприятий и организаций Дальнереченского муниципального района (без учета субъект</w:t>
      </w:r>
      <w:r w:rsidR="00DF00B4" w:rsidRPr="00690EB9">
        <w:rPr>
          <w:color w:val="000000"/>
          <w:sz w:val="28"/>
          <w:szCs w:val="28"/>
        </w:rPr>
        <w:t>ов малого бизнеса) составил 26,5</w:t>
      </w:r>
      <w:r w:rsidRPr="00690EB9">
        <w:rPr>
          <w:color w:val="000000"/>
          <w:sz w:val="28"/>
          <w:szCs w:val="28"/>
        </w:rPr>
        <w:t xml:space="preserve"> млн. руб.</w:t>
      </w:r>
      <w:r w:rsidRPr="00690EB9">
        <w:rPr>
          <w:b/>
          <w:bCs/>
          <w:color w:val="000000"/>
        </w:rPr>
        <w:t xml:space="preserve"> </w:t>
      </w:r>
    </w:p>
    <w:p w:rsidR="00110AF4" w:rsidRDefault="004D4AD9" w:rsidP="00110AF4">
      <w:pPr>
        <w:ind w:firstLine="204"/>
        <w:jc w:val="both"/>
        <w:rPr>
          <w:sz w:val="28"/>
          <w:szCs w:val="28"/>
        </w:rPr>
      </w:pPr>
      <w:r w:rsidRPr="00690EB9">
        <w:rPr>
          <w:sz w:val="28"/>
          <w:szCs w:val="28"/>
        </w:rPr>
        <w:t xml:space="preserve">       Объем от</w:t>
      </w:r>
      <w:r w:rsidR="00DF00B4" w:rsidRPr="00690EB9">
        <w:rPr>
          <w:sz w:val="28"/>
          <w:szCs w:val="28"/>
        </w:rPr>
        <w:t>груженных товаров составил 109,5</w:t>
      </w:r>
      <w:r w:rsidRPr="00690EB9">
        <w:rPr>
          <w:sz w:val="28"/>
          <w:szCs w:val="28"/>
        </w:rPr>
        <w:t>% к</w:t>
      </w:r>
      <w:r w:rsidR="00DF00B4" w:rsidRPr="00690EB9">
        <w:rPr>
          <w:sz w:val="28"/>
          <w:szCs w:val="28"/>
        </w:rPr>
        <w:t xml:space="preserve"> январю-июню</w:t>
      </w:r>
      <w:r w:rsidRPr="00690EB9">
        <w:rPr>
          <w:sz w:val="28"/>
          <w:szCs w:val="28"/>
        </w:rPr>
        <w:t xml:space="preserve"> 2022 года. </w:t>
      </w:r>
    </w:p>
    <w:p w:rsidR="001F27F0" w:rsidRPr="00690EB9" w:rsidRDefault="00110AF4" w:rsidP="00110AF4">
      <w:pPr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4ED5" w:rsidRPr="00690EB9">
        <w:rPr>
          <w:sz w:val="28"/>
          <w:szCs w:val="28"/>
        </w:rPr>
        <w:t xml:space="preserve">Производство продукции сельского хозяйства по оценочным данным составило 96,1 млн. руб. (104,0% к январю-июню 2022 года). Увеличение связано с благоприятными условиями во время проведения </w:t>
      </w:r>
      <w:proofErr w:type="gramStart"/>
      <w:r w:rsidR="007F4ED5" w:rsidRPr="00690EB9">
        <w:rPr>
          <w:sz w:val="28"/>
          <w:szCs w:val="28"/>
        </w:rPr>
        <w:t>посевной компании</w:t>
      </w:r>
      <w:proofErr w:type="gramEnd"/>
      <w:r w:rsidR="007F4ED5" w:rsidRPr="00690EB9">
        <w:rPr>
          <w:sz w:val="28"/>
          <w:szCs w:val="28"/>
        </w:rPr>
        <w:t xml:space="preserve"> и как следствие увеличение  площади сева сельскохозяйственных культур. </w:t>
      </w:r>
    </w:p>
    <w:p w:rsidR="001F27F0" w:rsidRPr="00690EB9" w:rsidRDefault="007F4ED5">
      <w:pPr>
        <w:ind w:firstLine="709"/>
        <w:jc w:val="both"/>
        <w:rPr>
          <w:sz w:val="28"/>
          <w:szCs w:val="28"/>
        </w:rPr>
      </w:pPr>
      <w:r w:rsidRPr="00690EB9">
        <w:rPr>
          <w:sz w:val="28"/>
          <w:szCs w:val="28"/>
        </w:rPr>
        <w:t xml:space="preserve">Оборот общественного питания составил </w:t>
      </w:r>
      <w:r w:rsidR="00DF00B4" w:rsidRPr="00690EB9">
        <w:rPr>
          <w:rFonts w:eastAsia="Calibri"/>
          <w:sz w:val="28"/>
          <w:szCs w:val="28"/>
        </w:rPr>
        <w:t>3,9</w:t>
      </w:r>
      <w:r w:rsidR="00DF00B4" w:rsidRPr="00690EB9">
        <w:rPr>
          <w:sz w:val="28"/>
          <w:szCs w:val="28"/>
        </w:rPr>
        <w:t xml:space="preserve">  млн. руб.</w:t>
      </w:r>
      <w:r w:rsidR="0070697C" w:rsidRPr="00690EB9">
        <w:rPr>
          <w:sz w:val="28"/>
          <w:szCs w:val="28"/>
        </w:rPr>
        <w:t xml:space="preserve"> </w:t>
      </w:r>
      <w:r w:rsidR="00DF00B4" w:rsidRPr="00690EB9">
        <w:rPr>
          <w:sz w:val="28"/>
          <w:szCs w:val="28"/>
        </w:rPr>
        <w:t>(149,7% к январю-июню 2022</w:t>
      </w:r>
      <w:r w:rsidRPr="00690EB9">
        <w:rPr>
          <w:sz w:val="28"/>
          <w:szCs w:val="28"/>
        </w:rPr>
        <w:t xml:space="preserve"> года).</w:t>
      </w:r>
      <w:r w:rsidR="00380E50" w:rsidRPr="00690EB9">
        <w:rPr>
          <w:sz w:val="28"/>
          <w:szCs w:val="28"/>
        </w:rPr>
        <w:t xml:space="preserve"> Увеличение оборота общественного питания</w:t>
      </w:r>
      <w:r w:rsidRPr="00690EB9">
        <w:rPr>
          <w:sz w:val="28"/>
          <w:szCs w:val="28"/>
        </w:rPr>
        <w:t xml:space="preserve"> </w:t>
      </w:r>
      <w:r w:rsidR="00380E50" w:rsidRPr="00690EB9">
        <w:rPr>
          <w:sz w:val="28"/>
          <w:szCs w:val="28"/>
        </w:rPr>
        <w:t>произошло за счет увеличения субвенцией на обеспечение обучающихся бесплатным питанием в муниципальных общеобразовательных учреждениях, увеличения численности питающихся детей участников СВО</w:t>
      </w:r>
      <w:r w:rsidR="0092387B">
        <w:rPr>
          <w:sz w:val="28"/>
          <w:szCs w:val="28"/>
        </w:rPr>
        <w:t>.</w:t>
      </w:r>
    </w:p>
    <w:p w:rsidR="001F27F0" w:rsidRDefault="007F4ED5">
      <w:pPr>
        <w:ind w:firstLine="709"/>
        <w:jc w:val="both"/>
        <w:rPr>
          <w:sz w:val="28"/>
          <w:szCs w:val="28"/>
        </w:rPr>
      </w:pPr>
      <w:r w:rsidRPr="00690EB9">
        <w:rPr>
          <w:sz w:val="28"/>
          <w:szCs w:val="28"/>
        </w:rPr>
        <w:lastRenderedPageBreak/>
        <w:t xml:space="preserve">Объем </w:t>
      </w:r>
      <w:proofErr w:type="gramStart"/>
      <w:r w:rsidRPr="00690EB9">
        <w:rPr>
          <w:sz w:val="28"/>
          <w:szCs w:val="28"/>
        </w:rPr>
        <w:t xml:space="preserve">платных услуг, оказываемых населению </w:t>
      </w:r>
      <w:r w:rsidR="00DF00B4" w:rsidRPr="00690EB9">
        <w:rPr>
          <w:sz w:val="28"/>
          <w:szCs w:val="28"/>
        </w:rPr>
        <w:t>составил</w:t>
      </w:r>
      <w:proofErr w:type="gramEnd"/>
      <w:r w:rsidR="00DF00B4" w:rsidRPr="00690EB9">
        <w:rPr>
          <w:sz w:val="28"/>
          <w:szCs w:val="28"/>
        </w:rPr>
        <w:t xml:space="preserve"> 9,4 млн. руб. (108,6</w:t>
      </w:r>
      <w:r w:rsidRPr="00690EB9">
        <w:rPr>
          <w:sz w:val="28"/>
          <w:szCs w:val="28"/>
        </w:rPr>
        <w:t>% к январю-</w:t>
      </w:r>
      <w:r w:rsidRPr="00690EB9">
        <w:rPr>
          <w:rFonts w:eastAsia="Calibri"/>
          <w:sz w:val="28"/>
          <w:szCs w:val="28"/>
        </w:rPr>
        <w:t>июню</w:t>
      </w:r>
      <w:r w:rsidR="00DF00B4" w:rsidRPr="00690EB9">
        <w:rPr>
          <w:sz w:val="28"/>
          <w:szCs w:val="28"/>
        </w:rPr>
        <w:t xml:space="preserve"> 2022</w:t>
      </w:r>
      <w:r w:rsidRPr="00690EB9">
        <w:rPr>
          <w:sz w:val="28"/>
          <w:szCs w:val="28"/>
        </w:rPr>
        <w:t xml:space="preserve"> года). </w:t>
      </w:r>
    </w:p>
    <w:p w:rsidR="00110AF4" w:rsidRDefault="00110AF4" w:rsidP="00110AF4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690EB9">
        <w:rPr>
          <w:sz w:val="28"/>
          <w:szCs w:val="28"/>
          <w:lang w:eastAsia="zh-CN"/>
        </w:rPr>
        <w:t xml:space="preserve">Общая численность индивидуальных предпринимателей составила 146 чел. (105,0% к январю-июню 2022 года). </w:t>
      </w:r>
      <w:r w:rsidRPr="00690EB9">
        <w:rPr>
          <w:bCs/>
          <w:color w:val="000000"/>
          <w:sz w:val="28"/>
          <w:szCs w:val="28"/>
        </w:rPr>
        <w:t xml:space="preserve">Количество малых предприятий (без учета ИП) составило 34 ед. (106,2% к январю-июню 2022 года). </w:t>
      </w:r>
    </w:p>
    <w:p w:rsidR="00110AF4" w:rsidRPr="00110AF4" w:rsidRDefault="00110AF4" w:rsidP="00110AF4">
      <w:pPr>
        <w:pStyle w:val="277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0AF4">
        <w:rPr>
          <w:bCs/>
          <w:color w:val="000000"/>
          <w:sz w:val="28"/>
          <w:szCs w:val="28"/>
        </w:rPr>
        <w:t>Среднемесячная заработная плата работников крупных и средних организаций</w:t>
      </w:r>
      <w:r w:rsidRPr="00690EB9">
        <w:rPr>
          <w:color w:val="000000"/>
          <w:sz w:val="28"/>
          <w:szCs w:val="28"/>
        </w:rPr>
        <w:t xml:space="preserve"> за январь-июнь 2023 года составила 47 634,2 руб. (115,4% к январю-июню 2022 г</w:t>
      </w:r>
      <w:r w:rsidRPr="00690EB9">
        <w:rPr>
          <w:color w:val="000000"/>
          <w:sz w:val="28"/>
          <w:szCs w:val="28"/>
        </w:rPr>
        <w:t>о</w:t>
      </w:r>
      <w:r w:rsidRPr="00690EB9">
        <w:rPr>
          <w:color w:val="000000"/>
          <w:sz w:val="28"/>
          <w:szCs w:val="28"/>
        </w:rPr>
        <w:t xml:space="preserve">да), 62,0% от </w:t>
      </w:r>
      <w:proofErr w:type="spellStart"/>
      <w:r w:rsidRPr="00690EB9">
        <w:rPr>
          <w:color w:val="000000"/>
          <w:sz w:val="28"/>
          <w:szCs w:val="28"/>
        </w:rPr>
        <w:t>среднекраевого</w:t>
      </w:r>
      <w:proofErr w:type="spellEnd"/>
      <w:r w:rsidRPr="00690EB9">
        <w:rPr>
          <w:color w:val="000000"/>
          <w:sz w:val="28"/>
          <w:szCs w:val="28"/>
        </w:rPr>
        <w:t xml:space="preserve"> значения.</w:t>
      </w:r>
      <w:r w:rsidRPr="00110AF4"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690EB9">
        <w:rPr>
          <w:color w:val="000000"/>
          <w:sz w:val="28"/>
          <w:szCs w:val="28"/>
        </w:rPr>
        <w:t xml:space="preserve">о состоянию на 01.07.2023 года </w:t>
      </w:r>
      <w:r w:rsidRPr="00110AF4">
        <w:rPr>
          <w:bCs/>
          <w:sz w:val="28"/>
          <w:szCs w:val="28"/>
        </w:rPr>
        <w:t>проср</w:t>
      </w:r>
      <w:r w:rsidRPr="00110AF4">
        <w:rPr>
          <w:bCs/>
          <w:sz w:val="28"/>
          <w:szCs w:val="28"/>
        </w:rPr>
        <w:t>о</w:t>
      </w:r>
      <w:r w:rsidRPr="00110AF4">
        <w:rPr>
          <w:bCs/>
          <w:sz w:val="28"/>
          <w:szCs w:val="28"/>
        </w:rPr>
        <w:t>ченной задолженности по заработной плате</w:t>
      </w:r>
      <w:r w:rsidRPr="00110AF4">
        <w:rPr>
          <w:color w:val="000000"/>
          <w:sz w:val="28"/>
          <w:szCs w:val="28"/>
        </w:rPr>
        <w:t xml:space="preserve"> </w:t>
      </w:r>
      <w:r w:rsidRPr="00690EB9">
        <w:rPr>
          <w:color w:val="000000"/>
          <w:sz w:val="28"/>
          <w:szCs w:val="28"/>
        </w:rPr>
        <w:t>не имеется.</w:t>
      </w:r>
    </w:p>
    <w:p w:rsidR="001F27F0" w:rsidRPr="00690EB9" w:rsidRDefault="00380E50">
      <w:pPr>
        <w:ind w:firstLine="709"/>
        <w:jc w:val="both"/>
        <w:rPr>
          <w:sz w:val="28"/>
          <w:szCs w:val="28"/>
        </w:rPr>
      </w:pPr>
      <w:r w:rsidRPr="00690EB9">
        <w:rPr>
          <w:sz w:val="28"/>
          <w:szCs w:val="28"/>
        </w:rPr>
        <w:t>Введено жилья 358 кв. м. (</w:t>
      </w:r>
      <w:r w:rsidR="0092387B">
        <w:rPr>
          <w:sz w:val="28"/>
          <w:szCs w:val="28"/>
        </w:rPr>
        <w:t>в</w:t>
      </w:r>
      <w:r w:rsidR="0070697C" w:rsidRPr="00690EB9">
        <w:rPr>
          <w:sz w:val="28"/>
          <w:szCs w:val="28"/>
        </w:rPr>
        <w:t xml:space="preserve"> </w:t>
      </w:r>
      <w:r w:rsidRPr="00690EB9">
        <w:rPr>
          <w:sz w:val="28"/>
          <w:szCs w:val="28"/>
        </w:rPr>
        <w:t>6,9</w:t>
      </w:r>
      <w:proofErr w:type="gramStart"/>
      <w:r w:rsidRPr="00690EB9">
        <w:rPr>
          <w:sz w:val="28"/>
          <w:szCs w:val="28"/>
        </w:rPr>
        <w:t>р</w:t>
      </w:r>
      <w:proofErr w:type="gramEnd"/>
      <w:r w:rsidRPr="00690EB9">
        <w:rPr>
          <w:sz w:val="28"/>
          <w:szCs w:val="28"/>
        </w:rPr>
        <w:t xml:space="preserve"> к январю-июню 2022</w:t>
      </w:r>
      <w:r w:rsidR="007F4ED5" w:rsidRPr="00690EB9">
        <w:rPr>
          <w:sz w:val="28"/>
          <w:szCs w:val="28"/>
        </w:rPr>
        <w:t xml:space="preserve"> года). </w:t>
      </w:r>
      <w:r w:rsidRPr="00690EB9">
        <w:rPr>
          <w:sz w:val="28"/>
          <w:szCs w:val="28"/>
        </w:rPr>
        <w:t xml:space="preserve">Увеличение связано </w:t>
      </w:r>
      <w:r w:rsidRPr="00690EB9">
        <w:rPr>
          <w:sz w:val="28"/>
          <w:szCs w:val="28"/>
          <w:lang w:val="en-US"/>
        </w:rPr>
        <w:t>c</w:t>
      </w:r>
      <w:r w:rsidRPr="00690EB9">
        <w:rPr>
          <w:sz w:val="28"/>
          <w:szCs w:val="28"/>
        </w:rPr>
        <w:t xml:space="preserve"> введение в эксплуатацию жилого фонда на территории Дальнереченского муниципального района.</w:t>
      </w:r>
    </w:p>
    <w:p w:rsidR="001F27F0" w:rsidRPr="00690EB9" w:rsidRDefault="007F4ED5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90EB9">
        <w:rPr>
          <w:sz w:val="28"/>
          <w:szCs w:val="28"/>
        </w:rPr>
        <w:t>Обеспеченность жильем</w:t>
      </w:r>
      <w:r w:rsidR="00380E50" w:rsidRPr="00690EB9">
        <w:rPr>
          <w:sz w:val="28"/>
          <w:szCs w:val="28"/>
        </w:rPr>
        <w:t xml:space="preserve"> на душу населения составил 27,3</w:t>
      </w:r>
      <w:r w:rsidRPr="00690EB9">
        <w:rPr>
          <w:sz w:val="28"/>
          <w:szCs w:val="28"/>
        </w:rPr>
        <w:t xml:space="preserve"> </w:t>
      </w:r>
      <w:proofErr w:type="spellStart"/>
      <w:r w:rsidR="00380E50" w:rsidRPr="00690EB9">
        <w:rPr>
          <w:sz w:val="28"/>
          <w:szCs w:val="28"/>
        </w:rPr>
        <w:t>кв.м</w:t>
      </w:r>
      <w:proofErr w:type="spellEnd"/>
      <w:r w:rsidR="00380E50" w:rsidRPr="00690EB9">
        <w:rPr>
          <w:sz w:val="28"/>
          <w:szCs w:val="28"/>
        </w:rPr>
        <w:t>. (105,8% к январю-июню 2022</w:t>
      </w:r>
      <w:r w:rsidRPr="00690EB9">
        <w:rPr>
          <w:sz w:val="28"/>
          <w:szCs w:val="28"/>
        </w:rPr>
        <w:t xml:space="preserve"> года). </w:t>
      </w:r>
      <w:r w:rsidR="00380E50" w:rsidRPr="00690EB9">
        <w:rPr>
          <w:color w:val="000000" w:themeColor="text1"/>
          <w:sz w:val="28"/>
          <w:szCs w:val="28"/>
        </w:rPr>
        <w:t>Увеличение произошло за счет снижения численности населения по отношению к жилищному фонду на территории района.</w:t>
      </w:r>
    </w:p>
    <w:p w:rsidR="00110AF4" w:rsidRPr="00A66A35" w:rsidRDefault="00110AF4" w:rsidP="00A66A35">
      <w:pPr>
        <w:pStyle w:val="ConsNonformat"/>
        <w:widowControl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10AF4">
        <w:rPr>
          <w:rFonts w:ascii="Times New Roman" w:hAnsi="Times New Roman"/>
          <w:color w:val="000000"/>
          <w:sz w:val="28"/>
          <w:szCs w:val="28"/>
        </w:rPr>
        <w:t>Уровень зарегистрированной безработицы</w:t>
      </w:r>
      <w:r w:rsidRPr="00690EB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оценочным данным </w:t>
      </w:r>
      <w:r w:rsidRPr="00690EB9">
        <w:rPr>
          <w:rFonts w:ascii="Times New Roman" w:hAnsi="Times New Roman"/>
          <w:color w:val="000000"/>
          <w:sz w:val="28"/>
          <w:szCs w:val="28"/>
        </w:rPr>
        <w:t>на 01.07.2023 года составил 2,5%. Наблюдается снижение числа безработных гражд</w:t>
      </w:r>
      <w:r>
        <w:rPr>
          <w:rFonts w:ascii="Times New Roman" w:hAnsi="Times New Roman"/>
          <w:color w:val="000000"/>
          <w:sz w:val="28"/>
          <w:szCs w:val="28"/>
        </w:rPr>
        <w:t>ан (на 01.07.2023 г. 108 чел.).</w:t>
      </w:r>
    </w:p>
    <w:p w:rsidR="001F27F0" w:rsidRPr="00690EB9" w:rsidRDefault="001F27F0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1F27F0" w:rsidRPr="00690EB9" w:rsidRDefault="007F4ED5">
      <w:pPr>
        <w:pStyle w:val="20"/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90EB9">
        <w:rPr>
          <w:color w:val="000000" w:themeColor="text1"/>
          <w:sz w:val="28"/>
          <w:szCs w:val="28"/>
        </w:rPr>
        <w:t>1.4. Меры поддержки.</w:t>
      </w:r>
    </w:p>
    <w:p w:rsidR="00380E50" w:rsidRPr="00690EB9" w:rsidRDefault="00380E50" w:rsidP="00380E50">
      <w:pPr>
        <w:ind w:firstLine="709"/>
        <w:contextualSpacing/>
        <w:jc w:val="both"/>
        <w:rPr>
          <w:sz w:val="28"/>
          <w:szCs w:val="28"/>
        </w:rPr>
      </w:pPr>
      <w:r w:rsidRPr="00690EB9">
        <w:rPr>
          <w:sz w:val="28"/>
          <w:szCs w:val="28"/>
        </w:rPr>
        <w:t xml:space="preserve">Постановлением администрации ДМР от 23.10.2017 № 524-па была утверждена муниципальная  программа «Развитие предпринимательства </w:t>
      </w:r>
      <w:proofErr w:type="gramStart"/>
      <w:r w:rsidRPr="00690EB9">
        <w:rPr>
          <w:sz w:val="28"/>
          <w:szCs w:val="28"/>
        </w:rPr>
        <w:t>в</w:t>
      </w:r>
      <w:proofErr w:type="gramEnd"/>
      <w:r w:rsidRPr="00690EB9">
        <w:rPr>
          <w:sz w:val="28"/>
          <w:szCs w:val="28"/>
        </w:rPr>
        <w:t xml:space="preserve"> </w:t>
      </w:r>
      <w:proofErr w:type="gramStart"/>
      <w:r w:rsidRPr="00690EB9">
        <w:rPr>
          <w:sz w:val="28"/>
          <w:szCs w:val="28"/>
        </w:rPr>
        <w:t>Дальнереченском</w:t>
      </w:r>
      <w:proofErr w:type="gramEnd"/>
      <w:r w:rsidRPr="00690EB9">
        <w:rPr>
          <w:sz w:val="28"/>
          <w:szCs w:val="28"/>
        </w:rPr>
        <w:t xml:space="preserve"> муниципальном районе на 2020 - 2025 годы». </w:t>
      </w:r>
    </w:p>
    <w:p w:rsidR="00380E50" w:rsidRPr="00690EB9" w:rsidRDefault="00380E50" w:rsidP="00380E50">
      <w:pPr>
        <w:ind w:firstLine="709"/>
        <w:contextualSpacing/>
        <w:jc w:val="both"/>
        <w:rPr>
          <w:sz w:val="28"/>
          <w:szCs w:val="28"/>
        </w:rPr>
      </w:pPr>
      <w:r w:rsidRPr="00690EB9">
        <w:rPr>
          <w:sz w:val="28"/>
          <w:szCs w:val="28"/>
        </w:rPr>
        <w:t>С целью оказания информационной и консультативной поддержки для субъектов малого бизнеса б</w:t>
      </w:r>
      <w:r w:rsidR="00170743" w:rsidRPr="00690EB9">
        <w:rPr>
          <w:sz w:val="28"/>
          <w:szCs w:val="28"/>
        </w:rPr>
        <w:t>ыло проведено 5</w:t>
      </w:r>
      <w:r w:rsidRPr="00690EB9">
        <w:t xml:space="preserve"> </w:t>
      </w:r>
      <w:r w:rsidR="00170743" w:rsidRPr="00690EB9">
        <w:rPr>
          <w:sz w:val="28"/>
          <w:szCs w:val="28"/>
        </w:rPr>
        <w:t>совещаний</w:t>
      </w:r>
      <w:r w:rsidRPr="00690EB9">
        <w:rPr>
          <w:sz w:val="28"/>
          <w:szCs w:val="28"/>
        </w:rPr>
        <w:t xml:space="preserve"> с участием представителей государственной власти, сотрудниками отдела была оказан</w:t>
      </w:r>
      <w:r w:rsidR="00170743" w:rsidRPr="00690EB9">
        <w:rPr>
          <w:sz w:val="28"/>
          <w:szCs w:val="28"/>
        </w:rPr>
        <w:t>а  консультационная поддержка 63</w:t>
      </w:r>
      <w:r w:rsidRPr="00690EB9">
        <w:rPr>
          <w:sz w:val="28"/>
          <w:szCs w:val="28"/>
        </w:rPr>
        <w:t xml:space="preserve"> человекам.</w:t>
      </w:r>
    </w:p>
    <w:p w:rsidR="001F27F0" w:rsidRPr="00690EB9" w:rsidRDefault="00170743">
      <w:pPr>
        <w:ind w:firstLine="709"/>
        <w:contextualSpacing/>
        <w:jc w:val="both"/>
        <w:rPr>
          <w:sz w:val="28"/>
          <w:szCs w:val="28"/>
        </w:rPr>
      </w:pPr>
      <w:r w:rsidRPr="00690EB9">
        <w:rPr>
          <w:sz w:val="28"/>
          <w:szCs w:val="28"/>
        </w:rPr>
        <w:t xml:space="preserve">В 1 полугодии 2023 года из бюджета Дальнереченского муниципального района были предоставлены субсидии юридическим лицам на возмещение затрат недополученных доходов связанных с осуществлением регулярных пассажирских перевозок автомобильным транспортом по регулируемым тарифам на территории Дальнереченского муниципального района в размере </w:t>
      </w:r>
      <w:r w:rsidR="00DF00B4" w:rsidRPr="00690EB9">
        <w:rPr>
          <w:sz w:val="28"/>
          <w:szCs w:val="28"/>
        </w:rPr>
        <w:t>1 157,1</w:t>
      </w:r>
      <w:r w:rsidR="007F4ED5" w:rsidRPr="00690EB9">
        <w:rPr>
          <w:sz w:val="28"/>
          <w:szCs w:val="28"/>
        </w:rPr>
        <w:t xml:space="preserve"> тыс. руб.</w:t>
      </w:r>
    </w:p>
    <w:p w:rsidR="001F27F0" w:rsidRPr="00690EB9" w:rsidRDefault="007F4ED5" w:rsidP="00690EB9">
      <w:pPr>
        <w:ind w:firstLine="709"/>
        <w:jc w:val="both"/>
        <w:rPr>
          <w:sz w:val="28"/>
          <w:szCs w:val="28"/>
        </w:rPr>
      </w:pPr>
      <w:r w:rsidRPr="00690EB9">
        <w:rPr>
          <w:sz w:val="28"/>
          <w:szCs w:val="28"/>
        </w:rPr>
        <w:t xml:space="preserve">В 2023 году продолжилась работа по снабжению граждан твердым топливом  (дровами),  проживающих в жилых домах с печным отоплением на территории Дальнереченского муниципального района. Выделено субсидии в размере 14,2 млн. руб. За 1 полугодие 2023 года по фиксированному тарифу получили дрова 681 семья района, объем реализованного топлива составил 6 440,0 м3. План </w:t>
      </w:r>
      <w:r w:rsidR="00690EB9">
        <w:rPr>
          <w:sz w:val="28"/>
          <w:szCs w:val="28"/>
        </w:rPr>
        <w:t>освоения субсидии составил 65,0</w:t>
      </w:r>
      <w:r w:rsidRPr="00690EB9">
        <w:rPr>
          <w:sz w:val="28"/>
          <w:szCs w:val="28"/>
        </w:rPr>
        <w:t>%.</w:t>
      </w:r>
    </w:p>
    <w:p w:rsidR="001F27F0" w:rsidRPr="00690EB9" w:rsidRDefault="00170743">
      <w:pPr>
        <w:ind w:firstLine="709"/>
        <w:jc w:val="both"/>
        <w:rPr>
          <w:sz w:val="28"/>
          <w:szCs w:val="28"/>
        </w:rPr>
      </w:pPr>
      <w:r w:rsidRPr="00690EB9">
        <w:rPr>
          <w:sz w:val="28"/>
          <w:szCs w:val="28"/>
        </w:rPr>
        <w:t>По программе «Дальневосточный гектар» по освоению земель граждане получили право безвозмездно получить в свое распоряжение земельный надел на Дальнем Востоке для различных целей, в том числе для ведения бизнеса, работы на себя или просто для проживания. В 1 полугодии 2023 года под программу «</w:t>
      </w:r>
      <w:proofErr w:type="gramStart"/>
      <w:r w:rsidRPr="00690EB9">
        <w:rPr>
          <w:sz w:val="28"/>
          <w:szCs w:val="28"/>
        </w:rPr>
        <w:t>Дальневосточным</w:t>
      </w:r>
      <w:proofErr w:type="gramEnd"/>
      <w:r w:rsidRPr="00690EB9">
        <w:rPr>
          <w:sz w:val="28"/>
          <w:szCs w:val="28"/>
        </w:rPr>
        <w:t xml:space="preserve"> гектар» выделено 362,2 гектаров земли. </w:t>
      </w:r>
    </w:p>
    <w:p w:rsidR="00170743" w:rsidRPr="00690EB9" w:rsidRDefault="00170743" w:rsidP="00170743">
      <w:pPr>
        <w:widowControl w:val="0"/>
        <w:tabs>
          <w:tab w:val="center" w:pos="4677"/>
        </w:tabs>
        <w:ind w:firstLine="697"/>
        <w:jc w:val="both"/>
        <w:rPr>
          <w:sz w:val="28"/>
          <w:szCs w:val="28"/>
        </w:rPr>
      </w:pPr>
      <w:r w:rsidRPr="00690EB9">
        <w:rPr>
          <w:sz w:val="28"/>
          <w:szCs w:val="28"/>
        </w:rPr>
        <w:t>На официальном сайте администрации Дальнереченского муниципального района размещена информация о мерах поддержки субъектам малого и среднего предпринимательства в разделах «Инвестиционная деятельность» и «Малое и среднее предпринимательство».</w:t>
      </w:r>
    </w:p>
    <w:p w:rsidR="00170743" w:rsidRPr="00690EB9" w:rsidRDefault="00170743" w:rsidP="00170743">
      <w:pPr>
        <w:widowControl w:val="0"/>
        <w:tabs>
          <w:tab w:val="center" w:pos="4677"/>
        </w:tabs>
        <w:ind w:firstLine="697"/>
        <w:jc w:val="both"/>
        <w:rPr>
          <w:sz w:val="28"/>
          <w:szCs w:val="28"/>
        </w:rPr>
      </w:pPr>
      <w:r w:rsidRPr="00690EB9">
        <w:rPr>
          <w:sz w:val="28"/>
          <w:szCs w:val="28"/>
        </w:rPr>
        <w:lastRenderedPageBreak/>
        <w:t>В</w:t>
      </w:r>
      <w:r w:rsidR="0070697C" w:rsidRPr="00690EB9">
        <w:rPr>
          <w:sz w:val="28"/>
          <w:szCs w:val="28"/>
        </w:rPr>
        <w:t xml:space="preserve"> 1 полугодии 2023 года проведено</w:t>
      </w:r>
      <w:r w:rsidRPr="00690EB9">
        <w:rPr>
          <w:sz w:val="28"/>
          <w:szCs w:val="28"/>
        </w:rPr>
        <w:t xml:space="preserve"> 5 процедур оценки регулирующего воздействия проектов муниципальных нормативных правовых актов администрации Дальнереченского муниципального района и 2 экспертизы постановлений муниципальных нормативных правовых актов администрации Дальнереченского муниципального района, затрагивающих вопросы осуществления предпринимательской и инвестиционной деятельности.</w:t>
      </w:r>
    </w:p>
    <w:p w:rsidR="00170743" w:rsidRPr="00690EB9" w:rsidRDefault="00170743" w:rsidP="00170743">
      <w:pPr>
        <w:widowControl w:val="0"/>
        <w:tabs>
          <w:tab w:val="center" w:pos="4677"/>
        </w:tabs>
        <w:ind w:firstLine="697"/>
        <w:jc w:val="both"/>
        <w:rPr>
          <w:sz w:val="28"/>
          <w:szCs w:val="28"/>
        </w:rPr>
      </w:pPr>
      <w:r w:rsidRPr="00690EB9">
        <w:rPr>
          <w:sz w:val="28"/>
          <w:szCs w:val="28"/>
        </w:rPr>
        <w:t xml:space="preserve">При Главе продолжает работу Совет </w:t>
      </w:r>
      <w:r w:rsidRPr="00690EB9">
        <w:rPr>
          <w:bCs/>
          <w:sz w:val="28"/>
          <w:szCs w:val="28"/>
        </w:rPr>
        <w:t>по улучшению инвестиционного климата и развития предпринимательства</w:t>
      </w:r>
      <w:r w:rsidR="0070697C" w:rsidRPr="00690EB9">
        <w:rPr>
          <w:sz w:val="28"/>
          <w:szCs w:val="28"/>
        </w:rPr>
        <w:t>. За текущий период</w:t>
      </w:r>
      <w:r w:rsidRPr="00690EB9">
        <w:rPr>
          <w:sz w:val="28"/>
          <w:szCs w:val="28"/>
        </w:rPr>
        <w:t xml:space="preserve"> проведено 2 заседания Совета, на котором рассматривались вопросы предпринимательской деятельности, законодательства, </w:t>
      </w:r>
      <w:r w:rsidRPr="00690EB9">
        <w:rPr>
          <w:bCs/>
          <w:sz w:val="28"/>
          <w:szCs w:val="28"/>
        </w:rPr>
        <w:t>реализации социального контракта</w:t>
      </w:r>
      <w:r w:rsidRPr="00690EB9">
        <w:rPr>
          <w:sz w:val="28"/>
          <w:szCs w:val="28"/>
        </w:rPr>
        <w:t xml:space="preserve"> и другие.</w:t>
      </w:r>
    </w:p>
    <w:p w:rsidR="007F1176" w:rsidRPr="00690EB9" w:rsidRDefault="007F1176" w:rsidP="007F117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90EB9">
        <w:rPr>
          <w:rFonts w:eastAsia="Calibri"/>
          <w:sz w:val="28"/>
          <w:szCs w:val="28"/>
          <w:lang w:eastAsia="en-US"/>
        </w:rPr>
        <w:t>В соответствии со ст. 18 Федерального закона от 24.07.2007 г. № 209-ФЗ «О развитии малого предпринимательства в Российской Федерации» и Федеральным законом от 22.07.2008 г. № 159-ФЗ «Об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предпринимательства, и о внесении и</w:t>
      </w:r>
      <w:r w:rsidRPr="00690EB9">
        <w:rPr>
          <w:rFonts w:eastAsia="Calibri"/>
          <w:sz w:val="28"/>
          <w:szCs w:val="28"/>
          <w:lang w:eastAsia="en-US"/>
        </w:rPr>
        <w:t>з</w:t>
      </w:r>
      <w:r w:rsidRPr="00690EB9">
        <w:rPr>
          <w:rFonts w:eastAsia="Calibri"/>
          <w:sz w:val="28"/>
          <w:szCs w:val="28"/>
          <w:lang w:eastAsia="en-US"/>
        </w:rPr>
        <w:t>менений в отдельные законодательные акты Российской Федерации» администр</w:t>
      </w:r>
      <w:r w:rsidRPr="00690EB9">
        <w:rPr>
          <w:rFonts w:eastAsia="Calibri"/>
          <w:sz w:val="28"/>
          <w:szCs w:val="28"/>
          <w:lang w:eastAsia="en-US"/>
        </w:rPr>
        <w:t>а</w:t>
      </w:r>
      <w:r w:rsidRPr="00690EB9">
        <w:rPr>
          <w:rFonts w:eastAsia="Calibri"/>
          <w:sz w:val="28"/>
          <w:szCs w:val="28"/>
          <w:lang w:eastAsia="en-US"/>
        </w:rPr>
        <w:t>цией Дальнереченского муниципального района проводилась работа по</w:t>
      </w:r>
      <w:proofErr w:type="gramEnd"/>
      <w:r w:rsidRPr="00690EB9">
        <w:rPr>
          <w:rFonts w:eastAsia="Calibri"/>
          <w:sz w:val="28"/>
          <w:szCs w:val="28"/>
          <w:lang w:eastAsia="en-US"/>
        </w:rPr>
        <w:t xml:space="preserve"> имущ</w:t>
      </w:r>
      <w:r w:rsidRPr="00690EB9">
        <w:rPr>
          <w:rFonts w:eastAsia="Calibri"/>
          <w:sz w:val="28"/>
          <w:szCs w:val="28"/>
          <w:lang w:eastAsia="en-US"/>
        </w:rPr>
        <w:t>е</w:t>
      </w:r>
      <w:r w:rsidRPr="00690EB9">
        <w:rPr>
          <w:rFonts w:eastAsia="Calibri"/>
          <w:sz w:val="28"/>
          <w:szCs w:val="28"/>
          <w:lang w:eastAsia="en-US"/>
        </w:rPr>
        <w:t>ственной поддержке субъектов МСП.</w:t>
      </w:r>
    </w:p>
    <w:p w:rsidR="007F1176" w:rsidRPr="00690EB9" w:rsidRDefault="00E145C9" w:rsidP="007F117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0EB9">
        <w:rPr>
          <w:rFonts w:eastAsia="Calibri"/>
          <w:sz w:val="28"/>
          <w:szCs w:val="28"/>
          <w:lang w:eastAsia="en-US"/>
        </w:rPr>
        <w:t>За 1 полугодие</w:t>
      </w:r>
      <w:r w:rsidR="007F1176" w:rsidRPr="00690EB9">
        <w:rPr>
          <w:rFonts w:eastAsia="Calibri"/>
          <w:sz w:val="28"/>
          <w:szCs w:val="28"/>
          <w:lang w:eastAsia="en-US"/>
        </w:rPr>
        <w:t xml:space="preserve"> 2023 года в соответствии с решением Думы Дальнереченского муниципального района от 21.12.2017 г. №</w:t>
      </w:r>
      <w:r w:rsidR="0070697C" w:rsidRPr="00690EB9">
        <w:rPr>
          <w:rFonts w:eastAsia="Calibri"/>
          <w:sz w:val="28"/>
          <w:szCs w:val="28"/>
          <w:lang w:eastAsia="en-US"/>
        </w:rPr>
        <w:t xml:space="preserve"> </w:t>
      </w:r>
      <w:r w:rsidR="007F1176" w:rsidRPr="00690EB9">
        <w:rPr>
          <w:rFonts w:eastAsia="Calibri"/>
          <w:sz w:val="28"/>
          <w:szCs w:val="28"/>
          <w:lang w:eastAsia="en-US"/>
        </w:rPr>
        <w:t>343 «Об утверждении перечня муниц</w:t>
      </w:r>
      <w:r w:rsidR="007F1176" w:rsidRPr="00690EB9">
        <w:rPr>
          <w:rFonts w:eastAsia="Calibri"/>
          <w:sz w:val="28"/>
          <w:szCs w:val="28"/>
          <w:lang w:eastAsia="en-US"/>
        </w:rPr>
        <w:t>и</w:t>
      </w:r>
      <w:r w:rsidR="007F1176" w:rsidRPr="00690EB9">
        <w:rPr>
          <w:rFonts w:eastAsia="Calibri"/>
          <w:sz w:val="28"/>
          <w:szCs w:val="28"/>
          <w:lang w:eastAsia="en-US"/>
        </w:rPr>
        <w:t>пального имущества свободного от прав третьих лиц, предназначенного для пред</w:t>
      </w:r>
      <w:r w:rsidR="007F1176" w:rsidRPr="00690EB9">
        <w:rPr>
          <w:rFonts w:eastAsia="Calibri"/>
          <w:sz w:val="28"/>
          <w:szCs w:val="28"/>
          <w:lang w:eastAsia="en-US"/>
        </w:rPr>
        <w:t>о</w:t>
      </w:r>
      <w:r w:rsidR="007F1176" w:rsidRPr="00690EB9">
        <w:rPr>
          <w:rFonts w:eastAsia="Calibri"/>
          <w:sz w:val="28"/>
          <w:szCs w:val="28"/>
          <w:lang w:eastAsia="en-US"/>
        </w:rPr>
        <w:t>ставления его во владение (или) пользование на долгосрочной основе субъектам МСП»  перечень дополнен 5 земельными участками, собственность на которые  не разграничена. Земельные участки включены в Прогнозный план дополнения и предоставления в аренду субъектам МСП.</w:t>
      </w:r>
    </w:p>
    <w:p w:rsidR="00170743" w:rsidRPr="00690EB9" w:rsidRDefault="007F1176" w:rsidP="007F117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0EB9">
        <w:rPr>
          <w:rFonts w:eastAsia="Calibri"/>
          <w:sz w:val="28"/>
          <w:szCs w:val="28"/>
          <w:lang w:eastAsia="en-US"/>
        </w:rPr>
        <w:t>Также в рамках исполнения административного регламента от 24.08.2021 года № 362-па субъектам МСП предоставляется преимущественное право на приобрет</w:t>
      </w:r>
      <w:r w:rsidRPr="00690EB9">
        <w:rPr>
          <w:rFonts w:eastAsia="Calibri"/>
          <w:sz w:val="28"/>
          <w:szCs w:val="28"/>
          <w:lang w:eastAsia="en-US"/>
        </w:rPr>
        <w:t>е</w:t>
      </w:r>
      <w:r w:rsidRPr="00690EB9">
        <w:rPr>
          <w:rFonts w:eastAsia="Calibri"/>
          <w:sz w:val="28"/>
          <w:szCs w:val="28"/>
          <w:lang w:eastAsia="en-US"/>
        </w:rPr>
        <w:t>ние арендуемого имущества в собственность.</w:t>
      </w:r>
    </w:p>
    <w:p w:rsidR="001F27F0" w:rsidRPr="00690EB9" w:rsidRDefault="001F27F0">
      <w:pPr>
        <w:contextualSpacing/>
        <w:rPr>
          <w:sz w:val="26"/>
          <w:szCs w:val="26"/>
          <w:shd w:val="clear" w:color="auto" w:fill="FF8000"/>
        </w:rPr>
      </w:pPr>
    </w:p>
    <w:p w:rsidR="001F27F0" w:rsidRPr="00690EB9" w:rsidRDefault="007F4ED5" w:rsidP="0092387B">
      <w:pPr>
        <w:ind w:firstLine="709"/>
        <w:jc w:val="both"/>
        <w:rPr>
          <w:sz w:val="28"/>
          <w:szCs w:val="28"/>
        </w:rPr>
      </w:pPr>
      <w:r w:rsidRPr="00690EB9">
        <w:rPr>
          <w:sz w:val="28"/>
          <w:szCs w:val="28"/>
        </w:rPr>
        <w:t>1.5. Перспективы развития на среднесрочную перспективу (2020 – 2023 годы).</w:t>
      </w:r>
    </w:p>
    <w:p w:rsidR="001F27F0" w:rsidRPr="00690EB9" w:rsidRDefault="007F4ED5" w:rsidP="0092387B">
      <w:pPr>
        <w:ind w:firstLine="709"/>
        <w:jc w:val="both"/>
        <w:rPr>
          <w:sz w:val="28"/>
          <w:szCs w:val="28"/>
        </w:rPr>
      </w:pPr>
      <w:r w:rsidRPr="00690EB9">
        <w:rPr>
          <w:sz w:val="28"/>
          <w:szCs w:val="28"/>
        </w:rPr>
        <w:t>На территории Дальнереченского муниципального района планируются к реализации, следующие мероприятия:</w:t>
      </w:r>
    </w:p>
    <w:p w:rsidR="001F27F0" w:rsidRPr="00690EB9" w:rsidRDefault="007F4ED5" w:rsidP="0092387B">
      <w:pPr>
        <w:ind w:firstLine="709"/>
        <w:jc w:val="both"/>
        <w:rPr>
          <w:sz w:val="28"/>
          <w:szCs w:val="28"/>
        </w:rPr>
      </w:pPr>
      <w:proofErr w:type="gramStart"/>
      <w:r w:rsidRPr="00690EB9">
        <w:rPr>
          <w:rFonts w:eastAsia="Calibri"/>
          <w:sz w:val="28"/>
          <w:szCs w:val="28"/>
        </w:rPr>
        <w:t xml:space="preserve">- благоустройство общественных территорий в Малиновском сельском поселении - с. Ариадное; в </w:t>
      </w:r>
      <w:proofErr w:type="spellStart"/>
      <w:r w:rsidRPr="00690EB9">
        <w:rPr>
          <w:rFonts w:eastAsia="Calibri"/>
          <w:sz w:val="28"/>
          <w:szCs w:val="28"/>
        </w:rPr>
        <w:t>Ракитненском</w:t>
      </w:r>
      <w:proofErr w:type="spellEnd"/>
      <w:r w:rsidRPr="00690EB9">
        <w:rPr>
          <w:rFonts w:eastAsia="Calibri"/>
          <w:sz w:val="28"/>
          <w:szCs w:val="28"/>
        </w:rPr>
        <w:t xml:space="preserve"> сельском поселении - с. Ракитное; в </w:t>
      </w:r>
      <w:proofErr w:type="spellStart"/>
      <w:r w:rsidRPr="00690EB9">
        <w:rPr>
          <w:rFonts w:eastAsia="Calibri"/>
          <w:sz w:val="28"/>
          <w:szCs w:val="28"/>
        </w:rPr>
        <w:t>Веденкинском</w:t>
      </w:r>
      <w:proofErr w:type="spellEnd"/>
      <w:r w:rsidRPr="00690EB9">
        <w:rPr>
          <w:rFonts w:eastAsia="Calibri"/>
          <w:sz w:val="28"/>
          <w:szCs w:val="28"/>
        </w:rPr>
        <w:t xml:space="preserve"> сельском поселении - с. </w:t>
      </w:r>
      <w:proofErr w:type="spellStart"/>
      <w:r w:rsidRPr="00690EB9">
        <w:rPr>
          <w:rFonts w:eastAsia="Calibri"/>
          <w:sz w:val="28"/>
          <w:szCs w:val="28"/>
        </w:rPr>
        <w:t>Веденка</w:t>
      </w:r>
      <w:proofErr w:type="spellEnd"/>
      <w:r w:rsidRPr="00690EB9">
        <w:rPr>
          <w:rFonts w:eastAsia="Calibri"/>
          <w:sz w:val="28"/>
          <w:szCs w:val="28"/>
        </w:rPr>
        <w:t xml:space="preserve">; в Сальском сельском поселении - с. </w:t>
      </w:r>
      <w:proofErr w:type="spellStart"/>
      <w:r w:rsidRPr="00690EB9">
        <w:rPr>
          <w:rFonts w:eastAsia="Calibri"/>
          <w:sz w:val="28"/>
          <w:szCs w:val="28"/>
        </w:rPr>
        <w:t>Сальское</w:t>
      </w:r>
      <w:proofErr w:type="spellEnd"/>
      <w:r w:rsidRPr="00690EB9">
        <w:rPr>
          <w:rFonts w:eastAsia="Calibri"/>
          <w:sz w:val="28"/>
          <w:szCs w:val="28"/>
        </w:rPr>
        <w:t>;</w:t>
      </w:r>
      <w:proofErr w:type="gramEnd"/>
    </w:p>
    <w:p w:rsidR="001F27F0" w:rsidRPr="00690EB9" w:rsidRDefault="007F4ED5" w:rsidP="0092387B">
      <w:pPr>
        <w:ind w:firstLine="709"/>
        <w:jc w:val="both"/>
        <w:rPr>
          <w:sz w:val="28"/>
          <w:szCs w:val="28"/>
        </w:rPr>
      </w:pPr>
      <w:r w:rsidRPr="00690EB9">
        <w:rPr>
          <w:sz w:val="28"/>
          <w:szCs w:val="28"/>
        </w:rPr>
        <w:t>- капитальный ремонт административного здания МКУ «Дом культуры Веденкинского сельского поселения»;</w:t>
      </w:r>
    </w:p>
    <w:p w:rsidR="001F27F0" w:rsidRPr="00690EB9" w:rsidRDefault="007F4ED5" w:rsidP="0092387B">
      <w:pPr>
        <w:ind w:firstLine="709"/>
        <w:jc w:val="both"/>
        <w:rPr>
          <w:sz w:val="28"/>
          <w:szCs w:val="28"/>
        </w:rPr>
      </w:pPr>
      <w:r w:rsidRPr="00690EB9">
        <w:rPr>
          <w:sz w:val="28"/>
          <w:szCs w:val="28"/>
        </w:rPr>
        <w:t>- капитальный ремонт системы отопления здания МОБУ «СОШ с. Малиново»;</w:t>
      </w:r>
    </w:p>
    <w:p w:rsidR="001F27F0" w:rsidRPr="00690EB9" w:rsidRDefault="007F4ED5" w:rsidP="0092387B">
      <w:pPr>
        <w:ind w:firstLine="709"/>
        <w:jc w:val="both"/>
        <w:rPr>
          <w:sz w:val="28"/>
          <w:szCs w:val="28"/>
        </w:rPr>
      </w:pPr>
      <w:r w:rsidRPr="00690EB9">
        <w:rPr>
          <w:sz w:val="28"/>
          <w:szCs w:val="28"/>
        </w:rPr>
        <w:t xml:space="preserve">- капитальный ремонт системы электроснабжения здания МОБУ «СОШ с. </w:t>
      </w:r>
      <w:proofErr w:type="spellStart"/>
      <w:r w:rsidRPr="00690EB9">
        <w:rPr>
          <w:sz w:val="28"/>
          <w:szCs w:val="28"/>
        </w:rPr>
        <w:t>Веденка</w:t>
      </w:r>
      <w:proofErr w:type="spellEnd"/>
      <w:r w:rsidRPr="00690EB9">
        <w:rPr>
          <w:sz w:val="28"/>
          <w:szCs w:val="28"/>
        </w:rPr>
        <w:t>»;</w:t>
      </w:r>
    </w:p>
    <w:p w:rsidR="001F27F0" w:rsidRPr="00690EB9" w:rsidRDefault="007F4ED5" w:rsidP="0092387B">
      <w:pPr>
        <w:ind w:firstLine="709"/>
        <w:jc w:val="both"/>
        <w:rPr>
          <w:sz w:val="28"/>
          <w:szCs w:val="28"/>
        </w:rPr>
      </w:pPr>
      <w:r w:rsidRPr="00690EB9">
        <w:rPr>
          <w:sz w:val="28"/>
          <w:szCs w:val="28"/>
        </w:rPr>
        <w:t xml:space="preserve">- строительство объекта пожарной охраны на 2 выезда </w:t>
      </w:r>
      <w:proofErr w:type="gramStart"/>
      <w:r w:rsidRPr="00690EB9">
        <w:rPr>
          <w:sz w:val="28"/>
          <w:szCs w:val="28"/>
        </w:rPr>
        <w:t>в</w:t>
      </w:r>
      <w:proofErr w:type="gramEnd"/>
      <w:r w:rsidRPr="00690EB9">
        <w:rPr>
          <w:sz w:val="28"/>
          <w:szCs w:val="28"/>
        </w:rPr>
        <w:t xml:space="preserve"> с. Малиново;</w:t>
      </w:r>
    </w:p>
    <w:p w:rsidR="001F27F0" w:rsidRPr="00690EB9" w:rsidRDefault="007F4ED5" w:rsidP="0092387B">
      <w:pPr>
        <w:ind w:firstLine="709"/>
        <w:jc w:val="both"/>
        <w:rPr>
          <w:sz w:val="28"/>
          <w:szCs w:val="28"/>
        </w:rPr>
      </w:pPr>
      <w:r w:rsidRPr="00690EB9">
        <w:rPr>
          <w:sz w:val="28"/>
          <w:szCs w:val="28"/>
        </w:rPr>
        <w:t xml:space="preserve">- строительство коровника для разведения племенного крупного рогатого скота </w:t>
      </w:r>
      <w:proofErr w:type="gramStart"/>
      <w:r w:rsidRPr="00690EB9">
        <w:rPr>
          <w:sz w:val="28"/>
          <w:szCs w:val="28"/>
        </w:rPr>
        <w:t>в</w:t>
      </w:r>
      <w:proofErr w:type="gramEnd"/>
      <w:r w:rsidRPr="00690EB9">
        <w:rPr>
          <w:sz w:val="28"/>
          <w:szCs w:val="28"/>
        </w:rPr>
        <w:t xml:space="preserve"> с. Голубовка.</w:t>
      </w:r>
    </w:p>
    <w:p w:rsidR="006F3B3A" w:rsidRPr="00690EB9" w:rsidRDefault="006F3B3A" w:rsidP="006F3B3A">
      <w:pPr>
        <w:ind w:firstLine="709"/>
        <w:jc w:val="both"/>
        <w:rPr>
          <w:shd w:val="clear" w:color="auto" w:fill="FFFF00"/>
        </w:rPr>
      </w:pPr>
    </w:p>
    <w:p w:rsidR="00854FC7" w:rsidRPr="00690EB9" w:rsidRDefault="00854FC7" w:rsidP="00854FC7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EB9">
        <w:rPr>
          <w:rFonts w:ascii="Times New Roman" w:hAnsi="Times New Roman" w:cs="Times New Roman"/>
          <w:color w:val="000000" w:themeColor="text1"/>
          <w:sz w:val="28"/>
          <w:szCs w:val="28"/>
        </w:rPr>
        <w:t>1.6. Проблемные вопросы.</w:t>
      </w:r>
    </w:p>
    <w:p w:rsidR="00854FC7" w:rsidRPr="00690EB9" w:rsidRDefault="00854FC7" w:rsidP="00854FC7">
      <w:pPr>
        <w:ind w:firstLine="709"/>
        <w:contextualSpacing/>
        <w:jc w:val="both"/>
        <w:rPr>
          <w:sz w:val="28"/>
          <w:szCs w:val="28"/>
        </w:rPr>
      </w:pPr>
      <w:r w:rsidRPr="00690EB9">
        <w:rPr>
          <w:sz w:val="28"/>
          <w:szCs w:val="28"/>
        </w:rPr>
        <w:t xml:space="preserve">-  Основной проблемой в электроснабжении сел </w:t>
      </w:r>
      <w:proofErr w:type="spellStart"/>
      <w:r w:rsidRPr="00690EB9">
        <w:rPr>
          <w:sz w:val="28"/>
          <w:szCs w:val="28"/>
        </w:rPr>
        <w:t>Пожига</w:t>
      </w:r>
      <w:proofErr w:type="spellEnd"/>
      <w:r w:rsidRPr="00690EB9">
        <w:rPr>
          <w:sz w:val="28"/>
          <w:szCs w:val="28"/>
        </w:rPr>
        <w:t xml:space="preserve"> и Ариадное является участок ЛЭП от села </w:t>
      </w:r>
      <w:proofErr w:type="spellStart"/>
      <w:r w:rsidRPr="00690EB9">
        <w:rPr>
          <w:sz w:val="28"/>
          <w:szCs w:val="28"/>
        </w:rPr>
        <w:t>Любитовка</w:t>
      </w:r>
      <w:proofErr w:type="spellEnd"/>
      <w:r w:rsidRPr="00690EB9">
        <w:rPr>
          <w:sz w:val="28"/>
          <w:szCs w:val="28"/>
        </w:rPr>
        <w:t xml:space="preserve"> до 112 км автодороги г. Дальнереченск - с. </w:t>
      </w:r>
      <w:proofErr w:type="spellStart"/>
      <w:r w:rsidRPr="00690EB9">
        <w:rPr>
          <w:sz w:val="28"/>
          <w:szCs w:val="28"/>
        </w:rPr>
        <w:t>Пожига</w:t>
      </w:r>
      <w:proofErr w:type="spellEnd"/>
      <w:r w:rsidRPr="00690EB9">
        <w:rPr>
          <w:sz w:val="28"/>
          <w:szCs w:val="28"/>
        </w:rPr>
        <w:t xml:space="preserve">. </w:t>
      </w:r>
      <w:r w:rsidRPr="00690EB9">
        <w:rPr>
          <w:sz w:val="28"/>
          <w:szCs w:val="28"/>
        </w:rPr>
        <w:lastRenderedPageBreak/>
        <w:t xml:space="preserve">В этом месте ЛЭП </w:t>
      </w:r>
      <w:proofErr w:type="gramStart"/>
      <w:r w:rsidRPr="00690EB9">
        <w:rPr>
          <w:sz w:val="28"/>
          <w:szCs w:val="28"/>
        </w:rPr>
        <w:t>уходит от автодороги в сторону на 2-3 км и проходит</w:t>
      </w:r>
      <w:proofErr w:type="gramEnd"/>
      <w:r w:rsidRPr="00690EB9">
        <w:rPr>
          <w:sz w:val="28"/>
          <w:szCs w:val="28"/>
        </w:rPr>
        <w:t xml:space="preserve"> по таежной  местности. Ширина просеки ЛЭП составляет 20 м, высота окружающих просеку деревьев 15-25м. В случае падения деревьев, веток происходит обрыв проводов и села </w:t>
      </w:r>
      <w:proofErr w:type="spellStart"/>
      <w:r w:rsidRPr="00690EB9">
        <w:rPr>
          <w:sz w:val="28"/>
          <w:szCs w:val="28"/>
        </w:rPr>
        <w:t>Пожига</w:t>
      </w:r>
      <w:proofErr w:type="spellEnd"/>
      <w:r w:rsidRPr="00690EB9">
        <w:rPr>
          <w:sz w:val="28"/>
          <w:szCs w:val="28"/>
        </w:rPr>
        <w:t xml:space="preserve"> и Ариадное остаются без электричества.</w:t>
      </w:r>
    </w:p>
    <w:p w:rsidR="00854FC7" w:rsidRPr="00690EB9" w:rsidRDefault="00854FC7" w:rsidP="00854FC7">
      <w:pPr>
        <w:ind w:firstLine="709"/>
        <w:contextualSpacing/>
        <w:jc w:val="both"/>
        <w:rPr>
          <w:sz w:val="28"/>
          <w:szCs w:val="28"/>
        </w:rPr>
      </w:pPr>
      <w:r w:rsidRPr="00690EB9">
        <w:rPr>
          <w:sz w:val="28"/>
          <w:szCs w:val="28"/>
        </w:rPr>
        <w:t>- Капитальные ремонты 1-, 2-, 4-квартирных  муниципальных домов, стоящих на отдельных земельных участках за счет средств местного бюджета (</w:t>
      </w:r>
      <w:proofErr w:type="gramStart"/>
      <w:r w:rsidRPr="00690EB9">
        <w:rPr>
          <w:sz w:val="28"/>
          <w:szCs w:val="28"/>
        </w:rPr>
        <w:t>не хватка</w:t>
      </w:r>
      <w:proofErr w:type="gramEnd"/>
      <w:r w:rsidRPr="00690EB9">
        <w:rPr>
          <w:sz w:val="28"/>
          <w:szCs w:val="28"/>
        </w:rPr>
        <w:t xml:space="preserve"> таковых);</w:t>
      </w:r>
    </w:p>
    <w:p w:rsidR="00854FC7" w:rsidRPr="00690EB9" w:rsidRDefault="00854FC7" w:rsidP="00854FC7">
      <w:pPr>
        <w:ind w:firstLine="709"/>
        <w:contextualSpacing/>
        <w:jc w:val="both"/>
        <w:rPr>
          <w:sz w:val="28"/>
          <w:szCs w:val="28"/>
        </w:rPr>
      </w:pPr>
      <w:r w:rsidRPr="00690EB9">
        <w:rPr>
          <w:sz w:val="28"/>
          <w:szCs w:val="28"/>
        </w:rPr>
        <w:t>- Неудовлетворительное состояние гравийного покрытия краевой автодороги Дальнереченск-</w:t>
      </w:r>
      <w:proofErr w:type="spellStart"/>
      <w:r w:rsidRPr="00690EB9">
        <w:rPr>
          <w:sz w:val="28"/>
          <w:szCs w:val="28"/>
        </w:rPr>
        <w:t>Пожига</w:t>
      </w:r>
      <w:proofErr w:type="spellEnd"/>
      <w:r w:rsidRPr="00690EB9">
        <w:rPr>
          <w:sz w:val="28"/>
          <w:szCs w:val="28"/>
        </w:rPr>
        <w:t>, Дальнереченс</w:t>
      </w:r>
      <w:r w:rsidR="0070697C" w:rsidRPr="00690EB9">
        <w:rPr>
          <w:sz w:val="28"/>
          <w:szCs w:val="28"/>
        </w:rPr>
        <w:t>к-Поляны-</w:t>
      </w:r>
      <w:r w:rsidRPr="00690EB9">
        <w:rPr>
          <w:sz w:val="28"/>
          <w:szCs w:val="28"/>
        </w:rPr>
        <w:t xml:space="preserve">Мартынова Поляна, необходимость обустройства асфальтобетонного покрытия автодороги краевого значения на участке </w:t>
      </w:r>
      <w:proofErr w:type="spellStart"/>
      <w:r w:rsidRPr="00690EB9">
        <w:rPr>
          <w:sz w:val="28"/>
          <w:szCs w:val="28"/>
        </w:rPr>
        <w:t>Веденка</w:t>
      </w:r>
      <w:proofErr w:type="spellEnd"/>
      <w:r w:rsidRPr="00690EB9">
        <w:rPr>
          <w:sz w:val="28"/>
          <w:szCs w:val="28"/>
        </w:rPr>
        <w:t xml:space="preserve">-Ракитное (протяженность до 60 км), так как Ракитное </w:t>
      </w:r>
      <w:proofErr w:type="gramStart"/>
      <w:r w:rsidRPr="00690EB9">
        <w:rPr>
          <w:sz w:val="28"/>
          <w:szCs w:val="28"/>
        </w:rPr>
        <w:t>находится на расстоянии в 67 км в стороне от федеральной трассы и является</w:t>
      </w:r>
      <w:proofErr w:type="gramEnd"/>
      <w:r w:rsidRPr="00690EB9">
        <w:rPr>
          <w:sz w:val="28"/>
          <w:szCs w:val="28"/>
        </w:rPr>
        <w:t xml:space="preserve"> центром Дальнереченского района (общая протяженность 120 км). Улучшение дорожного полотна даст толчок развития транспортной логистики, что позволит ускорить дальнейшее освоение сельскохозяйственных земель отдаленных поселений, возможность развития животн</w:t>
      </w:r>
      <w:r w:rsidR="0070697C" w:rsidRPr="00690EB9">
        <w:rPr>
          <w:sz w:val="28"/>
          <w:szCs w:val="28"/>
        </w:rPr>
        <w:t>оводства;</w:t>
      </w:r>
    </w:p>
    <w:p w:rsidR="00854FC7" w:rsidRPr="00690EB9" w:rsidRDefault="00854FC7" w:rsidP="00854FC7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690EB9">
        <w:rPr>
          <w:sz w:val="28"/>
          <w:szCs w:val="28"/>
        </w:rPr>
        <w:t>- Необходимо строительство гаражных боксов для автомобиля скорой медицинской помощи, расположенной в с. Ракитное Дальнереченского муниципального района (в зимний период времени температура опускается ниже 40 градусов по Цельсию).</w:t>
      </w:r>
      <w:proofErr w:type="gramEnd"/>
    </w:p>
    <w:p w:rsidR="00854FC7" w:rsidRPr="00690EB9" w:rsidRDefault="00854FC7" w:rsidP="00854FC7">
      <w:pPr>
        <w:ind w:firstLine="709"/>
        <w:jc w:val="both"/>
        <w:rPr>
          <w:sz w:val="28"/>
          <w:szCs w:val="28"/>
        </w:rPr>
      </w:pPr>
      <w:r w:rsidRPr="00690EB9">
        <w:rPr>
          <w:sz w:val="28"/>
          <w:szCs w:val="28"/>
        </w:rPr>
        <w:t>В сельскохозяйственной отрасли определены следующие проблемы, требующие разрешения:</w:t>
      </w:r>
    </w:p>
    <w:p w:rsidR="00854FC7" w:rsidRPr="00690EB9" w:rsidRDefault="00854FC7" w:rsidP="00854FC7">
      <w:pPr>
        <w:ind w:firstLine="709"/>
        <w:jc w:val="both"/>
        <w:rPr>
          <w:sz w:val="28"/>
          <w:szCs w:val="28"/>
        </w:rPr>
      </w:pPr>
      <w:r w:rsidRPr="00690EB9">
        <w:rPr>
          <w:sz w:val="28"/>
          <w:szCs w:val="28"/>
        </w:rPr>
        <w:t>- отсутствие постоянных и надежных мест сбыта сельскохозяйственной продукции (овощей, картофеля) у организаций и крестьянско-фермерских хозяйств;</w:t>
      </w:r>
    </w:p>
    <w:p w:rsidR="00854FC7" w:rsidRPr="00690EB9" w:rsidRDefault="00854FC7" w:rsidP="00854FC7">
      <w:pPr>
        <w:ind w:firstLine="709"/>
        <w:jc w:val="both"/>
        <w:rPr>
          <w:sz w:val="28"/>
          <w:szCs w:val="28"/>
        </w:rPr>
      </w:pPr>
      <w:r w:rsidRPr="00690EB9">
        <w:rPr>
          <w:sz w:val="28"/>
          <w:szCs w:val="28"/>
        </w:rPr>
        <w:t xml:space="preserve">- отсутствие возможность взятия кредита под низкий процент без поручителя </w:t>
      </w:r>
      <w:proofErr w:type="gramStart"/>
      <w:r w:rsidRPr="00690EB9">
        <w:rPr>
          <w:sz w:val="28"/>
          <w:szCs w:val="28"/>
        </w:rPr>
        <w:t>и</w:t>
      </w:r>
      <w:proofErr w:type="gramEnd"/>
      <w:r w:rsidRPr="00690EB9">
        <w:rPr>
          <w:sz w:val="28"/>
          <w:szCs w:val="28"/>
        </w:rPr>
        <w:t xml:space="preserve"> без залогового имущества;</w:t>
      </w:r>
    </w:p>
    <w:p w:rsidR="00854FC7" w:rsidRPr="00690EB9" w:rsidRDefault="00854FC7" w:rsidP="00854FC7">
      <w:pPr>
        <w:ind w:firstLine="709"/>
        <w:jc w:val="both"/>
        <w:rPr>
          <w:sz w:val="28"/>
          <w:szCs w:val="28"/>
        </w:rPr>
      </w:pPr>
      <w:r w:rsidRPr="00690EB9">
        <w:rPr>
          <w:sz w:val="28"/>
          <w:szCs w:val="28"/>
        </w:rPr>
        <w:t>- высокие транспортные расходы в связи с подорожанием автобензина и дизельного топлива;</w:t>
      </w:r>
    </w:p>
    <w:p w:rsidR="00854FC7" w:rsidRPr="00690EB9" w:rsidRDefault="00854FC7" w:rsidP="00854FC7">
      <w:pPr>
        <w:ind w:firstLine="709"/>
        <w:jc w:val="both"/>
        <w:rPr>
          <w:sz w:val="28"/>
          <w:szCs w:val="28"/>
        </w:rPr>
      </w:pPr>
      <w:r w:rsidRPr="00690EB9">
        <w:rPr>
          <w:sz w:val="28"/>
          <w:szCs w:val="28"/>
        </w:rPr>
        <w:t>- высокие цены на минеральные удобрения, ядохимикаты, пестициды, а также на доставку этих материалов;</w:t>
      </w:r>
    </w:p>
    <w:p w:rsidR="00854FC7" w:rsidRPr="00690EB9" w:rsidRDefault="00854FC7" w:rsidP="00854FC7">
      <w:pPr>
        <w:ind w:firstLine="709"/>
        <w:jc w:val="both"/>
        <w:rPr>
          <w:sz w:val="28"/>
          <w:szCs w:val="28"/>
        </w:rPr>
      </w:pPr>
      <w:r w:rsidRPr="00690EB9">
        <w:rPr>
          <w:sz w:val="28"/>
          <w:szCs w:val="28"/>
        </w:rPr>
        <w:t>- низкая цена на сельскохозяйственную продукцию.</w:t>
      </w:r>
    </w:p>
    <w:p w:rsidR="001F27F0" w:rsidRPr="00690EB9" w:rsidRDefault="001F27F0">
      <w:pPr>
        <w:ind w:firstLine="709"/>
        <w:contextualSpacing/>
        <w:jc w:val="both"/>
        <w:rPr>
          <w:shd w:val="clear" w:color="auto" w:fill="FFFF00"/>
        </w:rPr>
      </w:pPr>
    </w:p>
    <w:p w:rsidR="001F27F0" w:rsidRPr="00690EB9" w:rsidRDefault="007F4ED5" w:rsidP="00690EB9">
      <w:pPr>
        <w:ind w:firstLine="709"/>
        <w:contextualSpacing/>
        <w:jc w:val="both"/>
        <w:rPr>
          <w:b/>
          <w:sz w:val="28"/>
          <w:szCs w:val="28"/>
        </w:rPr>
      </w:pPr>
      <w:r w:rsidRPr="00690EB9">
        <w:rPr>
          <w:b/>
          <w:sz w:val="28"/>
          <w:szCs w:val="28"/>
        </w:rPr>
        <w:t>2. Документы стратегического планирования</w:t>
      </w:r>
    </w:p>
    <w:p w:rsidR="00854FC7" w:rsidRPr="00690EB9" w:rsidRDefault="00854FC7" w:rsidP="00854FC7">
      <w:pPr>
        <w:ind w:firstLine="709"/>
        <w:contextualSpacing/>
        <w:jc w:val="both"/>
        <w:rPr>
          <w:sz w:val="28"/>
          <w:szCs w:val="28"/>
        </w:rPr>
      </w:pPr>
      <w:r w:rsidRPr="00690EB9">
        <w:rPr>
          <w:sz w:val="28"/>
          <w:szCs w:val="28"/>
        </w:rPr>
        <w:t>2.1.Утверждены документы стратегического планирования:</w:t>
      </w:r>
    </w:p>
    <w:p w:rsidR="00854FC7" w:rsidRPr="00690EB9" w:rsidRDefault="00854FC7" w:rsidP="00854FC7">
      <w:pPr>
        <w:ind w:firstLine="709"/>
        <w:contextualSpacing/>
        <w:jc w:val="both"/>
        <w:rPr>
          <w:sz w:val="28"/>
          <w:szCs w:val="28"/>
        </w:rPr>
      </w:pPr>
      <w:r w:rsidRPr="00690EB9">
        <w:rPr>
          <w:sz w:val="28"/>
          <w:szCs w:val="28"/>
        </w:rPr>
        <w:t>-</w:t>
      </w:r>
      <w:r w:rsidRPr="00690EB9">
        <w:rPr>
          <w:sz w:val="28"/>
          <w:szCs w:val="28"/>
          <w:lang w:val="en-US"/>
        </w:rPr>
        <w:t> </w:t>
      </w:r>
      <w:r w:rsidRPr="00690EB9">
        <w:rPr>
          <w:sz w:val="28"/>
          <w:szCs w:val="28"/>
        </w:rPr>
        <w:t>Прогноз социально-экономического развития на 2023 год и плановый период 2024-2025 года утвержденный постановлением администрации Дальнереченского муниципального района от 29.07.2022 № 410-па;</w:t>
      </w:r>
    </w:p>
    <w:p w:rsidR="00854FC7" w:rsidRPr="00690EB9" w:rsidRDefault="00854FC7" w:rsidP="00854FC7">
      <w:pPr>
        <w:ind w:firstLine="709"/>
        <w:contextualSpacing/>
        <w:jc w:val="both"/>
        <w:rPr>
          <w:sz w:val="28"/>
          <w:szCs w:val="28"/>
        </w:rPr>
      </w:pPr>
      <w:r w:rsidRPr="00690EB9">
        <w:rPr>
          <w:sz w:val="28"/>
          <w:szCs w:val="28"/>
        </w:rPr>
        <w:t>- Бюджетный прогноз на 2023-2028 годы утвержденный постановлением администрации Дальнереченского муниципального района от 20.02.2023 № 104-па;</w:t>
      </w:r>
    </w:p>
    <w:p w:rsidR="00854FC7" w:rsidRPr="00690EB9" w:rsidRDefault="00854FC7" w:rsidP="00854FC7">
      <w:pPr>
        <w:ind w:firstLine="709"/>
        <w:contextualSpacing/>
        <w:jc w:val="both"/>
        <w:rPr>
          <w:sz w:val="28"/>
          <w:szCs w:val="28"/>
        </w:rPr>
      </w:pPr>
      <w:r w:rsidRPr="00690EB9">
        <w:rPr>
          <w:sz w:val="28"/>
          <w:szCs w:val="28"/>
        </w:rPr>
        <w:t>-</w:t>
      </w:r>
      <w:r w:rsidRPr="00690EB9">
        <w:rPr>
          <w:sz w:val="28"/>
          <w:szCs w:val="28"/>
          <w:lang w:val="en-US"/>
        </w:rPr>
        <w:t> </w:t>
      </w:r>
      <w:r w:rsidRPr="00690EB9">
        <w:rPr>
          <w:sz w:val="28"/>
          <w:szCs w:val="28"/>
        </w:rPr>
        <w:t>Прогноз социально-экономического развития Дальнереченского муниципального района на долгосрочный период до 2024 года утвержденный распоряжением администрации Дальнереченского муниципального района от 09.11.2018 № 262-ра.</w:t>
      </w:r>
    </w:p>
    <w:p w:rsidR="00854FC7" w:rsidRPr="00690EB9" w:rsidRDefault="00854FC7" w:rsidP="00854FC7">
      <w:pPr>
        <w:widowControl w:val="0"/>
        <w:ind w:firstLine="708"/>
        <w:jc w:val="both"/>
        <w:rPr>
          <w:sz w:val="28"/>
          <w:szCs w:val="28"/>
        </w:rPr>
      </w:pPr>
      <w:r w:rsidRPr="00690EB9">
        <w:rPr>
          <w:sz w:val="28"/>
          <w:szCs w:val="28"/>
        </w:rPr>
        <w:t xml:space="preserve">Дальнереченский </w:t>
      </w:r>
      <w:proofErr w:type="gramStart"/>
      <w:r w:rsidRPr="00690EB9">
        <w:rPr>
          <w:sz w:val="28"/>
          <w:szCs w:val="28"/>
        </w:rPr>
        <w:t>муниципальный</w:t>
      </w:r>
      <w:proofErr w:type="gramEnd"/>
      <w:r w:rsidRPr="00690EB9">
        <w:rPr>
          <w:sz w:val="28"/>
          <w:szCs w:val="28"/>
        </w:rPr>
        <w:t xml:space="preserve"> район принимает участие в реализации следующих муниципальных программ:</w:t>
      </w:r>
    </w:p>
    <w:p w:rsidR="00854FC7" w:rsidRPr="00690EB9" w:rsidRDefault="00854FC7" w:rsidP="00854FC7">
      <w:pPr>
        <w:widowControl w:val="0"/>
        <w:ind w:firstLine="708"/>
        <w:jc w:val="both"/>
        <w:rPr>
          <w:color w:val="000000"/>
          <w:sz w:val="28"/>
          <w:szCs w:val="28"/>
          <w:lang w:eastAsia="zh-CN"/>
        </w:rPr>
      </w:pPr>
      <w:r w:rsidRPr="00690EB9">
        <w:rPr>
          <w:sz w:val="28"/>
          <w:szCs w:val="28"/>
        </w:rPr>
        <w:t>-</w:t>
      </w:r>
      <w:r w:rsidRPr="00690EB9">
        <w:rPr>
          <w:color w:val="000000"/>
          <w:sz w:val="28"/>
          <w:szCs w:val="28"/>
          <w:lang w:eastAsia="zh-CN"/>
        </w:rPr>
        <w:t xml:space="preserve"> «Развитие образования на территории Дальнереченского муниципального </w:t>
      </w:r>
      <w:r w:rsidR="006F3B3A" w:rsidRPr="00690EB9">
        <w:rPr>
          <w:color w:val="000000"/>
          <w:sz w:val="28"/>
          <w:szCs w:val="28"/>
          <w:lang w:eastAsia="zh-CN"/>
        </w:rPr>
        <w:t>района»</w:t>
      </w:r>
      <w:r w:rsidRPr="00690EB9">
        <w:rPr>
          <w:color w:val="000000"/>
          <w:sz w:val="28"/>
          <w:szCs w:val="28"/>
          <w:lang w:eastAsia="zh-CN"/>
        </w:rPr>
        <w:t xml:space="preserve"> на 2020-2025 годы»;</w:t>
      </w:r>
    </w:p>
    <w:p w:rsidR="00854FC7" w:rsidRPr="00690EB9" w:rsidRDefault="00854FC7" w:rsidP="00854FC7">
      <w:pPr>
        <w:widowControl w:val="0"/>
        <w:ind w:firstLine="708"/>
        <w:jc w:val="both"/>
        <w:rPr>
          <w:bCs/>
          <w:color w:val="000000"/>
          <w:sz w:val="28"/>
          <w:szCs w:val="28"/>
          <w:lang w:eastAsia="zh-CN"/>
        </w:rPr>
      </w:pPr>
      <w:r w:rsidRPr="00690EB9">
        <w:rPr>
          <w:color w:val="000000"/>
          <w:sz w:val="28"/>
          <w:szCs w:val="28"/>
          <w:lang w:eastAsia="zh-CN"/>
        </w:rPr>
        <w:t>-</w:t>
      </w:r>
      <w:r w:rsidRPr="00690EB9">
        <w:rPr>
          <w:bCs/>
          <w:color w:val="000000"/>
          <w:sz w:val="28"/>
          <w:szCs w:val="28"/>
          <w:lang w:eastAsia="zh-CN"/>
        </w:rPr>
        <w:t xml:space="preserve"> «Развитие и сохранение культуры, спорта, молодежной политики на </w:t>
      </w:r>
      <w:r w:rsidRPr="00690EB9">
        <w:rPr>
          <w:bCs/>
          <w:color w:val="000000"/>
          <w:sz w:val="28"/>
          <w:szCs w:val="28"/>
          <w:lang w:eastAsia="zh-CN"/>
        </w:rPr>
        <w:lastRenderedPageBreak/>
        <w:t>территории Дальнереченского муниципального района на 2020-2025 годы»;</w:t>
      </w:r>
    </w:p>
    <w:p w:rsidR="00854FC7" w:rsidRPr="00690EB9" w:rsidRDefault="00854FC7" w:rsidP="00854FC7">
      <w:pPr>
        <w:widowControl w:val="0"/>
        <w:ind w:firstLine="708"/>
        <w:jc w:val="both"/>
        <w:rPr>
          <w:bCs/>
          <w:color w:val="000000"/>
          <w:sz w:val="28"/>
          <w:szCs w:val="28"/>
          <w:lang w:eastAsia="zh-CN"/>
        </w:rPr>
      </w:pPr>
      <w:r w:rsidRPr="00690EB9">
        <w:rPr>
          <w:bCs/>
          <w:color w:val="000000"/>
          <w:sz w:val="28"/>
          <w:szCs w:val="28"/>
          <w:lang w:eastAsia="zh-CN"/>
        </w:rPr>
        <w:t xml:space="preserve">- «Развитие предпринимательства </w:t>
      </w:r>
      <w:proofErr w:type="gramStart"/>
      <w:r w:rsidRPr="00690EB9">
        <w:rPr>
          <w:bCs/>
          <w:color w:val="000000"/>
          <w:sz w:val="28"/>
          <w:szCs w:val="28"/>
          <w:lang w:eastAsia="zh-CN"/>
        </w:rPr>
        <w:t>в</w:t>
      </w:r>
      <w:proofErr w:type="gramEnd"/>
      <w:r w:rsidRPr="00690EB9">
        <w:rPr>
          <w:bCs/>
          <w:color w:val="000000"/>
          <w:sz w:val="28"/>
          <w:szCs w:val="28"/>
          <w:lang w:eastAsia="zh-CN"/>
        </w:rPr>
        <w:t xml:space="preserve"> </w:t>
      </w:r>
      <w:proofErr w:type="gramStart"/>
      <w:r w:rsidRPr="00690EB9">
        <w:rPr>
          <w:bCs/>
          <w:color w:val="000000"/>
          <w:sz w:val="28"/>
          <w:szCs w:val="28"/>
          <w:lang w:eastAsia="zh-CN"/>
        </w:rPr>
        <w:t>Дальнереченском</w:t>
      </w:r>
      <w:proofErr w:type="gramEnd"/>
      <w:r w:rsidRPr="00690EB9">
        <w:rPr>
          <w:bCs/>
          <w:color w:val="000000"/>
          <w:sz w:val="28"/>
          <w:szCs w:val="28"/>
          <w:lang w:eastAsia="zh-CN"/>
        </w:rPr>
        <w:t xml:space="preserve"> муниципальном районе на 2020-2025 годы»;</w:t>
      </w:r>
    </w:p>
    <w:p w:rsidR="00854FC7" w:rsidRPr="00690EB9" w:rsidRDefault="00854FC7" w:rsidP="00854FC7">
      <w:pPr>
        <w:widowControl w:val="0"/>
        <w:ind w:firstLine="708"/>
        <w:jc w:val="both"/>
        <w:rPr>
          <w:bCs/>
          <w:color w:val="000000"/>
          <w:sz w:val="28"/>
          <w:szCs w:val="28"/>
          <w:lang w:eastAsia="zh-CN"/>
        </w:rPr>
      </w:pPr>
      <w:r w:rsidRPr="00690EB9">
        <w:rPr>
          <w:bCs/>
          <w:color w:val="000000"/>
          <w:sz w:val="28"/>
          <w:szCs w:val="28"/>
          <w:lang w:eastAsia="zh-CN"/>
        </w:rPr>
        <w:t>- «Комплексные меры противодействия злоупотреблению наркотиками и их незаконному обороту на территории Дальнереченского муниципального района на 2020-2025 годы»;</w:t>
      </w:r>
    </w:p>
    <w:p w:rsidR="00854FC7" w:rsidRPr="00690EB9" w:rsidRDefault="00854FC7" w:rsidP="00854FC7">
      <w:pPr>
        <w:widowControl w:val="0"/>
        <w:ind w:firstLine="708"/>
        <w:jc w:val="both"/>
        <w:rPr>
          <w:bCs/>
          <w:color w:val="000000"/>
          <w:sz w:val="28"/>
          <w:szCs w:val="28"/>
          <w:lang w:eastAsia="zh-CN"/>
        </w:rPr>
      </w:pPr>
      <w:r w:rsidRPr="00690EB9">
        <w:rPr>
          <w:bCs/>
          <w:color w:val="000000"/>
          <w:sz w:val="28"/>
          <w:szCs w:val="28"/>
          <w:lang w:eastAsia="zh-CN"/>
        </w:rPr>
        <w:t>- «Обеспечение мероприятий по гражданской обороне, предупреждению чрезвычайных ситуаций природного и техногенного характера, безопасности на водных объектах и пожарной безопасности на территории Дальнереченского муниципального района на 2020-2025 годы»;</w:t>
      </w:r>
    </w:p>
    <w:p w:rsidR="00854FC7" w:rsidRPr="00690EB9" w:rsidRDefault="00854FC7" w:rsidP="00854FC7">
      <w:pPr>
        <w:widowControl w:val="0"/>
        <w:ind w:firstLine="708"/>
        <w:jc w:val="both"/>
        <w:rPr>
          <w:bCs/>
          <w:color w:val="000000"/>
          <w:sz w:val="28"/>
          <w:szCs w:val="28"/>
          <w:lang w:eastAsia="zh-CN"/>
        </w:rPr>
      </w:pPr>
      <w:r w:rsidRPr="00690EB9">
        <w:rPr>
          <w:bCs/>
          <w:color w:val="000000"/>
          <w:sz w:val="28"/>
          <w:szCs w:val="28"/>
          <w:lang w:eastAsia="zh-CN"/>
        </w:rPr>
        <w:t xml:space="preserve">- «Социальная поддержка инвалидов </w:t>
      </w:r>
      <w:proofErr w:type="gramStart"/>
      <w:r w:rsidRPr="00690EB9">
        <w:rPr>
          <w:bCs/>
          <w:color w:val="000000"/>
          <w:sz w:val="28"/>
          <w:szCs w:val="28"/>
          <w:lang w:eastAsia="zh-CN"/>
        </w:rPr>
        <w:t>в</w:t>
      </w:r>
      <w:proofErr w:type="gramEnd"/>
      <w:r w:rsidRPr="00690EB9">
        <w:rPr>
          <w:bCs/>
          <w:color w:val="000000"/>
          <w:sz w:val="28"/>
          <w:szCs w:val="28"/>
          <w:lang w:eastAsia="zh-CN"/>
        </w:rPr>
        <w:t xml:space="preserve"> </w:t>
      </w:r>
      <w:proofErr w:type="gramStart"/>
      <w:r w:rsidRPr="00690EB9">
        <w:rPr>
          <w:bCs/>
          <w:color w:val="000000"/>
          <w:sz w:val="28"/>
          <w:szCs w:val="28"/>
          <w:lang w:eastAsia="zh-CN"/>
        </w:rPr>
        <w:t>Дальнереченском</w:t>
      </w:r>
      <w:proofErr w:type="gramEnd"/>
      <w:r w:rsidRPr="00690EB9">
        <w:rPr>
          <w:bCs/>
          <w:color w:val="000000"/>
          <w:sz w:val="28"/>
          <w:szCs w:val="28"/>
          <w:lang w:eastAsia="zh-CN"/>
        </w:rPr>
        <w:t xml:space="preserve"> муниципальном районе  на 2020-2025 годы»;</w:t>
      </w:r>
    </w:p>
    <w:p w:rsidR="00854FC7" w:rsidRPr="00690EB9" w:rsidRDefault="00854FC7" w:rsidP="00854FC7">
      <w:pPr>
        <w:widowControl w:val="0"/>
        <w:ind w:firstLine="708"/>
        <w:jc w:val="both"/>
        <w:rPr>
          <w:bCs/>
          <w:color w:val="000000"/>
          <w:sz w:val="28"/>
          <w:szCs w:val="28"/>
          <w:lang w:eastAsia="zh-CN"/>
        </w:rPr>
      </w:pPr>
      <w:r w:rsidRPr="00690EB9">
        <w:rPr>
          <w:bCs/>
          <w:color w:val="000000"/>
          <w:sz w:val="28"/>
          <w:szCs w:val="28"/>
          <w:lang w:eastAsia="zh-CN"/>
        </w:rPr>
        <w:t xml:space="preserve">- «Развитие муниципальной службы </w:t>
      </w:r>
      <w:proofErr w:type="gramStart"/>
      <w:r w:rsidRPr="00690EB9">
        <w:rPr>
          <w:bCs/>
          <w:color w:val="000000"/>
          <w:sz w:val="28"/>
          <w:szCs w:val="28"/>
          <w:lang w:eastAsia="zh-CN"/>
        </w:rPr>
        <w:t>в</w:t>
      </w:r>
      <w:proofErr w:type="gramEnd"/>
      <w:r w:rsidRPr="00690EB9">
        <w:rPr>
          <w:bCs/>
          <w:color w:val="000000"/>
          <w:sz w:val="28"/>
          <w:szCs w:val="28"/>
          <w:lang w:eastAsia="zh-CN"/>
        </w:rPr>
        <w:t xml:space="preserve"> </w:t>
      </w:r>
      <w:proofErr w:type="gramStart"/>
      <w:r w:rsidRPr="00690EB9">
        <w:rPr>
          <w:bCs/>
          <w:color w:val="000000"/>
          <w:sz w:val="28"/>
          <w:szCs w:val="28"/>
          <w:lang w:eastAsia="zh-CN"/>
        </w:rPr>
        <w:t>Дальнереченском</w:t>
      </w:r>
      <w:proofErr w:type="gramEnd"/>
      <w:r w:rsidRPr="00690EB9">
        <w:rPr>
          <w:bCs/>
          <w:color w:val="000000"/>
          <w:sz w:val="28"/>
          <w:szCs w:val="28"/>
          <w:lang w:eastAsia="zh-CN"/>
        </w:rPr>
        <w:t xml:space="preserve"> муниципальном районе на 2020-2025 годы»;</w:t>
      </w:r>
    </w:p>
    <w:p w:rsidR="00854FC7" w:rsidRPr="00690EB9" w:rsidRDefault="00854FC7" w:rsidP="00854FC7">
      <w:pPr>
        <w:widowControl w:val="0"/>
        <w:ind w:firstLine="708"/>
        <w:jc w:val="both"/>
        <w:rPr>
          <w:bCs/>
          <w:color w:val="000000"/>
          <w:sz w:val="28"/>
          <w:szCs w:val="28"/>
          <w:lang w:eastAsia="zh-CN"/>
        </w:rPr>
      </w:pPr>
      <w:r w:rsidRPr="00690EB9">
        <w:rPr>
          <w:bCs/>
          <w:color w:val="000000"/>
          <w:sz w:val="28"/>
          <w:szCs w:val="28"/>
          <w:lang w:eastAsia="zh-CN"/>
        </w:rPr>
        <w:t>- «Содержание и развитие муниципального  хозяйства Дальнереченского муниципального района  на 2020-2025 годы»;</w:t>
      </w:r>
    </w:p>
    <w:p w:rsidR="00854FC7" w:rsidRPr="00690EB9" w:rsidRDefault="00854FC7" w:rsidP="00854FC7">
      <w:pPr>
        <w:widowControl w:val="0"/>
        <w:ind w:firstLine="708"/>
        <w:jc w:val="both"/>
        <w:rPr>
          <w:bCs/>
          <w:color w:val="000000"/>
          <w:sz w:val="28"/>
          <w:szCs w:val="28"/>
          <w:lang w:eastAsia="zh-CN"/>
        </w:rPr>
      </w:pPr>
      <w:r w:rsidRPr="00690EB9">
        <w:rPr>
          <w:bCs/>
          <w:color w:val="000000"/>
          <w:sz w:val="28"/>
          <w:szCs w:val="28"/>
          <w:lang w:eastAsia="zh-CN"/>
        </w:rPr>
        <w:t>- «Информатизация и обеспечение информационной безопасности, техническое обслуживание и ремонт оргтехники органов местного самоуправления  Дальнереченского муниципального района  на 2020-2025 годы»;</w:t>
      </w:r>
    </w:p>
    <w:p w:rsidR="00854FC7" w:rsidRPr="00690EB9" w:rsidRDefault="00854FC7" w:rsidP="00854FC7">
      <w:pPr>
        <w:widowControl w:val="0"/>
        <w:ind w:firstLine="708"/>
        <w:jc w:val="both"/>
        <w:rPr>
          <w:bCs/>
          <w:color w:val="000000"/>
          <w:sz w:val="28"/>
          <w:szCs w:val="28"/>
          <w:lang w:eastAsia="zh-CN"/>
        </w:rPr>
      </w:pPr>
      <w:r w:rsidRPr="00690EB9">
        <w:rPr>
          <w:bCs/>
          <w:color w:val="000000"/>
          <w:sz w:val="28"/>
          <w:szCs w:val="28"/>
          <w:lang w:eastAsia="zh-CN"/>
        </w:rPr>
        <w:t>- «Управление муниципальными финансами Дальнереченского муниципального района  на 2020-2025 годы»;</w:t>
      </w:r>
    </w:p>
    <w:p w:rsidR="00854FC7" w:rsidRPr="00690EB9" w:rsidRDefault="00854FC7" w:rsidP="00854FC7">
      <w:pPr>
        <w:widowControl w:val="0"/>
        <w:ind w:firstLine="708"/>
        <w:jc w:val="both"/>
        <w:rPr>
          <w:bCs/>
          <w:color w:val="000000"/>
          <w:sz w:val="28"/>
          <w:szCs w:val="28"/>
          <w:lang w:eastAsia="zh-CN"/>
        </w:rPr>
      </w:pPr>
      <w:r w:rsidRPr="00690EB9">
        <w:rPr>
          <w:bCs/>
          <w:color w:val="000000"/>
          <w:sz w:val="28"/>
          <w:szCs w:val="28"/>
          <w:lang w:eastAsia="zh-CN"/>
        </w:rPr>
        <w:t xml:space="preserve">- «Развитие кадрового потенциала системы общего образования </w:t>
      </w:r>
      <w:proofErr w:type="gramStart"/>
      <w:r w:rsidRPr="00690EB9">
        <w:rPr>
          <w:bCs/>
          <w:color w:val="000000"/>
          <w:sz w:val="28"/>
          <w:szCs w:val="28"/>
          <w:lang w:eastAsia="zh-CN"/>
        </w:rPr>
        <w:t>в</w:t>
      </w:r>
      <w:proofErr w:type="gramEnd"/>
      <w:r w:rsidRPr="00690EB9">
        <w:rPr>
          <w:bCs/>
          <w:color w:val="000000"/>
          <w:sz w:val="28"/>
          <w:szCs w:val="28"/>
          <w:lang w:eastAsia="zh-CN"/>
        </w:rPr>
        <w:t xml:space="preserve"> </w:t>
      </w:r>
      <w:proofErr w:type="gramStart"/>
      <w:r w:rsidRPr="00690EB9">
        <w:rPr>
          <w:bCs/>
          <w:color w:val="000000"/>
          <w:sz w:val="28"/>
          <w:szCs w:val="28"/>
          <w:lang w:eastAsia="zh-CN"/>
        </w:rPr>
        <w:t>Дальнереченском</w:t>
      </w:r>
      <w:proofErr w:type="gramEnd"/>
      <w:r w:rsidRPr="00690EB9">
        <w:rPr>
          <w:bCs/>
          <w:color w:val="000000"/>
          <w:sz w:val="28"/>
          <w:szCs w:val="28"/>
          <w:lang w:eastAsia="zh-CN"/>
        </w:rPr>
        <w:t xml:space="preserve"> муниципальном районе в 2021-2025 годах»;</w:t>
      </w:r>
    </w:p>
    <w:p w:rsidR="00854FC7" w:rsidRPr="00690EB9" w:rsidRDefault="00854FC7" w:rsidP="00854FC7">
      <w:pPr>
        <w:widowControl w:val="0"/>
        <w:ind w:firstLine="708"/>
        <w:jc w:val="both"/>
        <w:rPr>
          <w:bCs/>
          <w:color w:val="000000"/>
          <w:sz w:val="28"/>
          <w:szCs w:val="28"/>
          <w:lang w:eastAsia="zh-CN"/>
        </w:rPr>
      </w:pPr>
      <w:r w:rsidRPr="00690EB9">
        <w:rPr>
          <w:bCs/>
          <w:color w:val="000000"/>
          <w:sz w:val="28"/>
          <w:szCs w:val="28"/>
          <w:lang w:eastAsia="zh-CN"/>
        </w:rPr>
        <w:t xml:space="preserve">- «Противодействие коррупции </w:t>
      </w:r>
      <w:proofErr w:type="gramStart"/>
      <w:r w:rsidRPr="00690EB9">
        <w:rPr>
          <w:bCs/>
          <w:color w:val="000000"/>
          <w:sz w:val="28"/>
          <w:szCs w:val="28"/>
          <w:lang w:eastAsia="zh-CN"/>
        </w:rPr>
        <w:t>в</w:t>
      </w:r>
      <w:proofErr w:type="gramEnd"/>
      <w:r w:rsidRPr="00690EB9">
        <w:rPr>
          <w:bCs/>
          <w:color w:val="000000"/>
          <w:sz w:val="28"/>
          <w:szCs w:val="28"/>
          <w:lang w:eastAsia="zh-CN"/>
        </w:rPr>
        <w:t xml:space="preserve"> </w:t>
      </w:r>
      <w:proofErr w:type="gramStart"/>
      <w:r w:rsidRPr="00690EB9">
        <w:rPr>
          <w:bCs/>
          <w:color w:val="000000"/>
          <w:sz w:val="28"/>
          <w:szCs w:val="28"/>
          <w:lang w:eastAsia="zh-CN"/>
        </w:rPr>
        <w:t>Дальнереченском</w:t>
      </w:r>
      <w:proofErr w:type="gramEnd"/>
      <w:r w:rsidRPr="00690EB9">
        <w:rPr>
          <w:bCs/>
          <w:color w:val="000000"/>
          <w:sz w:val="28"/>
          <w:szCs w:val="28"/>
          <w:lang w:eastAsia="zh-CN"/>
        </w:rPr>
        <w:t xml:space="preserve"> муниципальном районе на 2020-2025 годы»;</w:t>
      </w:r>
    </w:p>
    <w:p w:rsidR="00854FC7" w:rsidRPr="00690EB9" w:rsidRDefault="00854FC7" w:rsidP="00854FC7">
      <w:pPr>
        <w:widowControl w:val="0"/>
        <w:ind w:firstLine="708"/>
        <w:jc w:val="both"/>
        <w:rPr>
          <w:bCs/>
          <w:color w:val="000000"/>
          <w:sz w:val="28"/>
          <w:szCs w:val="28"/>
          <w:lang w:eastAsia="zh-CN"/>
        </w:rPr>
      </w:pPr>
      <w:r w:rsidRPr="00690EB9">
        <w:rPr>
          <w:bCs/>
          <w:color w:val="000000"/>
          <w:sz w:val="28"/>
          <w:szCs w:val="28"/>
          <w:lang w:eastAsia="zh-CN"/>
        </w:rPr>
        <w:t>- «Управление муниципальным имуществом и земельными ресурсами на 2020-2025 годы»;</w:t>
      </w:r>
    </w:p>
    <w:p w:rsidR="00854FC7" w:rsidRPr="00690EB9" w:rsidRDefault="00854FC7" w:rsidP="00854FC7">
      <w:pPr>
        <w:widowControl w:val="0"/>
        <w:ind w:firstLine="708"/>
        <w:jc w:val="both"/>
        <w:rPr>
          <w:bCs/>
          <w:color w:val="000000"/>
          <w:sz w:val="28"/>
          <w:szCs w:val="28"/>
          <w:lang w:eastAsia="zh-CN"/>
        </w:rPr>
      </w:pPr>
      <w:r w:rsidRPr="00690EB9">
        <w:rPr>
          <w:bCs/>
          <w:color w:val="000000"/>
          <w:sz w:val="28"/>
          <w:szCs w:val="28"/>
          <w:lang w:eastAsia="zh-CN"/>
        </w:rPr>
        <w:t>- «Профилактика терроризма и противодействие экстремизму на территории Дальнереченского муниципального района на 2020-2025 годы»;</w:t>
      </w:r>
    </w:p>
    <w:p w:rsidR="001F27F0" w:rsidRPr="00690EB9" w:rsidRDefault="00854FC7" w:rsidP="00854FC7">
      <w:pPr>
        <w:widowControl w:val="0"/>
        <w:ind w:firstLine="708"/>
        <w:jc w:val="both"/>
        <w:rPr>
          <w:sz w:val="28"/>
          <w:szCs w:val="28"/>
        </w:rPr>
      </w:pPr>
      <w:r w:rsidRPr="00690EB9">
        <w:rPr>
          <w:bCs/>
          <w:color w:val="000000"/>
          <w:sz w:val="28"/>
          <w:szCs w:val="28"/>
          <w:lang w:eastAsia="zh-CN"/>
        </w:rPr>
        <w:t>-</w:t>
      </w:r>
      <w:r w:rsidR="006F3B3A" w:rsidRPr="00690EB9">
        <w:rPr>
          <w:bCs/>
          <w:color w:val="000000"/>
          <w:sz w:val="28"/>
          <w:szCs w:val="28"/>
          <w:lang w:eastAsia="zh-CN"/>
        </w:rPr>
        <w:t> </w:t>
      </w:r>
      <w:r w:rsidRPr="00690EB9">
        <w:rPr>
          <w:bCs/>
          <w:color w:val="000000"/>
          <w:sz w:val="28"/>
          <w:szCs w:val="28"/>
          <w:lang w:eastAsia="zh-CN"/>
        </w:rPr>
        <w:t>«Укрепление общественного здоровья на территории Дальнереченского муниципального района на 2021-2025 годы»;</w:t>
      </w:r>
    </w:p>
    <w:p w:rsidR="00854FC7" w:rsidRPr="00690EB9" w:rsidRDefault="00854FC7">
      <w:pPr>
        <w:ind w:firstLine="709"/>
        <w:jc w:val="both"/>
        <w:rPr>
          <w:sz w:val="28"/>
          <w:szCs w:val="28"/>
        </w:rPr>
      </w:pPr>
      <w:r w:rsidRPr="00690EB9">
        <w:rPr>
          <w:bCs/>
          <w:color w:val="000000"/>
          <w:sz w:val="28"/>
          <w:szCs w:val="28"/>
        </w:rPr>
        <w:t>-</w:t>
      </w:r>
      <w:r w:rsidR="006F3B3A" w:rsidRPr="00690EB9">
        <w:rPr>
          <w:bCs/>
          <w:color w:val="000000"/>
          <w:sz w:val="28"/>
          <w:szCs w:val="28"/>
        </w:rPr>
        <w:t> </w:t>
      </w:r>
      <w:r w:rsidRPr="00690EB9">
        <w:rPr>
          <w:bCs/>
          <w:color w:val="000000"/>
          <w:sz w:val="28"/>
          <w:szCs w:val="28"/>
        </w:rPr>
        <w:t>«Поддержка социально ориентированных некоммерческих организаций Дальнереченского муниципального района на 2023-2025 годы».</w:t>
      </w:r>
    </w:p>
    <w:p w:rsidR="006F3B3A" w:rsidRPr="00690EB9" w:rsidRDefault="006F3B3A">
      <w:pPr>
        <w:ind w:firstLine="709"/>
        <w:jc w:val="both"/>
        <w:rPr>
          <w:sz w:val="28"/>
          <w:szCs w:val="28"/>
          <w:shd w:val="clear" w:color="auto" w:fill="FFFF00"/>
        </w:rPr>
      </w:pPr>
    </w:p>
    <w:p w:rsidR="001F27F0" w:rsidRPr="00690EB9" w:rsidRDefault="007F4ED5" w:rsidP="00690EB9">
      <w:pPr>
        <w:ind w:firstLine="709"/>
        <w:rPr>
          <w:sz w:val="28"/>
          <w:szCs w:val="28"/>
        </w:rPr>
      </w:pPr>
      <w:r w:rsidRPr="00690EB9">
        <w:rPr>
          <w:sz w:val="28"/>
          <w:szCs w:val="28"/>
        </w:rPr>
        <w:t xml:space="preserve">2.2. На территории Дальнереченского муниципального района реализуются 3 </w:t>
      </w:r>
      <w:proofErr w:type="gramStart"/>
      <w:r w:rsidRPr="00690EB9">
        <w:rPr>
          <w:sz w:val="28"/>
          <w:szCs w:val="28"/>
        </w:rPr>
        <w:t>инвестиционных</w:t>
      </w:r>
      <w:proofErr w:type="gramEnd"/>
      <w:r w:rsidRPr="00690EB9">
        <w:rPr>
          <w:sz w:val="28"/>
          <w:szCs w:val="28"/>
        </w:rPr>
        <w:t xml:space="preserve"> проекта:</w:t>
      </w:r>
    </w:p>
    <w:p w:rsidR="001F27F0" w:rsidRPr="00690EB9" w:rsidRDefault="007F4ED5" w:rsidP="00690EB9">
      <w:pPr>
        <w:ind w:firstLine="709"/>
        <w:rPr>
          <w:sz w:val="28"/>
          <w:szCs w:val="28"/>
        </w:rPr>
      </w:pPr>
      <w:r w:rsidRPr="00690EB9">
        <w:rPr>
          <w:sz w:val="28"/>
          <w:szCs w:val="28"/>
        </w:rPr>
        <w:t>1. «Строительство мини фермы в 100 дойных коров» с переработкой молочной продукции объемом молока 7,5 тысяч тонн в год», проект рассчитан на 5 лет (2020-2024 гг.);</w:t>
      </w:r>
    </w:p>
    <w:p w:rsidR="001F27F0" w:rsidRPr="00690EB9" w:rsidRDefault="007F4ED5" w:rsidP="00690EB9">
      <w:pPr>
        <w:ind w:firstLine="709"/>
        <w:rPr>
          <w:sz w:val="28"/>
          <w:szCs w:val="28"/>
        </w:rPr>
      </w:pPr>
      <w:r w:rsidRPr="00690EB9">
        <w:rPr>
          <w:sz w:val="28"/>
          <w:szCs w:val="28"/>
        </w:rPr>
        <w:t xml:space="preserve">2. «Развитие семейной фермы для разведения племенного крупного рогатого скота </w:t>
      </w:r>
      <w:proofErr w:type="gramStart"/>
      <w:r w:rsidRPr="00690EB9">
        <w:rPr>
          <w:sz w:val="28"/>
          <w:szCs w:val="28"/>
        </w:rPr>
        <w:t>в</w:t>
      </w:r>
      <w:proofErr w:type="gramEnd"/>
      <w:r w:rsidRPr="00690EB9">
        <w:rPr>
          <w:sz w:val="28"/>
          <w:szCs w:val="28"/>
        </w:rPr>
        <w:t xml:space="preserve"> </w:t>
      </w:r>
      <w:proofErr w:type="gramStart"/>
      <w:r w:rsidRPr="00690EB9">
        <w:rPr>
          <w:sz w:val="28"/>
          <w:szCs w:val="28"/>
        </w:rPr>
        <w:t>с</w:t>
      </w:r>
      <w:proofErr w:type="gramEnd"/>
      <w:r w:rsidRPr="00690EB9">
        <w:rPr>
          <w:sz w:val="28"/>
          <w:szCs w:val="28"/>
        </w:rPr>
        <w:t>. Голубовка Дальнереченского муниципального района», проект рассчитан на 5 лет (2021-2025 гг.);</w:t>
      </w:r>
    </w:p>
    <w:p w:rsidR="001F27F0" w:rsidRPr="00690EB9" w:rsidRDefault="007F4ED5" w:rsidP="00690EB9">
      <w:pPr>
        <w:ind w:firstLine="709"/>
        <w:rPr>
          <w:sz w:val="28"/>
          <w:szCs w:val="28"/>
        </w:rPr>
      </w:pPr>
      <w:r w:rsidRPr="00690EB9">
        <w:rPr>
          <w:sz w:val="28"/>
          <w:szCs w:val="28"/>
        </w:rPr>
        <w:t>3. Благоустройство семейного центра отдыха «Острая сопка», проект рассчитан на 5 лет  (2019-2024 гг.).</w:t>
      </w:r>
    </w:p>
    <w:sectPr w:rsidR="001F27F0" w:rsidRPr="00690EB9" w:rsidSect="00A66A35">
      <w:headerReference w:type="default" r:id="rId8"/>
      <w:headerReference w:type="first" r:id="rId9"/>
      <w:pgSz w:w="11906" w:h="16838"/>
      <w:pgMar w:top="851" w:right="566" w:bottom="567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BDB" w:rsidRDefault="00800BDB">
      <w:r>
        <w:separator/>
      </w:r>
    </w:p>
  </w:endnote>
  <w:endnote w:type="continuationSeparator" w:id="0">
    <w:p w:rsidR="00800BDB" w:rsidRDefault="0080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BDB" w:rsidRDefault="00800BDB">
      <w:r>
        <w:separator/>
      </w:r>
    </w:p>
  </w:footnote>
  <w:footnote w:type="continuationSeparator" w:id="0">
    <w:p w:rsidR="00800BDB" w:rsidRDefault="00800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7F0" w:rsidRDefault="001F27F0">
    <w:pPr>
      <w:pStyle w:val="13"/>
      <w:jc w:val="center"/>
    </w:pPr>
  </w:p>
  <w:p w:rsidR="001F27F0" w:rsidRDefault="007F4ED5">
    <w:pPr>
      <w:pStyle w:val="13"/>
      <w:jc w:val="center"/>
    </w:pPr>
    <w:r>
      <w:fldChar w:fldCharType="begin"/>
    </w:r>
    <w:r>
      <w:instrText xml:space="preserve"> PAGE </w:instrText>
    </w:r>
    <w:r>
      <w:fldChar w:fldCharType="separate"/>
    </w:r>
    <w:r w:rsidR="00CB428B">
      <w:rPr>
        <w:noProof/>
      </w:rPr>
      <w:t>2</w:t>
    </w:r>
    <w:r>
      <w:fldChar w:fldCharType="end"/>
    </w:r>
  </w:p>
  <w:p w:rsidR="001F27F0" w:rsidRDefault="001F27F0">
    <w:pPr>
      <w:pStyle w:val="1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7F0" w:rsidRDefault="001F27F0">
    <w:pPr>
      <w:pStyle w:val="13"/>
      <w:jc w:val="center"/>
    </w:pPr>
  </w:p>
  <w:p w:rsidR="001F27F0" w:rsidRDefault="007F4ED5">
    <w:pPr>
      <w:pStyle w:val="13"/>
      <w:jc w:val="center"/>
    </w:pPr>
    <w:r>
      <w:fldChar w:fldCharType="begin"/>
    </w:r>
    <w:r>
      <w:instrText xml:space="preserve"> PAGE </w:instrText>
    </w:r>
    <w:r>
      <w:fldChar w:fldCharType="separate"/>
    </w:r>
    <w:r w:rsidR="00CB428B">
      <w:rPr>
        <w:noProof/>
      </w:rPr>
      <w:t>1</w:t>
    </w:r>
    <w:r>
      <w:fldChar w:fldCharType="end"/>
    </w:r>
  </w:p>
  <w:p w:rsidR="001F27F0" w:rsidRDefault="001F27F0"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204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7F0"/>
    <w:rsid w:val="00004ADE"/>
    <w:rsid w:val="00110AF4"/>
    <w:rsid w:val="00170743"/>
    <w:rsid w:val="001F27F0"/>
    <w:rsid w:val="0020016E"/>
    <w:rsid w:val="002F0E51"/>
    <w:rsid w:val="002F7A74"/>
    <w:rsid w:val="00326697"/>
    <w:rsid w:val="00380E50"/>
    <w:rsid w:val="00395AAA"/>
    <w:rsid w:val="003C40C9"/>
    <w:rsid w:val="00432823"/>
    <w:rsid w:val="004829F6"/>
    <w:rsid w:val="004D4AD9"/>
    <w:rsid w:val="00551A46"/>
    <w:rsid w:val="005F1F56"/>
    <w:rsid w:val="00690EB9"/>
    <w:rsid w:val="006F3B3A"/>
    <w:rsid w:val="0070697C"/>
    <w:rsid w:val="00715F34"/>
    <w:rsid w:val="007C3906"/>
    <w:rsid w:val="007F1176"/>
    <w:rsid w:val="007F4ED5"/>
    <w:rsid w:val="00800BDB"/>
    <w:rsid w:val="008243D5"/>
    <w:rsid w:val="00854FC7"/>
    <w:rsid w:val="00863FB5"/>
    <w:rsid w:val="00887193"/>
    <w:rsid w:val="0092387B"/>
    <w:rsid w:val="00970A07"/>
    <w:rsid w:val="00A66A35"/>
    <w:rsid w:val="00AD1392"/>
    <w:rsid w:val="00AD7E4C"/>
    <w:rsid w:val="00BE1BB8"/>
    <w:rsid w:val="00CB428B"/>
    <w:rsid w:val="00CF0082"/>
    <w:rsid w:val="00D45558"/>
    <w:rsid w:val="00D627EB"/>
    <w:rsid w:val="00DB1992"/>
    <w:rsid w:val="00DF00B4"/>
    <w:rsid w:val="00E145C9"/>
    <w:rsid w:val="00E921EF"/>
    <w:rsid w:val="00F13815"/>
    <w:rsid w:val="00F3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rsid w:val="007500E1"/>
    <w:rPr>
      <w:sz w:val="24"/>
      <w:szCs w:val="24"/>
    </w:rPr>
  </w:style>
  <w:style w:type="character" w:customStyle="1" w:styleId="a4">
    <w:name w:val="Нижний колонтитул Знак"/>
    <w:uiPriority w:val="99"/>
    <w:qFormat/>
    <w:rsid w:val="007500E1"/>
    <w:rPr>
      <w:sz w:val="24"/>
      <w:szCs w:val="24"/>
    </w:rPr>
  </w:style>
  <w:style w:type="character" w:customStyle="1" w:styleId="2">
    <w:name w:val="Основной текст 2 Знак"/>
    <w:basedOn w:val="a0"/>
    <w:link w:val="21"/>
    <w:qFormat/>
    <w:rsid w:val="00DE5BA8"/>
    <w:rPr>
      <w:sz w:val="24"/>
      <w:szCs w:val="24"/>
    </w:rPr>
  </w:style>
  <w:style w:type="character" w:customStyle="1" w:styleId="apple-converted-space">
    <w:name w:val="apple-converted-space"/>
    <w:basedOn w:val="a0"/>
    <w:qFormat/>
    <w:rsid w:val="007B4E83"/>
  </w:style>
  <w:style w:type="character" w:styleId="a5">
    <w:name w:val="Strong"/>
    <w:basedOn w:val="a0"/>
    <w:qFormat/>
    <w:rsid w:val="00C957D9"/>
    <w:rPr>
      <w:b/>
      <w:bCs/>
    </w:rPr>
  </w:style>
  <w:style w:type="character" w:customStyle="1" w:styleId="a6">
    <w:name w:val="Основной текст с отступом Знак"/>
    <w:basedOn w:val="a0"/>
    <w:qFormat/>
    <w:rsid w:val="00D24C66"/>
    <w:rPr>
      <w:sz w:val="24"/>
      <w:szCs w:val="24"/>
    </w:rPr>
  </w:style>
  <w:style w:type="character" w:customStyle="1" w:styleId="3">
    <w:name w:val="Основной текст с отступом 3 Знак"/>
    <w:basedOn w:val="a0"/>
    <w:link w:val="31"/>
    <w:uiPriority w:val="99"/>
    <w:qFormat/>
    <w:rsid w:val="00D75786"/>
    <w:rPr>
      <w:sz w:val="16"/>
      <w:szCs w:val="16"/>
    </w:rPr>
  </w:style>
  <w:style w:type="character" w:customStyle="1" w:styleId="Normal">
    <w:name w:val="Normal Знак"/>
    <w:basedOn w:val="a0"/>
    <w:qFormat/>
    <w:rsid w:val="0016606E"/>
    <w:rPr>
      <w:rFonts w:ascii="Arial" w:hAnsi="Arial"/>
      <w:sz w:val="22"/>
    </w:rPr>
  </w:style>
  <w:style w:type="character" w:customStyle="1" w:styleId="1">
    <w:name w:val="Обычный1 Знак"/>
    <w:basedOn w:val="a0"/>
    <w:uiPriority w:val="99"/>
    <w:qFormat/>
    <w:rsid w:val="00FC6CCD"/>
    <w:rPr>
      <w:sz w:val="26"/>
      <w:lang w:val="ru-RU" w:eastAsia="ru-RU" w:bidi="ar-SA"/>
    </w:rPr>
  </w:style>
  <w:style w:type="character" w:customStyle="1" w:styleId="bumpedfont15mailrucssattributepostfixmailrucssattributepostfix">
    <w:name w:val="bumpedfont15mailrucssattributepostfixmailrucssattributepostfix"/>
    <w:basedOn w:val="a0"/>
    <w:qFormat/>
    <w:rsid w:val="00E46A8E"/>
  </w:style>
  <w:style w:type="character" w:customStyle="1" w:styleId="10">
    <w:name w:val="Гиперссылка1"/>
    <w:rsid w:val="001903F7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rsid w:val="00E46A8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2A60C8"/>
    <w:pPr>
      <w:jc w:val="both"/>
    </w:pPr>
    <w:rPr>
      <w:sz w:val="28"/>
    </w:rPr>
  </w:style>
  <w:style w:type="paragraph" w:styleId="a9">
    <w:name w:val="List"/>
    <w:basedOn w:val="a8"/>
    <w:rsid w:val="00E46A8E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rsid w:val="00E46A8E"/>
    <w:pPr>
      <w:suppressLineNumbers/>
    </w:pPr>
    <w:rPr>
      <w:rFonts w:cs="Lucida Sans"/>
    </w:rPr>
  </w:style>
  <w:style w:type="paragraph" w:customStyle="1" w:styleId="11">
    <w:name w:val="Заголовок 11"/>
    <w:basedOn w:val="a"/>
    <w:next w:val="a"/>
    <w:qFormat/>
    <w:rsid w:val="002A60C8"/>
    <w:pPr>
      <w:keepNext/>
      <w:spacing w:after="120"/>
      <w:outlineLvl w:val="0"/>
    </w:pPr>
    <w:rPr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2A60C8"/>
    <w:pPr>
      <w:keepNext/>
      <w:spacing w:before="60"/>
      <w:jc w:val="both"/>
      <w:outlineLvl w:val="3"/>
    </w:pPr>
    <w:rPr>
      <w:b/>
      <w:bCs/>
      <w:sz w:val="26"/>
    </w:rPr>
  </w:style>
  <w:style w:type="paragraph" w:customStyle="1" w:styleId="51">
    <w:name w:val="Заголовок 51"/>
    <w:basedOn w:val="a"/>
    <w:next w:val="a"/>
    <w:qFormat/>
    <w:rsid w:val="002A60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61">
    <w:name w:val="Заголовок 61"/>
    <w:basedOn w:val="a"/>
    <w:next w:val="a"/>
    <w:qFormat/>
    <w:rsid w:val="002A60C8"/>
    <w:pPr>
      <w:keepNext/>
      <w:outlineLvl w:val="5"/>
    </w:pPr>
    <w:rPr>
      <w:sz w:val="28"/>
      <w:szCs w:val="28"/>
    </w:rPr>
  </w:style>
  <w:style w:type="paragraph" w:customStyle="1" w:styleId="12">
    <w:name w:val="Название объекта1"/>
    <w:basedOn w:val="a"/>
    <w:qFormat/>
    <w:rsid w:val="00E46A8E"/>
    <w:pPr>
      <w:suppressLineNumbers/>
      <w:spacing w:before="120" w:after="120"/>
    </w:pPr>
    <w:rPr>
      <w:rFonts w:cs="Lucida Sans"/>
      <w:i/>
      <w:iCs/>
    </w:rPr>
  </w:style>
  <w:style w:type="paragraph" w:customStyle="1" w:styleId="21">
    <w:name w:val="Основной текст 2 Знак1"/>
    <w:basedOn w:val="a"/>
    <w:next w:val="a"/>
    <w:link w:val="2"/>
    <w:qFormat/>
    <w:rsid w:val="002A60C8"/>
    <w:pPr>
      <w:keepNext/>
      <w:spacing w:after="120"/>
      <w:jc w:val="center"/>
      <w:outlineLvl w:val="1"/>
    </w:pPr>
    <w:rPr>
      <w:b/>
      <w:bCs/>
      <w:sz w:val="40"/>
      <w:szCs w:val="40"/>
    </w:rPr>
  </w:style>
  <w:style w:type="paragraph" w:customStyle="1" w:styleId="31">
    <w:name w:val="Основной текст с отступом 3 Знак1"/>
    <w:basedOn w:val="a"/>
    <w:next w:val="a"/>
    <w:link w:val="3"/>
    <w:qFormat/>
    <w:rsid w:val="002A60C8"/>
    <w:pPr>
      <w:keepNext/>
      <w:outlineLvl w:val="2"/>
    </w:pPr>
    <w:rPr>
      <w:b/>
      <w:bCs/>
      <w:sz w:val="26"/>
    </w:rPr>
  </w:style>
  <w:style w:type="paragraph" w:customStyle="1" w:styleId="ac">
    <w:name w:val="Верхний и нижний колонтитулы"/>
    <w:basedOn w:val="a"/>
    <w:qFormat/>
    <w:rsid w:val="00E46A8E"/>
  </w:style>
  <w:style w:type="paragraph" w:customStyle="1" w:styleId="13">
    <w:name w:val="Верхний колонтитул1"/>
    <w:basedOn w:val="a"/>
    <w:uiPriority w:val="99"/>
    <w:qFormat/>
    <w:rsid w:val="007500E1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qFormat/>
    <w:rsid w:val="002A60C8"/>
    <w:rPr>
      <w:rFonts w:ascii="Tahoma" w:hAnsi="Tahoma" w:cs="Tahoma"/>
      <w:sz w:val="16"/>
      <w:szCs w:val="16"/>
    </w:rPr>
  </w:style>
  <w:style w:type="paragraph" w:customStyle="1" w:styleId="14">
    <w:name w:val="Нижний колонтитул1"/>
    <w:basedOn w:val="a"/>
    <w:uiPriority w:val="99"/>
    <w:qFormat/>
    <w:rsid w:val="007500E1"/>
    <w:pPr>
      <w:tabs>
        <w:tab w:val="center" w:pos="4677"/>
        <w:tab w:val="right" w:pos="9355"/>
      </w:tabs>
    </w:pPr>
  </w:style>
  <w:style w:type="paragraph" w:customStyle="1" w:styleId="ae">
    <w:name w:val="Знак Знак Знак"/>
    <w:basedOn w:val="a"/>
    <w:qFormat/>
    <w:rsid w:val="00B36BF8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styleId="af">
    <w:name w:val="Normal (Web)"/>
    <w:basedOn w:val="a"/>
    <w:uiPriority w:val="99"/>
    <w:qFormat/>
    <w:rsid w:val="00B36BF8"/>
    <w:pPr>
      <w:spacing w:beforeAutospacing="1" w:afterAutospacing="1"/>
    </w:pPr>
  </w:style>
  <w:style w:type="paragraph" w:styleId="af0">
    <w:name w:val="List Paragraph"/>
    <w:basedOn w:val="a"/>
    <w:uiPriority w:val="34"/>
    <w:qFormat/>
    <w:rsid w:val="0013446A"/>
    <w:pPr>
      <w:ind w:left="720"/>
      <w:contextualSpacing/>
    </w:pPr>
  </w:style>
  <w:style w:type="paragraph" w:customStyle="1" w:styleId="15">
    <w:name w:val="Знак1 Знак Знак"/>
    <w:basedOn w:val="a"/>
    <w:qFormat/>
    <w:rsid w:val="002A3B8D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"/>
    <w:basedOn w:val="a"/>
    <w:qFormat/>
    <w:rsid w:val="001E5ECC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Знак1"/>
    <w:basedOn w:val="a"/>
    <w:qFormat/>
    <w:rsid w:val="007D4B6A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2"/>
    <w:basedOn w:val="a"/>
    <w:qFormat/>
    <w:rsid w:val="00DE5BA8"/>
    <w:pPr>
      <w:spacing w:after="120" w:line="480" w:lineRule="auto"/>
    </w:pPr>
  </w:style>
  <w:style w:type="paragraph" w:customStyle="1" w:styleId="22">
    <w:name w:val="Знак Знак2 Знак Знак"/>
    <w:basedOn w:val="a"/>
    <w:qFormat/>
    <w:rsid w:val="00E55BB5"/>
    <w:pPr>
      <w:jc w:val="both"/>
    </w:pPr>
    <w:rPr>
      <w:rFonts w:ascii="Verdana" w:eastAsia="SimSun" w:hAnsi="Verdana" w:cs="Verdana"/>
      <w:sz w:val="20"/>
      <w:szCs w:val="20"/>
      <w:lang w:val="en-US" w:eastAsia="en-US"/>
    </w:rPr>
  </w:style>
  <w:style w:type="paragraph" w:styleId="af2">
    <w:name w:val="Body Text Indent"/>
    <w:basedOn w:val="a"/>
    <w:rsid w:val="00D24C66"/>
    <w:pPr>
      <w:spacing w:after="120"/>
      <w:ind w:left="283"/>
    </w:pPr>
  </w:style>
  <w:style w:type="paragraph" w:customStyle="1" w:styleId="ConsPlusNormal">
    <w:name w:val="ConsPlusNormal"/>
    <w:qFormat/>
    <w:rsid w:val="00E52E44"/>
    <w:pPr>
      <w:widowControl w:val="0"/>
      <w:spacing w:after="200" w:line="276" w:lineRule="auto"/>
      <w:ind w:firstLine="720"/>
    </w:pPr>
    <w:rPr>
      <w:rFonts w:ascii="Arial" w:hAnsi="Arial" w:cs="Arial"/>
    </w:rPr>
  </w:style>
  <w:style w:type="paragraph" w:styleId="af3">
    <w:name w:val="No Spacing"/>
    <w:uiPriority w:val="1"/>
    <w:qFormat/>
    <w:rsid w:val="00E52E44"/>
    <w:rPr>
      <w:rFonts w:ascii="Calibri" w:hAnsi="Calibri"/>
      <w:sz w:val="22"/>
      <w:szCs w:val="22"/>
    </w:rPr>
  </w:style>
  <w:style w:type="paragraph" w:styleId="30">
    <w:name w:val="Body Text Indent 3"/>
    <w:basedOn w:val="a"/>
    <w:uiPriority w:val="99"/>
    <w:unhideWhenUsed/>
    <w:qFormat/>
    <w:rsid w:val="00D75786"/>
    <w:pPr>
      <w:spacing w:after="120"/>
      <w:ind w:left="283"/>
    </w:pPr>
    <w:rPr>
      <w:sz w:val="16"/>
      <w:szCs w:val="16"/>
    </w:rPr>
  </w:style>
  <w:style w:type="paragraph" w:customStyle="1" w:styleId="17">
    <w:name w:val="Обычный1"/>
    <w:uiPriority w:val="99"/>
    <w:qFormat/>
    <w:rsid w:val="0016606E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nsNonformat">
    <w:name w:val="ConsNonformat"/>
    <w:qFormat/>
    <w:rsid w:val="00AB777F"/>
    <w:pPr>
      <w:widowControl w:val="0"/>
    </w:pPr>
    <w:rPr>
      <w:rFonts w:ascii="Courier New" w:hAnsi="Courier New"/>
    </w:rPr>
  </w:style>
  <w:style w:type="paragraph" w:customStyle="1" w:styleId="msonormalbullet1gif">
    <w:name w:val="msonormalbullet1.gif"/>
    <w:basedOn w:val="a"/>
    <w:qFormat/>
    <w:rsid w:val="00E46A8E"/>
    <w:pPr>
      <w:spacing w:beforeAutospacing="1" w:afterAutospacing="1"/>
    </w:pPr>
  </w:style>
  <w:style w:type="paragraph" w:customStyle="1" w:styleId="af4">
    <w:name w:val="Колонтитул"/>
    <w:basedOn w:val="a"/>
    <w:qFormat/>
  </w:style>
  <w:style w:type="paragraph" w:styleId="af5">
    <w:name w:val="header"/>
    <w:basedOn w:val="af4"/>
  </w:style>
  <w:style w:type="paragraph" w:customStyle="1" w:styleId="2777">
    <w:name w:val="2777"/>
    <w:aliases w:val="bqiaagaaeyqcaaagiaiaaanecaaabviiaaaaaaaaaaaaaaaaaaaaaaaaaaaaaaaaaaaaaaaaaaaaaaaaaaaaaaaaaaaaaaaaaaaaaaaaaaaaaaaaaaaaaaaaaaaaaaaaaaaaaaaaaaaaaaaaaaaaaaaaaaaaaaaaaaaaaaaaaaaaaaaaaaaaaaaaaaaaaaaaaaaaaaaaaaaaaaaaaaaaaaaaaaaaaaaaaaaaaaaa"/>
    <w:basedOn w:val="a"/>
    <w:rsid w:val="00887193"/>
    <w:pPr>
      <w:suppressAutoHyphens w:val="0"/>
      <w:spacing w:before="100" w:beforeAutospacing="1" w:after="100" w:afterAutospacing="1"/>
    </w:pPr>
  </w:style>
  <w:style w:type="character" w:customStyle="1" w:styleId="docdata">
    <w:name w:val="docdata"/>
    <w:aliases w:val="docy,v5,1761,bqiaagaaeyqcaaagiaiaaanmbaaabvoeaaaaaaaaaaaaaaaaaaaaaaaaaaaaaaaaaaaaaaaaaaaaaaaaaaaaaaaaaaaaaaaaaaaaaaaaaaaaaaaaaaaaaaaaaaaaaaaaaaaaaaaaaaaaaaaaaaaaaaaaaaaaaaaaaaaaaaaaaaaaaaaaaaaaaaaaaaaaaaaaaaaaaaaaaaaaaaaaaaaaaaaaaaaaaaaaaaaaaaaa"/>
    <w:basedOn w:val="a0"/>
    <w:rsid w:val="004D4AD9"/>
  </w:style>
  <w:style w:type="paragraph" w:customStyle="1" w:styleId="3928">
    <w:name w:val="3928"/>
    <w:aliases w:val="bqiaagaaeyqcaaagiaiaaam/cgaabu0kaaaaaaaaaaaaaaaaaaaaaaaaaaaaaaaaaaaaaaaaaaaaaaaaaaaaaaaaaaaaaaaaaaaaaaaaaaaaaaaaaaaaaaaaaaaaaaaaaaaaaaaaaaaaaaaaaaaaaaaaaaaaaaaaaaaaaaaaaaaaaaaaaaaaaaaaaaaaaaaaaaaaaaaaaaaaaaaaaaaaaaaaaaaaaaaaaaaaaaaa"/>
    <w:basedOn w:val="a"/>
    <w:rsid w:val="004D4AD9"/>
    <w:pPr>
      <w:suppressAutoHyphens w:val="0"/>
      <w:spacing w:before="100" w:beforeAutospacing="1" w:after="100" w:afterAutospacing="1"/>
    </w:pPr>
  </w:style>
  <w:style w:type="paragraph" w:styleId="32">
    <w:name w:val="Body Text 3"/>
    <w:basedOn w:val="a"/>
    <w:link w:val="33"/>
    <w:semiHidden/>
    <w:unhideWhenUsed/>
    <w:rsid w:val="0017074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17074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D01D3-07EA-40F6-B163-48EEEAA2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2763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</dc:creator>
  <dc:description/>
  <cp:lastModifiedBy>GlEkonom</cp:lastModifiedBy>
  <cp:revision>52</cp:revision>
  <cp:lastPrinted>2023-08-22T23:49:00Z</cp:lastPrinted>
  <dcterms:created xsi:type="dcterms:W3CDTF">2021-08-03T06:09:00Z</dcterms:created>
  <dcterms:modified xsi:type="dcterms:W3CDTF">2023-08-22T23:51:00Z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