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06" w:rsidRPr="0047422C" w:rsidRDefault="00336C06" w:rsidP="00336C06">
      <w:pPr>
        <w:jc w:val="center"/>
        <w:rPr>
          <w:rFonts w:ascii="Times New Roman" w:hAnsi="Times New Roman"/>
          <w:b/>
          <w:szCs w:val="28"/>
        </w:rPr>
      </w:pPr>
      <w:r w:rsidRPr="0047422C">
        <w:rPr>
          <w:rFonts w:ascii="Times New Roman" w:hAnsi="Times New Roman"/>
          <w:b/>
          <w:szCs w:val="28"/>
        </w:rPr>
        <w:t>Анализ основных показателей социально - экономического развития</w:t>
      </w:r>
    </w:p>
    <w:p w:rsidR="00336C06" w:rsidRPr="0047422C" w:rsidRDefault="00336C06" w:rsidP="00336C06">
      <w:pPr>
        <w:jc w:val="center"/>
        <w:rPr>
          <w:rFonts w:ascii="Times New Roman" w:hAnsi="Times New Roman"/>
          <w:b/>
          <w:sz w:val="20"/>
        </w:rPr>
      </w:pPr>
      <w:r w:rsidRPr="0047422C">
        <w:rPr>
          <w:rFonts w:ascii="Times New Roman" w:hAnsi="Times New Roman"/>
          <w:b/>
          <w:szCs w:val="28"/>
        </w:rPr>
        <w:t>Дальнереченского муниципаль</w:t>
      </w:r>
      <w:r w:rsidR="00210C81">
        <w:rPr>
          <w:rFonts w:ascii="Times New Roman" w:hAnsi="Times New Roman"/>
          <w:b/>
          <w:szCs w:val="28"/>
        </w:rPr>
        <w:t>ного района за 1 полугодие  2021</w:t>
      </w:r>
      <w:r w:rsidRPr="0047422C">
        <w:rPr>
          <w:rFonts w:ascii="Times New Roman" w:hAnsi="Times New Roman"/>
          <w:b/>
          <w:szCs w:val="28"/>
        </w:rPr>
        <w:t xml:space="preserve">  года</w:t>
      </w:r>
    </w:p>
    <w:tbl>
      <w:tblPr>
        <w:tblW w:w="10429" w:type="dxa"/>
        <w:tblInd w:w="-601" w:type="dxa"/>
        <w:tblLayout w:type="fixed"/>
        <w:tblLook w:val="0000"/>
      </w:tblPr>
      <w:tblGrid>
        <w:gridCol w:w="6521"/>
        <w:gridCol w:w="1418"/>
        <w:gridCol w:w="1275"/>
        <w:gridCol w:w="1215"/>
      </w:tblGrid>
      <w:tr w:rsidR="00336C06" w:rsidRPr="005C426A" w:rsidTr="008201EA">
        <w:trPr>
          <w:trHeight w:val="459"/>
        </w:trPr>
        <w:tc>
          <w:tcPr>
            <w:tcW w:w="10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36C06" w:rsidRPr="0047422C" w:rsidRDefault="00336C06" w:rsidP="008201EA">
            <w:pPr>
              <w:contextualSpacing/>
              <w:jc w:val="center"/>
              <w:rPr>
                <w:rFonts w:ascii="Times New Roman" w:hAnsi="Times New Roman"/>
                <w:szCs w:val="12"/>
              </w:rPr>
            </w:pPr>
            <w:r w:rsidRPr="0047422C">
              <w:rPr>
                <w:rFonts w:ascii="Times New Roman" w:hAnsi="Times New Roman"/>
                <w:szCs w:val="12"/>
              </w:rPr>
              <w:t>Дернов Виктор Сергеевич – глава Дальнереченского муниципального района</w:t>
            </w:r>
          </w:p>
        </w:tc>
      </w:tr>
      <w:tr w:rsidR="00336C06" w:rsidRPr="00336C06" w:rsidTr="008201EA">
        <w:trPr>
          <w:trHeight w:val="5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06" w:rsidRPr="00336C06" w:rsidRDefault="00336C06" w:rsidP="008201EA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06" w:rsidRPr="00336C06" w:rsidRDefault="00336C06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C06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  <w:p w:rsidR="00336C06" w:rsidRPr="00336C06" w:rsidRDefault="00026148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336C06" w:rsidRPr="00336C0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06" w:rsidRPr="00336C06" w:rsidRDefault="00336C06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C06">
              <w:rPr>
                <w:rFonts w:ascii="Times New Roman" w:hAnsi="Times New Roman"/>
                <w:bCs/>
                <w:sz w:val="24"/>
                <w:szCs w:val="24"/>
              </w:rPr>
              <w:t>январь-июнь</w:t>
            </w:r>
          </w:p>
          <w:p w:rsidR="00336C06" w:rsidRPr="00336C06" w:rsidRDefault="00026148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2020</w:t>
            </w:r>
            <w:r w:rsidR="00336C06" w:rsidRPr="00336C0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C06" w:rsidRPr="00336C06" w:rsidRDefault="00336C06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C06">
              <w:rPr>
                <w:rFonts w:ascii="Times New Roman" w:hAnsi="Times New Roman"/>
                <w:bCs/>
                <w:sz w:val="24"/>
                <w:szCs w:val="24"/>
              </w:rPr>
              <w:t>в % к</w:t>
            </w:r>
          </w:p>
          <w:p w:rsidR="00336C06" w:rsidRPr="00336C06" w:rsidRDefault="00026148" w:rsidP="008201EA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336C06" w:rsidRPr="00336C0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Численность населения, 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B50181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9,1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Численность занятых в экономике, 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97,4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line="240" w:lineRule="auto"/>
              <w:ind w:left="57" w:right="57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Численность детей  от 0 до 17 лет,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5A4736" w:rsidRPr="003760E8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line="240" w:lineRule="auto"/>
              <w:ind w:left="57" w:right="57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Площадь территории</w:t>
            </w:r>
            <w:r w:rsidRPr="003760E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кв.км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7235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7235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  (темп в действующих ценах)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3A6C56" w:rsidRPr="003760E8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в объеме отгруженных товаров собственного прои</w:t>
            </w:r>
            <w:r w:rsidRPr="00376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376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водства, выполненных работ услуг собственными силами по чистым видам деятельности крупными и средними орган</w:t>
            </w:r>
            <w:r w:rsidRPr="00376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376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зациями края,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Доля в обороте организаций края, 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0,002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25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60" w:line="240" w:lineRule="auto"/>
              <w:contextualSpacing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продукции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 xml:space="preserve">   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 xml:space="preserve">   88,2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 xml:space="preserve"> 102,1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Лесозаготовки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1" w:rsidRPr="003760E8" w:rsidTr="008201EA">
        <w:trPr>
          <w:trHeight w:val="23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54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Оборот общественного питания, млн. руб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tabs>
                <w:tab w:val="left" w:pos="732"/>
              </w:tabs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5A4736" w:rsidP="00B50181">
            <w:pPr>
              <w:tabs>
                <w:tab w:val="left" w:pos="732"/>
              </w:tabs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C81" w:rsidRPr="003760E8">
              <w:rPr>
                <w:rFonts w:ascii="Times New Roman" w:hAnsi="Times New Roman"/>
                <w:sz w:val="24"/>
                <w:szCs w:val="24"/>
              </w:rPr>
              <w:t>1</w:t>
            </w:r>
            <w:r w:rsidR="005A4736" w:rsidRPr="003760E8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B50181" w:rsidRPr="003760E8" w:rsidTr="008201EA">
        <w:trPr>
          <w:trHeight w:val="3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Объем платных услуг населению, млн.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 руб.</w:t>
            </w: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tabs>
                <w:tab w:val="left" w:pos="732"/>
              </w:tabs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after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C81" w:rsidRPr="003760E8">
              <w:rPr>
                <w:rFonts w:ascii="Times New Roman" w:hAnsi="Times New Roman"/>
                <w:sz w:val="24"/>
                <w:szCs w:val="24"/>
              </w:rPr>
              <w:t>в2,8р</w:t>
            </w: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120" w:line="240" w:lineRule="auto"/>
              <w:ind w:right="227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Малый бизнес, оборот организаций, млн. рублей (темп роста в действующих ценах)  оценка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</w:t>
            </w:r>
            <w:r w:rsidR="00210C81" w:rsidRPr="003760E8">
              <w:rPr>
                <w:rFonts w:ascii="Times New Roman" w:hAnsi="Times New Roman"/>
                <w:sz w:val="24"/>
                <w:szCs w:val="24"/>
              </w:rPr>
              <w:t>41,2</w:t>
            </w:r>
            <w:r w:rsidR="005A4736" w:rsidRPr="00376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235,1</w:t>
            </w:r>
            <w:r w:rsidR="005A4736" w:rsidRPr="00376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Доля малых предприятий (</w:t>
            </w:r>
            <w:r w:rsidRPr="003760E8">
              <w:rPr>
                <w:rFonts w:ascii="Times New Roman" w:hAnsi="Times New Roman"/>
                <w:sz w:val="24"/>
                <w:szCs w:val="24"/>
              </w:rPr>
              <w:t xml:space="preserve">включая ИП) </w:t>
            </w: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в общем обороте МО,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38,</w:t>
            </w:r>
            <w:r w:rsidR="00A755F7" w:rsidRPr="0037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46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Число малых  предприятий (</w:t>
            </w:r>
            <w:r w:rsidRPr="003760E8">
              <w:rPr>
                <w:rFonts w:ascii="Times New Roman" w:hAnsi="Times New Roman"/>
                <w:sz w:val="24"/>
                <w:szCs w:val="24"/>
              </w:rPr>
              <w:t>включая ИП)</w:t>
            </w: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Численность занятых в малом бизнесе, тыс. чел. </w:t>
            </w:r>
          </w:p>
          <w:p w:rsidR="00B50181" w:rsidRPr="003760E8" w:rsidRDefault="00B50181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3760E8">
              <w:rPr>
                <w:rFonts w:ascii="Times New Roman" w:hAnsi="Times New Roman"/>
                <w:sz w:val="24"/>
                <w:szCs w:val="24"/>
              </w:rPr>
              <w:t>включая ИП)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73</w:t>
            </w:r>
            <w:r w:rsidR="00B50181" w:rsidRPr="003760E8">
              <w:rPr>
                <w:rFonts w:ascii="Times New Roman" w:hAnsi="Times New Roman"/>
                <w:sz w:val="24"/>
                <w:szCs w:val="24"/>
              </w:rPr>
              <w:t>0</w:t>
            </w:r>
            <w:r w:rsidR="005A4736" w:rsidRPr="00376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760</w:t>
            </w:r>
            <w:r w:rsidR="005A4736" w:rsidRPr="003760E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9</w:t>
            </w:r>
            <w:r w:rsidR="00210C81" w:rsidRPr="003760E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-95" w:right="-99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Доля занятых в малом бизнесе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 (без учета ИП)</w:t>
            </w: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 в общей чи</w:t>
            </w: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ленности занятых,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  <w:r w:rsidR="00210C81" w:rsidRPr="003760E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B50181">
            <w:pPr>
              <w:tabs>
                <w:tab w:val="left" w:pos="732"/>
              </w:tabs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16</w:t>
            </w:r>
            <w:r w:rsidR="00B50181" w:rsidRPr="003760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35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81" w:rsidRPr="003760E8" w:rsidRDefault="00B50181" w:rsidP="008201EA">
            <w:pPr>
              <w:ind w:left="-95" w:right="-99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spacing w:before="12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120"/>
              <w:ind w:right="22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-95" w:right="-99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B50181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>9330,2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B50181" w:rsidP="00B50181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>8963,9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>00,8</w:t>
            </w: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-95" w:right="-99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210C81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B50181" w:rsidRPr="003760E8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210C81" w:rsidP="00B50181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B50181" w:rsidRPr="003760E8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120"/>
              <w:ind w:right="2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120" w:line="240" w:lineRule="auto"/>
              <w:ind w:right="2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line="240" w:lineRule="auto"/>
              <w:ind w:left="-95" w:right="-9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Объем инвестиций в основной капитал, млн. руб.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972"/>
              </w:tabs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972"/>
              </w:tabs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line="240" w:lineRule="auto"/>
              <w:ind w:right="227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1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-95" w:right="-99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Введено жилья,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в3,1р</w:t>
            </w: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-95" w:right="-99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left="-95" w:right="-99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bCs/>
                <w:sz w:val="24"/>
                <w:szCs w:val="24"/>
              </w:rPr>
              <w:t>Занятость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97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3,</w:t>
            </w:r>
            <w:r w:rsidR="00210C81" w:rsidRPr="003760E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50181" w:rsidRPr="003760E8" w:rsidTr="008201EA">
        <w:trPr>
          <w:trHeight w:val="27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spacing w:before="6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210C81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B50181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181" w:rsidRPr="003760E8" w:rsidRDefault="00B50181" w:rsidP="008201EA">
            <w:pPr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336C06" w:rsidRPr="003760E8" w:rsidRDefault="00336C06" w:rsidP="000C1B10">
      <w:pPr>
        <w:spacing w:line="240" w:lineRule="auto"/>
        <w:ind w:left="-709" w:right="-284" w:firstLine="283"/>
        <w:contextualSpacing/>
        <w:rPr>
          <w:rFonts w:ascii="Times New Roman" w:hAnsi="Times New Roman"/>
          <w:sz w:val="20"/>
        </w:rPr>
      </w:pPr>
      <w:r w:rsidRPr="003760E8">
        <w:rPr>
          <w:rFonts w:ascii="Times New Roman" w:hAnsi="Times New Roman"/>
          <w:sz w:val="20"/>
        </w:rPr>
        <w:t>* - строки со звездочками – органы государственной статистики не ведут счет данных показателей в разрезе муниципальных образований</w:t>
      </w:r>
      <w:r w:rsidR="000C1B10" w:rsidRPr="003760E8">
        <w:rPr>
          <w:rFonts w:ascii="Times New Roman" w:hAnsi="Times New Roman"/>
          <w:sz w:val="20"/>
        </w:rPr>
        <w:t>.</w:t>
      </w:r>
    </w:p>
    <w:p w:rsidR="008F1EB1" w:rsidRPr="000C1B10" w:rsidRDefault="000C1B10" w:rsidP="000C1B10">
      <w:pPr>
        <w:spacing w:line="240" w:lineRule="auto"/>
        <w:ind w:left="-709" w:right="-284" w:firstLine="283"/>
        <w:contextualSpacing/>
        <w:rPr>
          <w:rFonts w:ascii="Times New Roman" w:hAnsi="Times New Roman"/>
          <w:sz w:val="20"/>
        </w:rPr>
      </w:pPr>
      <w:r w:rsidRPr="003760E8">
        <w:rPr>
          <w:rFonts w:ascii="Times New Roman" w:hAnsi="Times New Roman"/>
          <w:sz w:val="20"/>
        </w:rPr>
        <w:t>Цифры* - проставлены оценочные данные исходя из прошлых периодов, так как органы государственной статист</w:t>
      </w:r>
      <w:r w:rsidRPr="003760E8">
        <w:rPr>
          <w:rFonts w:ascii="Times New Roman" w:hAnsi="Times New Roman"/>
          <w:sz w:val="20"/>
        </w:rPr>
        <w:t>и</w:t>
      </w:r>
      <w:r w:rsidRPr="003760E8">
        <w:rPr>
          <w:rFonts w:ascii="Times New Roman" w:hAnsi="Times New Roman"/>
          <w:sz w:val="20"/>
        </w:rPr>
        <w:t>ки не ведут счет данных показателей.</w:t>
      </w:r>
    </w:p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Default="00336C06" w:rsidP="008F1EB1"/>
    <w:p w:rsidR="00336C06" w:rsidRPr="002C6988" w:rsidRDefault="00336C06" w:rsidP="008F1EB1"/>
    <w:p w:rsidR="008F1EB1" w:rsidRPr="00816B0E" w:rsidRDefault="008F1EB1" w:rsidP="008F1EB1"/>
    <w:p w:rsidR="008F1EB1" w:rsidRPr="00816B0E" w:rsidRDefault="008F1EB1" w:rsidP="008F1EB1"/>
    <w:p w:rsidR="008216BC" w:rsidRPr="005C426A" w:rsidRDefault="009C5841" w:rsidP="008216BC">
      <w:pPr>
        <w:jc w:val="center"/>
        <w:rPr>
          <w:sz w:val="40"/>
          <w:szCs w:val="40"/>
        </w:rPr>
      </w:pPr>
      <w:r>
        <w:rPr>
          <w:noProof/>
          <w:sz w:val="24"/>
          <w:szCs w:val="24"/>
        </w:rPr>
        <w:drawing>
          <wp:inline distT="0" distB="0" distL="0" distR="0">
            <wp:extent cx="532765" cy="66294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  <w:r w:rsidRPr="005C426A">
        <w:rPr>
          <w:szCs w:val="28"/>
        </w:rPr>
        <w:t>Администрация Дальнереченского муниципального района</w:t>
      </w:r>
    </w:p>
    <w:p w:rsidR="008216BC" w:rsidRPr="005C426A" w:rsidRDefault="008216BC" w:rsidP="008216BC">
      <w:pPr>
        <w:pBdr>
          <w:bottom w:val="single" w:sz="4" w:space="1" w:color="auto"/>
        </w:pBdr>
        <w:jc w:val="center"/>
        <w:rPr>
          <w:szCs w:val="28"/>
        </w:rPr>
      </w:pP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8216BC" w:rsidRPr="005C426A" w:rsidRDefault="008216BC" w:rsidP="008216BC">
      <w:pPr>
        <w:jc w:val="center"/>
        <w:rPr>
          <w:sz w:val="40"/>
          <w:szCs w:val="40"/>
        </w:rPr>
      </w:pPr>
    </w:p>
    <w:p w:rsidR="00F9600B" w:rsidRPr="005C426A" w:rsidRDefault="00F9600B" w:rsidP="00F9600B">
      <w:pPr>
        <w:jc w:val="center"/>
        <w:rPr>
          <w:b/>
          <w:sz w:val="36"/>
          <w:szCs w:val="36"/>
        </w:rPr>
      </w:pPr>
    </w:p>
    <w:p w:rsidR="00FE2B1B" w:rsidRPr="005C426A" w:rsidRDefault="00F821FD" w:rsidP="001E7E8B">
      <w:pPr>
        <w:jc w:val="center"/>
        <w:rPr>
          <w:rFonts w:ascii="Times New Roman" w:hAnsi="Times New Roman"/>
          <w:sz w:val="36"/>
          <w:szCs w:val="36"/>
        </w:rPr>
      </w:pPr>
      <w:r w:rsidRPr="005C426A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E2B1B" w:rsidRPr="005C426A" w:rsidRDefault="00FE2B1B" w:rsidP="00F821FD">
      <w:pPr>
        <w:outlineLvl w:val="0"/>
        <w:rPr>
          <w:rFonts w:ascii="Times New Roman" w:hAnsi="Times New Roman"/>
          <w:sz w:val="36"/>
          <w:szCs w:val="36"/>
        </w:rPr>
      </w:pPr>
    </w:p>
    <w:p w:rsidR="00F821FD" w:rsidRPr="005C426A" w:rsidRDefault="00336C06" w:rsidP="00F821F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Пояснительная записка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социально-экономического развития</w:t>
      </w: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>Дальнереченского муниципального района</w:t>
      </w:r>
    </w:p>
    <w:p w:rsidR="00F821FD" w:rsidRPr="005C426A" w:rsidRDefault="00F821FD" w:rsidP="00602E76">
      <w:pPr>
        <w:jc w:val="center"/>
        <w:outlineLvl w:val="0"/>
        <w:rPr>
          <w:rFonts w:ascii="Times New Roman" w:hAnsi="Times New Roman"/>
          <w:sz w:val="40"/>
          <w:szCs w:val="40"/>
        </w:rPr>
      </w:pPr>
    </w:p>
    <w:p w:rsidR="00F821FD" w:rsidRPr="005C426A" w:rsidRDefault="00F821FD" w:rsidP="00602E76">
      <w:pPr>
        <w:jc w:val="center"/>
        <w:rPr>
          <w:rFonts w:ascii="Times New Roman" w:hAnsi="Times New Roman"/>
          <w:b/>
          <w:sz w:val="40"/>
          <w:szCs w:val="40"/>
        </w:rPr>
      </w:pPr>
      <w:r w:rsidRPr="005C426A">
        <w:rPr>
          <w:rFonts w:ascii="Times New Roman" w:hAnsi="Times New Roman"/>
          <w:b/>
          <w:sz w:val="40"/>
          <w:szCs w:val="40"/>
        </w:rPr>
        <w:t xml:space="preserve">за </w:t>
      </w:r>
      <w:r w:rsidR="00C53AD0">
        <w:rPr>
          <w:rFonts w:ascii="Times New Roman" w:hAnsi="Times New Roman"/>
          <w:b/>
          <w:sz w:val="40"/>
          <w:szCs w:val="40"/>
        </w:rPr>
        <w:t xml:space="preserve">1 полугодие </w:t>
      </w:r>
      <w:r w:rsidR="000236DC" w:rsidRPr="005C426A">
        <w:rPr>
          <w:rFonts w:ascii="Times New Roman" w:hAnsi="Times New Roman"/>
          <w:b/>
          <w:sz w:val="40"/>
          <w:szCs w:val="40"/>
        </w:rPr>
        <w:t xml:space="preserve"> </w:t>
      </w:r>
      <w:r w:rsidR="00026148">
        <w:rPr>
          <w:rFonts w:ascii="Times New Roman" w:hAnsi="Times New Roman"/>
          <w:b/>
          <w:sz w:val="40"/>
          <w:szCs w:val="40"/>
        </w:rPr>
        <w:t>2021</w:t>
      </w:r>
      <w:r w:rsidRPr="005C426A">
        <w:rPr>
          <w:rFonts w:ascii="Times New Roman" w:hAnsi="Times New Roman"/>
          <w:b/>
          <w:sz w:val="40"/>
          <w:szCs w:val="40"/>
        </w:rPr>
        <w:t xml:space="preserve"> год</w:t>
      </w:r>
      <w:r w:rsidR="00F36048" w:rsidRPr="005C426A">
        <w:rPr>
          <w:rFonts w:ascii="Times New Roman" w:hAnsi="Times New Roman"/>
          <w:b/>
          <w:sz w:val="40"/>
          <w:szCs w:val="40"/>
        </w:rPr>
        <w:t>а</w:t>
      </w:r>
    </w:p>
    <w:p w:rsidR="001B7567" w:rsidRPr="005C426A" w:rsidRDefault="001B7567" w:rsidP="00602E76">
      <w:pPr>
        <w:jc w:val="center"/>
        <w:rPr>
          <w:rFonts w:ascii="Times New Roman" w:hAnsi="Times New Roman"/>
          <w:b/>
          <w:sz w:val="36"/>
          <w:szCs w:val="36"/>
        </w:rPr>
      </w:pPr>
    </w:p>
    <w:p w:rsidR="00F821FD" w:rsidRPr="005C426A" w:rsidRDefault="00F821FD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FE2B1B" w:rsidRPr="005C426A" w:rsidRDefault="00FE2B1B" w:rsidP="00F821FD">
      <w:pPr>
        <w:jc w:val="center"/>
        <w:outlineLvl w:val="0"/>
        <w:rPr>
          <w:sz w:val="36"/>
          <w:szCs w:val="36"/>
        </w:rPr>
      </w:pPr>
    </w:p>
    <w:p w:rsidR="00CD52D5" w:rsidRDefault="00CD52D5" w:rsidP="00F821FD">
      <w:pPr>
        <w:jc w:val="center"/>
        <w:outlineLvl w:val="0"/>
        <w:rPr>
          <w:sz w:val="36"/>
          <w:szCs w:val="36"/>
        </w:rPr>
      </w:pPr>
    </w:p>
    <w:p w:rsidR="001E7E8B" w:rsidRDefault="001E7E8B" w:rsidP="00F821FD">
      <w:pPr>
        <w:jc w:val="center"/>
        <w:outlineLvl w:val="0"/>
        <w:rPr>
          <w:sz w:val="36"/>
          <w:szCs w:val="36"/>
        </w:rPr>
      </w:pPr>
    </w:p>
    <w:p w:rsidR="001E7E8B" w:rsidRDefault="001E7E8B" w:rsidP="00F821FD">
      <w:pPr>
        <w:jc w:val="center"/>
        <w:outlineLvl w:val="0"/>
        <w:rPr>
          <w:sz w:val="36"/>
          <w:szCs w:val="36"/>
        </w:rPr>
      </w:pPr>
    </w:p>
    <w:p w:rsidR="001E7E8B" w:rsidRPr="005C426A" w:rsidRDefault="001E7E8B" w:rsidP="00F821FD">
      <w:pPr>
        <w:jc w:val="center"/>
        <w:outlineLvl w:val="0"/>
        <w:rPr>
          <w:sz w:val="36"/>
          <w:szCs w:val="36"/>
        </w:rPr>
      </w:pPr>
    </w:p>
    <w:p w:rsidR="005D4593" w:rsidRDefault="005D4593" w:rsidP="005D4593">
      <w:pPr>
        <w:outlineLvl w:val="0"/>
        <w:rPr>
          <w:sz w:val="36"/>
          <w:szCs w:val="36"/>
        </w:rPr>
      </w:pPr>
    </w:p>
    <w:p w:rsidR="00336C06" w:rsidRDefault="00336C06" w:rsidP="005D4593">
      <w:pPr>
        <w:outlineLvl w:val="0"/>
        <w:rPr>
          <w:sz w:val="36"/>
          <w:szCs w:val="36"/>
        </w:rPr>
      </w:pPr>
    </w:p>
    <w:p w:rsidR="00336C06" w:rsidRDefault="00336C06" w:rsidP="005D4593">
      <w:pPr>
        <w:outlineLvl w:val="0"/>
        <w:rPr>
          <w:sz w:val="36"/>
          <w:szCs w:val="36"/>
        </w:rPr>
      </w:pPr>
    </w:p>
    <w:p w:rsidR="00391D5C" w:rsidRDefault="00391D5C" w:rsidP="00391D5C">
      <w:pPr>
        <w:rPr>
          <w:sz w:val="36"/>
          <w:szCs w:val="36"/>
        </w:rPr>
      </w:pPr>
    </w:p>
    <w:p w:rsidR="00336C06" w:rsidRDefault="00BC76CA" w:rsidP="00BC76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336C06">
        <w:rPr>
          <w:rFonts w:ascii="Times New Roman" w:hAnsi="Times New Roman"/>
          <w:b/>
          <w:sz w:val="26"/>
          <w:szCs w:val="26"/>
        </w:rPr>
        <w:lastRenderedPageBreak/>
        <w:t>1.</w:t>
      </w:r>
      <w:r w:rsidR="003335A6" w:rsidRPr="00336C06">
        <w:rPr>
          <w:rFonts w:ascii="Times New Roman" w:hAnsi="Times New Roman"/>
          <w:b/>
          <w:sz w:val="26"/>
          <w:szCs w:val="26"/>
        </w:rPr>
        <w:t>Развитие территории</w:t>
      </w:r>
    </w:p>
    <w:p w:rsidR="00636DB0" w:rsidRPr="00336C06" w:rsidRDefault="00636DB0" w:rsidP="00BC76CA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1B216E" w:rsidRPr="00003278" w:rsidRDefault="001B216E" w:rsidP="00DA2DA6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Согласно Федерального закона от 28.06.2014 г. № 172-ФЗ «О Стратегическом пл</w:t>
      </w:r>
      <w:r w:rsidRPr="00003278">
        <w:rPr>
          <w:rFonts w:ascii="Times New Roman" w:hAnsi="Times New Roman"/>
          <w:sz w:val="26"/>
          <w:szCs w:val="26"/>
        </w:rPr>
        <w:t>а</w:t>
      </w:r>
      <w:r w:rsidRPr="00003278">
        <w:rPr>
          <w:rFonts w:ascii="Times New Roman" w:hAnsi="Times New Roman"/>
          <w:sz w:val="26"/>
          <w:szCs w:val="26"/>
        </w:rPr>
        <w:t>нировании в Российской Федерации», Постановлением администрации Дальнереченского МР от 30.12.2014 г. № 448а утвержден план подготовки документов стратегического планирования Дальнереченского МР и постановлением администрации Дальнереченского МР от 16.04.2015 г</w:t>
      </w:r>
      <w:r w:rsidR="00CF4308" w:rsidRPr="00003278">
        <w:rPr>
          <w:rFonts w:ascii="Times New Roman" w:hAnsi="Times New Roman"/>
          <w:sz w:val="26"/>
          <w:szCs w:val="26"/>
        </w:rPr>
        <w:t>.</w:t>
      </w:r>
      <w:r w:rsidRPr="00003278">
        <w:rPr>
          <w:rFonts w:ascii="Times New Roman" w:hAnsi="Times New Roman"/>
          <w:sz w:val="26"/>
          <w:szCs w:val="26"/>
        </w:rPr>
        <w:t xml:space="preserve"> утвержден Порядок разработки документов стратегического планирования Дальнереченского муниципального района. 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В Дальнереченском районе утверждены схемы территориального планирования поселений, генеральных планов поселений, приведенных в соответствие с действующим законодательством.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Постановлениями поселений утверждены Правила землепользования и застройки сельских поселений Дальнереченского муниципального района № 226 от 28.04.2016, № 141 от 28.04.2016, № 155 от 25.04.2016, № 177 от 11.04.2014, № 101 от 18.04.2014. Решением Думы от 21.12.2015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района». 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Постановлением администрации Дальнереченского муниципального района от 08.05.2019 № 177-па «Содержание и развитие муниципального хозяйства Дальнерече</w:t>
      </w:r>
      <w:r w:rsidRPr="00003278">
        <w:rPr>
          <w:rFonts w:ascii="Times New Roman" w:hAnsi="Times New Roman"/>
          <w:sz w:val="26"/>
          <w:szCs w:val="26"/>
        </w:rPr>
        <w:t>н</w:t>
      </w:r>
      <w:r w:rsidRPr="00003278">
        <w:rPr>
          <w:rFonts w:ascii="Times New Roman" w:hAnsi="Times New Roman"/>
          <w:sz w:val="26"/>
          <w:szCs w:val="26"/>
        </w:rPr>
        <w:t>ского муниципального района на 2020-2024 годы» утверждена муниципальная программа комплексного развития систем коммунальной, транспортной инфраструктуры.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 xml:space="preserve"> Постановлением  администрации Дальнереченского муниципального района от 02.04.2020  г.  № 231-па «Комплексное развитие социальной инфраструктуры Дальнер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ченского муниципального района  на 2020 – 2024 годы» утверждена муниципальная программа комплексного развития системы социальной инфраструктуры.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Решением Думы Дальнереченского муниципального района № 723-МНПА от 26.03.2020 утверждено Положение «О порядке  организации и проведения общественных обсуждений или публичных слушаний по вопросам градостроительной деятельности на территории Дальнереченского муниципального района».</w:t>
      </w:r>
    </w:p>
    <w:p w:rsidR="00636DB0" w:rsidRPr="00003278" w:rsidRDefault="00636DB0" w:rsidP="00636DB0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003278">
        <w:rPr>
          <w:rFonts w:ascii="Times New Roman" w:hAnsi="Times New Roman"/>
          <w:sz w:val="26"/>
          <w:szCs w:val="26"/>
        </w:rPr>
        <w:t>Постановлением администрации ДМР от 18.11.2019 № 477 утверждено Положение о порядке проведения осмотра  зданий, сооружений, 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об устранении выявленных нарушений на территории Дальнер</w:t>
      </w:r>
      <w:r w:rsidRPr="00003278">
        <w:rPr>
          <w:rFonts w:ascii="Times New Roman" w:hAnsi="Times New Roman"/>
          <w:sz w:val="26"/>
          <w:szCs w:val="26"/>
        </w:rPr>
        <w:t>е</w:t>
      </w:r>
      <w:r w:rsidRPr="00003278">
        <w:rPr>
          <w:rFonts w:ascii="Times New Roman" w:hAnsi="Times New Roman"/>
          <w:sz w:val="26"/>
          <w:szCs w:val="26"/>
        </w:rPr>
        <w:t>ченского муниципального района.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Утверждены административные регламенты предоставления муниципальных услуг в области градостроительной деятельности: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35-па «Выдача градостроительных планов земельных участков»;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36-па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«Выдача разрешения на строительство»;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37-па «Выдача разрешения на ввод объектов в эксплуатацию»;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38-па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«Выдача, закрытие разрешения на снос зеленых насаждений для целей строительства, реконструкции объекта капитального строительства»;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lastRenderedPageBreak/>
        <w:t>Постановлением  администрации Дальнереченского муниципального района от 21.01.2020 № 39-па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40-па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41-па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на основании предложений физических или юридических лиц о подготовке документ</w:t>
      </w:r>
      <w:r w:rsidRPr="00003278">
        <w:rPr>
          <w:b w:val="0"/>
          <w:sz w:val="26"/>
          <w:szCs w:val="26"/>
        </w:rPr>
        <w:t>а</w:t>
      </w:r>
      <w:r w:rsidRPr="00003278">
        <w:rPr>
          <w:b w:val="0"/>
          <w:sz w:val="26"/>
          <w:szCs w:val="26"/>
        </w:rPr>
        <w:t>ции по планировке территории»;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42-па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43-па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«Предоставление разрешения на отклонение от предельных параме</w:t>
      </w:r>
      <w:r w:rsidRPr="00003278">
        <w:rPr>
          <w:b w:val="0"/>
          <w:sz w:val="26"/>
          <w:szCs w:val="26"/>
        </w:rPr>
        <w:t>т</w:t>
      </w:r>
      <w:r w:rsidRPr="00003278">
        <w:rPr>
          <w:b w:val="0"/>
          <w:sz w:val="26"/>
          <w:szCs w:val="26"/>
        </w:rPr>
        <w:t>ров разрешенного строительства, реконструкции объектов капитального строительства»;</w:t>
      </w:r>
    </w:p>
    <w:p w:rsidR="00636DB0" w:rsidRPr="00003278" w:rsidRDefault="00636DB0" w:rsidP="00636DB0">
      <w:pPr>
        <w:pStyle w:val="ConsPlusTitle"/>
        <w:widowControl/>
        <w:ind w:left="-709" w:firstLine="709"/>
        <w:jc w:val="both"/>
        <w:rPr>
          <w:b w:val="0"/>
          <w:sz w:val="26"/>
          <w:szCs w:val="26"/>
        </w:rPr>
      </w:pPr>
      <w:r w:rsidRPr="00003278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44-па</w:t>
      </w:r>
      <w:r w:rsidRPr="00003278">
        <w:t xml:space="preserve"> </w:t>
      </w:r>
      <w:r w:rsidRPr="00003278">
        <w:rPr>
          <w:b w:val="0"/>
          <w:sz w:val="26"/>
          <w:szCs w:val="26"/>
        </w:rPr>
        <w:t>«Предоставление разрешения на условно разрешенный вид использ</w:t>
      </w:r>
      <w:r w:rsidRPr="00003278">
        <w:rPr>
          <w:b w:val="0"/>
          <w:sz w:val="26"/>
          <w:szCs w:val="26"/>
        </w:rPr>
        <w:t>о</w:t>
      </w:r>
      <w:r w:rsidRPr="00003278">
        <w:rPr>
          <w:b w:val="0"/>
          <w:sz w:val="26"/>
          <w:szCs w:val="26"/>
        </w:rPr>
        <w:t>вания земельного участка или объекта капитального строительства».</w:t>
      </w:r>
    </w:p>
    <w:p w:rsidR="00636DB0" w:rsidRPr="00003278" w:rsidRDefault="00636DB0" w:rsidP="00DA2DA6">
      <w:pPr>
        <w:pStyle w:val="ConsPlusTitle"/>
        <w:widowControl/>
        <w:ind w:left="-709" w:firstLine="709"/>
        <w:contextualSpacing/>
        <w:jc w:val="both"/>
        <w:rPr>
          <w:b w:val="0"/>
          <w:sz w:val="26"/>
          <w:szCs w:val="26"/>
        </w:rPr>
      </w:pPr>
    </w:p>
    <w:p w:rsidR="007B30CA" w:rsidRPr="00003278" w:rsidRDefault="007340BC" w:rsidP="0096170C">
      <w:pPr>
        <w:pStyle w:val="ConsPlusTitle"/>
        <w:widowControl/>
        <w:contextualSpacing/>
        <w:jc w:val="both"/>
        <w:rPr>
          <w:sz w:val="26"/>
          <w:szCs w:val="26"/>
        </w:rPr>
      </w:pPr>
      <w:r w:rsidRPr="00003278">
        <w:rPr>
          <w:sz w:val="26"/>
          <w:szCs w:val="26"/>
        </w:rPr>
        <w:t xml:space="preserve">2. </w:t>
      </w:r>
      <w:r w:rsidR="003335A6" w:rsidRPr="00003278">
        <w:rPr>
          <w:sz w:val="26"/>
          <w:szCs w:val="26"/>
        </w:rPr>
        <w:t>Муниципальные программы</w:t>
      </w:r>
      <w:r w:rsidR="001C006D" w:rsidRPr="00003278">
        <w:rPr>
          <w:sz w:val="26"/>
          <w:szCs w:val="26"/>
        </w:rPr>
        <w:t>.</w:t>
      </w:r>
    </w:p>
    <w:p w:rsidR="00CF4308" w:rsidRPr="00003278" w:rsidRDefault="00CF4308" w:rsidP="0096170C">
      <w:pPr>
        <w:pStyle w:val="ConsPlusTitle"/>
        <w:widowControl/>
        <w:contextualSpacing/>
        <w:jc w:val="both"/>
        <w:rPr>
          <w:sz w:val="26"/>
          <w:szCs w:val="26"/>
        </w:rPr>
      </w:pPr>
    </w:p>
    <w:p w:rsidR="0096170C" w:rsidRPr="00A755F7" w:rsidRDefault="00A755F7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  <w:r w:rsidRPr="00A755F7">
        <w:rPr>
          <w:rFonts w:ascii="Times New Roman" w:hAnsi="Times New Roman"/>
          <w:sz w:val="26"/>
          <w:szCs w:val="26"/>
        </w:rPr>
        <w:t xml:space="preserve">         За 1 полугодие 2021</w:t>
      </w:r>
      <w:r w:rsidR="001B216E" w:rsidRPr="00A755F7">
        <w:rPr>
          <w:rFonts w:ascii="Times New Roman" w:hAnsi="Times New Roman"/>
          <w:sz w:val="26"/>
          <w:szCs w:val="26"/>
        </w:rPr>
        <w:t xml:space="preserve"> года бюджет Дальнереченского муниципального района включил расходы по 1</w:t>
      </w:r>
      <w:r w:rsidR="006830BE" w:rsidRPr="00A755F7">
        <w:rPr>
          <w:rFonts w:ascii="Times New Roman" w:hAnsi="Times New Roman"/>
          <w:sz w:val="26"/>
          <w:szCs w:val="26"/>
        </w:rPr>
        <w:t>4</w:t>
      </w:r>
      <w:r w:rsidR="001B216E" w:rsidRPr="00A755F7">
        <w:rPr>
          <w:rFonts w:ascii="Times New Roman" w:hAnsi="Times New Roman"/>
          <w:sz w:val="26"/>
          <w:szCs w:val="26"/>
        </w:rPr>
        <w:t xml:space="preserve"> муниципальным программам. Объем планируемых расходов бюджета района в</w:t>
      </w:r>
      <w:r w:rsidR="00BC76CA" w:rsidRPr="00A755F7">
        <w:rPr>
          <w:rFonts w:ascii="Times New Roman" w:hAnsi="Times New Roman"/>
          <w:sz w:val="26"/>
          <w:szCs w:val="26"/>
        </w:rPr>
        <w:t xml:space="preserve"> </w:t>
      </w:r>
      <w:r w:rsidR="001B216E" w:rsidRPr="00A755F7">
        <w:rPr>
          <w:rFonts w:ascii="Times New Roman" w:hAnsi="Times New Roman"/>
          <w:sz w:val="26"/>
          <w:szCs w:val="26"/>
        </w:rPr>
        <w:t xml:space="preserve">рамках </w:t>
      </w:r>
      <w:r w:rsidR="00391D5C" w:rsidRPr="00A755F7">
        <w:rPr>
          <w:rFonts w:ascii="Times New Roman" w:hAnsi="Times New Roman"/>
          <w:sz w:val="26"/>
          <w:szCs w:val="26"/>
        </w:rPr>
        <w:t xml:space="preserve">муниципальных </w:t>
      </w:r>
      <w:r w:rsidR="001B216E" w:rsidRPr="00A755F7">
        <w:rPr>
          <w:rFonts w:ascii="Times New Roman" w:hAnsi="Times New Roman"/>
          <w:sz w:val="26"/>
          <w:szCs w:val="26"/>
        </w:rPr>
        <w:t>п</w:t>
      </w:r>
      <w:r w:rsidR="000C1B10">
        <w:rPr>
          <w:rFonts w:ascii="Times New Roman" w:hAnsi="Times New Roman"/>
          <w:sz w:val="26"/>
          <w:szCs w:val="26"/>
        </w:rPr>
        <w:t>рограмм в отчетном году составил</w:t>
      </w:r>
      <w:r w:rsidR="00391D5C" w:rsidRPr="00A755F7">
        <w:rPr>
          <w:rFonts w:ascii="Times New Roman" w:hAnsi="Times New Roman"/>
          <w:sz w:val="26"/>
          <w:szCs w:val="26"/>
        </w:rPr>
        <w:t xml:space="preserve"> </w:t>
      </w:r>
      <w:r w:rsidR="006830BE" w:rsidRPr="00A755F7">
        <w:rPr>
          <w:rFonts w:ascii="Times New Roman" w:hAnsi="Times New Roman"/>
          <w:sz w:val="26"/>
          <w:szCs w:val="26"/>
        </w:rPr>
        <w:t>–</w:t>
      </w:r>
      <w:r w:rsidR="001B216E" w:rsidRPr="00A755F7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438 486,87 </w:t>
      </w:r>
      <w:r w:rsidR="006830BE" w:rsidRPr="003760E8">
        <w:rPr>
          <w:rFonts w:ascii="Times New Roman" w:hAnsi="Times New Roman"/>
          <w:sz w:val="26"/>
          <w:szCs w:val="26"/>
        </w:rPr>
        <w:t>тыс</w:t>
      </w:r>
      <w:r w:rsidR="001B216E" w:rsidRPr="003760E8">
        <w:rPr>
          <w:rFonts w:ascii="Times New Roman" w:hAnsi="Times New Roman"/>
          <w:sz w:val="26"/>
          <w:szCs w:val="26"/>
        </w:rPr>
        <w:t>.</w:t>
      </w:r>
      <w:r w:rsidR="00F71F2F" w:rsidRPr="003760E8">
        <w:rPr>
          <w:rFonts w:ascii="Times New Roman" w:hAnsi="Times New Roman"/>
          <w:sz w:val="26"/>
          <w:szCs w:val="26"/>
        </w:rPr>
        <w:t xml:space="preserve"> </w:t>
      </w:r>
      <w:r w:rsidR="001B216E" w:rsidRPr="003760E8">
        <w:rPr>
          <w:rFonts w:ascii="Times New Roman" w:hAnsi="Times New Roman"/>
          <w:sz w:val="26"/>
          <w:szCs w:val="26"/>
        </w:rPr>
        <w:t>руб.</w:t>
      </w:r>
      <w:r w:rsidR="00391D5C" w:rsidRPr="003760E8">
        <w:rPr>
          <w:rFonts w:ascii="Times New Roman" w:hAnsi="Times New Roman"/>
          <w:sz w:val="26"/>
          <w:szCs w:val="26"/>
        </w:rPr>
        <w:t xml:space="preserve">, исполнение составило </w:t>
      </w:r>
      <w:r w:rsidR="006830BE" w:rsidRPr="003760E8">
        <w:rPr>
          <w:rFonts w:ascii="Times New Roman" w:hAnsi="Times New Roman"/>
          <w:sz w:val="26"/>
          <w:szCs w:val="26"/>
        </w:rPr>
        <w:t>–</w:t>
      </w:r>
      <w:r w:rsidR="00391D5C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color w:val="000000"/>
          <w:sz w:val="26"/>
          <w:szCs w:val="26"/>
        </w:rPr>
        <w:t xml:space="preserve">215 791,45 </w:t>
      </w:r>
      <w:r w:rsidR="00F71F2F" w:rsidRPr="003760E8">
        <w:rPr>
          <w:rFonts w:ascii="Times New Roman" w:hAnsi="Times New Roman"/>
          <w:color w:val="000000"/>
          <w:sz w:val="26"/>
          <w:szCs w:val="26"/>
        </w:rPr>
        <w:t>тыс.</w:t>
      </w:r>
      <w:r w:rsidR="0007728E" w:rsidRPr="003760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71F2F" w:rsidRPr="003760E8">
        <w:rPr>
          <w:rFonts w:ascii="Times New Roman" w:hAnsi="Times New Roman"/>
          <w:color w:val="000000"/>
          <w:sz w:val="26"/>
          <w:szCs w:val="26"/>
        </w:rPr>
        <w:t xml:space="preserve">руб. </w:t>
      </w:r>
      <w:r w:rsidRPr="003760E8">
        <w:rPr>
          <w:rFonts w:ascii="Times New Roman" w:hAnsi="Times New Roman"/>
          <w:color w:val="000000"/>
          <w:sz w:val="26"/>
          <w:szCs w:val="26"/>
        </w:rPr>
        <w:t>или 49,21</w:t>
      </w:r>
      <w:r w:rsidR="006830BE" w:rsidRPr="003760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91D5C" w:rsidRPr="003760E8">
        <w:rPr>
          <w:rFonts w:ascii="Times New Roman" w:hAnsi="Times New Roman"/>
          <w:color w:val="000000"/>
          <w:sz w:val="26"/>
          <w:szCs w:val="26"/>
        </w:rPr>
        <w:t>%</w:t>
      </w:r>
      <w:r w:rsidR="00BC76CA" w:rsidRPr="003760E8">
        <w:rPr>
          <w:rFonts w:ascii="Times New Roman" w:hAnsi="Times New Roman"/>
          <w:color w:val="000000"/>
          <w:sz w:val="26"/>
          <w:szCs w:val="26"/>
        </w:rPr>
        <w:t>.</w:t>
      </w:r>
    </w:p>
    <w:p w:rsidR="00336C06" w:rsidRDefault="00336C06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336C06" w:rsidRDefault="00336C06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336C06" w:rsidRPr="00336C06" w:rsidRDefault="00336C06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96170C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</w:t>
      </w: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CF4308" w:rsidRDefault="00CF4308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CF4308" w:rsidRDefault="00CF4308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CF4308" w:rsidRDefault="00CF4308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CF4308" w:rsidRDefault="00CF4308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636DB0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</w:p>
    <w:p w:rsidR="00EB12EE" w:rsidRPr="0096170C" w:rsidRDefault="00636DB0" w:rsidP="0096170C">
      <w:pPr>
        <w:spacing w:line="240" w:lineRule="auto"/>
        <w:ind w:left="-72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           </w:t>
      </w:r>
      <w:r w:rsidR="00EB12EE" w:rsidRPr="005D2F1F">
        <w:rPr>
          <w:rFonts w:ascii="Times New Roman" w:hAnsi="Times New Roman"/>
          <w:b/>
          <w:sz w:val="26"/>
          <w:szCs w:val="26"/>
        </w:rPr>
        <w:t>Пояснительная записка к анализу социально-экономического развития</w:t>
      </w:r>
    </w:p>
    <w:p w:rsidR="00EB12EE" w:rsidRPr="005D2F1F" w:rsidRDefault="00EB12EE" w:rsidP="00EB12EE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Дальнереченского му</w:t>
      </w:r>
      <w:r>
        <w:rPr>
          <w:rFonts w:ascii="Times New Roman" w:hAnsi="Times New Roman"/>
          <w:b/>
          <w:sz w:val="26"/>
          <w:szCs w:val="26"/>
        </w:rPr>
        <w:t>ниципального района за 1 полугодие</w:t>
      </w:r>
      <w:r w:rsidR="00A755F7">
        <w:rPr>
          <w:rFonts w:ascii="Times New Roman" w:hAnsi="Times New Roman"/>
          <w:b/>
          <w:sz w:val="26"/>
          <w:szCs w:val="26"/>
        </w:rPr>
        <w:t xml:space="preserve">  2021</w:t>
      </w:r>
      <w:r w:rsidRPr="005D2F1F">
        <w:rPr>
          <w:rFonts w:ascii="Times New Roman" w:hAnsi="Times New Roman"/>
          <w:b/>
          <w:sz w:val="26"/>
          <w:szCs w:val="26"/>
        </w:rPr>
        <w:t xml:space="preserve"> года.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i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Содержание: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1. Анализ развития реального сектора экономики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1.1.Позитивные тенденции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1.2.Негативные тенденции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1.3.Изменение структуры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1.4.Сельское хозяйство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1.5.Промышленность, транспорт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1.6.Строительство и инвестиции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1.7.Жилищно-коммунальное хозяйство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EB12EE" w:rsidRPr="003108CD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3108CD">
        <w:rPr>
          <w:rFonts w:ascii="Times New Roman" w:hAnsi="Times New Roman"/>
          <w:b/>
          <w:sz w:val="26"/>
          <w:szCs w:val="26"/>
        </w:rPr>
        <w:t xml:space="preserve">2.Оценка реальности прогноза и реализации программ. </w:t>
      </w:r>
    </w:p>
    <w:p w:rsidR="00EB12EE" w:rsidRPr="003108CD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3108CD">
        <w:rPr>
          <w:rFonts w:ascii="Times New Roman" w:hAnsi="Times New Roman"/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EB12EE" w:rsidRPr="003108CD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</w:p>
    <w:p w:rsidR="00EB12EE" w:rsidRPr="003108CD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3108CD">
        <w:rPr>
          <w:rFonts w:ascii="Times New Roman" w:hAnsi="Times New Roman"/>
          <w:b/>
          <w:sz w:val="26"/>
          <w:szCs w:val="26"/>
        </w:rPr>
        <w:t>3.Меры, принимаемые органами местного самоуправления, по управлению региональными ресурсами:</w:t>
      </w:r>
    </w:p>
    <w:p w:rsidR="00EB12EE" w:rsidRPr="003108CD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3108CD">
        <w:rPr>
          <w:rFonts w:ascii="Times New Roman" w:hAnsi="Times New Roman"/>
          <w:sz w:val="26"/>
          <w:szCs w:val="26"/>
        </w:rPr>
        <w:t>3.1. Финансовые ресурсы;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3108CD">
        <w:rPr>
          <w:rFonts w:ascii="Times New Roman" w:hAnsi="Times New Roman"/>
          <w:sz w:val="26"/>
          <w:szCs w:val="26"/>
        </w:rPr>
        <w:t>3.2.Увеличение доходной  базы бюджета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4.Малое и среднее предпринимательство, оценка предпринимательской активн</w:t>
      </w:r>
      <w:r w:rsidRPr="005D2F1F">
        <w:rPr>
          <w:rFonts w:ascii="Times New Roman" w:hAnsi="Times New Roman"/>
          <w:b/>
          <w:sz w:val="26"/>
          <w:szCs w:val="26"/>
        </w:rPr>
        <w:t>о</w:t>
      </w:r>
      <w:r w:rsidRPr="005D2F1F">
        <w:rPr>
          <w:rFonts w:ascii="Times New Roman" w:hAnsi="Times New Roman"/>
          <w:b/>
          <w:sz w:val="26"/>
          <w:szCs w:val="26"/>
        </w:rPr>
        <w:t>сти</w:t>
      </w:r>
      <w:r w:rsidRPr="005D2F1F">
        <w:rPr>
          <w:rFonts w:ascii="Times New Roman" w:hAnsi="Times New Roman"/>
          <w:sz w:val="26"/>
          <w:szCs w:val="26"/>
        </w:rPr>
        <w:t>.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4.1.Структура МП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4.2.Меры муниципальной поддержки развития МП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5. Национальные</w:t>
      </w:r>
      <w:r>
        <w:rPr>
          <w:rFonts w:ascii="Times New Roman" w:hAnsi="Times New Roman"/>
          <w:b/>
          <w:sz w:val="26"/>
          <w:szCs w:val="26"/>
        </w:rPr>
        <w:t>,</w:t>
      </w:r>
      <w:r w:rsidRPr="005D2F1F">
        <w:rPr>
          <w:rFonts w:ascii="Times New Roman" w:hAnsi="Times New Roman"/>
          <w:b/>
          <w:sz w:val="26"/>
          <w:szCs w:val="26"/>
        </w:rPr>
        <w:t xml:space="preserve"> региональные проекты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6.Оценка состояния продвижения товаров (услуг) на рынке, новые продукты.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6.1.Оборот розничной торговли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6.2.Платные услуги населению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6.3.Производство товаров и услуг</w:t>
      </w:r>
    </w:p>
    <w:p w:rsidR="00EB12EE" w:rsidRPr="005D2F1F" w:rsidRDefault="00EB12EE" w:rsidP="00EB12EE">
      <w:pPr>
        <w:pStyle w:val="ConsNonformat"/>
        <w:widowControl/>
        <w:ind w:left="-567"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7.Эффективностьуправления муниципальной собственностью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7.1. Управление муниципальным имуществом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7.2. Муниципальные закупки</w:t>
      </w:r>
    </w:p>
    <w:p w:rsidR="00EB12EE" w:rsidRPr="005D2F1F" w:rsidRDefault="00EB12EE" w:rsidP="00EB12EE">
      <w:pPr>
        <w:spacing w:line="240" w:lineRule="auto"/>
        <w:ind w:left="-567"/>
        <w:contextualSpacing/>
        <w:rPr>
          <w:rFonts w:ascii="Times New Roman" w:hAnsi="Times New Roman"/>
          <w:sz w:val="26"/>
          <w:szCs w:val="26"/>
        </w:rPr>
      </w:pPr>
    </w:p>
    <w:p w:rsidR="00EB12EE" w:rsidRPr="005D2F1F" w:rsidRDefault="00EB12EE" w:rsidP="00EB12EE">
      <w:pPr>
        <w:spacing w:line="240" w:lineRule="auto"/>
        <w:ind w:left="-567"/>
        <w:contextualSpacing/>
        <w:outlineLvl w:val="0"/>
        <w:rPr>
          <w:rFonts w:ascii="Times New Roman" w:hAnsi="Times New Roman"/>
          <w:b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8. Население и рынок труда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8.1. Демографическая ситуация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8.2. Трудовые ресурсы.</w:t>
      </w: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EB12EE" w:rsidRPr="005D2F1F" w:rsidRDefault="00EB12EE" w:rsidP="00EB12EE">
      <w:pPr>
        <w:tabs>
          <w:tab w:val="num" w:pos="4032"/>
        </w:tabs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9.Анализ развития социальной сферы, уровня  и качества жизни населения.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9.1. Народное образование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sz w:val="26"/>
          <w:szCs w:val="26"/>
        </w:rPr>
        <w:t>9.2. Культура</w:t>
      </w:r>
    </w:p>
    <w:p w:rsidR="00EB12EE" w:rsidRPr="005D2F1F" w:rsidRDefault="00EB12EE" w:rsidP="00EB12EE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</w:p>
    <w:p w:rsidR="00911FEF" w:rsidRPr="00003278" w:rsidRDefault="00EB12EE" w:rsidP="00003278">
      <w:pPr>
        <w:spacing w:line="240" w:lineRule="auto"/>
        <w:ind w:left="-567"/>
        <w:contextualSpacing/>
        <w:outlineLvl w:val="1"/>
        <w:rPr>
          <w:rFonts w:ascii="Times New Roman" w:hAnsi="Times New Roman"/>
          <w:sz w:val="26"/>
          <w:szCs w:val="26"/>
        </w:rPr>
      </w:pPr>
      <w:r w:rsidRPr="005D2F1F">
        <w:rPr>
          <w:rFonts w:ascii="Times New Roman" w:hAnsi="Times New Roman"/>
          <w:b/>
          <w:sz w:val="26"/>
          <w:szCs w:val="26"/>
        </w:rPr>
        <w:t>10.</w:t>
      </w:r>
      <w:r w:rsidRPr="005D2F1F">
        <w:rPr>
          <w:rFonts w:ascii="Times New Roman" w:hAnsi="Times New Roman"/>
          <w:b/>
          <w:bCs/>
          <w:sz w:val="26"/>
          <w:szCs w:val="26"/>
        </w:rPr>
        <w:t>Перечень основных проблем, сдерживающих социально-экономическое разв</w:t>
      </w:r>
      <w:r w:rsidRPr="005D2F1F">
        <w:rPr>
          <w:rFonts w:ascii="Times New Roman" w:hAnsi="Times New Roman"/>
          <w:b/>
          <w:bCs/>
          <w:sz w:val="26"/>
          <w:szCs w:val="26"/>
        </w:rPr>
        <w:t>и</w:t>
      </w:r>
      <w:r w:rsidRPr="005D2F1F">
        <w:rPr>
          <w:rFonts w:ascii="Times New Roman" w:hAnsi="Times New Roman"/>
          <w:b/>
          <w:bCs/>
          <w:sz w:val="26"/>
          <w:szCs w:val="26"/>
        </w:rPr>
        <w:t>тие Дальнереченского муниципального района.</w:t>
      </w:r>
      <w:r w:rsidRPr="005D2F1F">
        <w:rPr>
          <w:rFonts w:ascii="Times New Roman" w:hAnsi="Times New Roman"/>
          <w:b/>
          <w:i/>
          <w:sz w:val="24"/>
          <w:szCs w:val="24"/>
        </w:rPr>
        <w:tab/>
      </w:r>
    </w:p>
    <w:p w:rsidR="00DF6C7E" w:rsidRPr="00E5192A" w:rsidRDefault="00DF6C7E" w:rsidP="00C53AD0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lastRenderedPageBreak/>
        <w:t>1. Анализ развития реального сектора экономики</w:t>
      </w:r>
    </w:p>
    <w:p w:rsidR="00DF6C7E" w:rsidRPr="00E5192A" w:rsidRDefault="00C53AD0" w:rsidP="00C53AD0">
      <w:pPr>
        <w:tabs>
          <w:tab w:val="left" w:pos="2564"/>
        </w:tabs>
        <w:spacing w:line="240" w:lineRule="auto"/>
        <w:ind w:left="360"/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ab/>
      </w:r>
    </w:p>
    <w:p w:rsidR="008F654D" w:rsidRPr="007B30CA" w:rsidRDefault="00F821FD" w:rsidP="007B30CA">
      <w:pPr>
        <w:spacing w:line="240" w:lineRule="auto"/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E5192A">
        <w:rPr>
          <w:rFonts w:ascii="Times New Roman" w:hAnsi="Times New Roman"/>
          <w:b/>
          <w:sz w:val="26"/>
          <w:szCs w:val="26"/>
        </w:rPr>
        <w:t>1.1. Позитивные тенденции</w:t>
      </w:r>
    </w:p>
    <w:p w:rsidR="00CE58D0" w:rsidRPr="003760E8" w:rsidRDefault="00CE58D0" w:rsidP="00490562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3760E8">
        <w:rPr>
          <w:sz w:val="26"/>
          <w:szCs w:val="26"/>
        </w:rPr>
        <w:t xml:space="preserve">Рост среднемесячной </w:t>
      </w:r>
      <w:r w:rsidR="00F71F2F" w:rsidRPr="003760E8">
        <w:rPr>
          <w:sz w:val="26"/>
          <w:szCs w:val="26"/>
        </w:rPr>
        <w:t xml:space="preserve">номинальной </w:t>
      </w:r>
      <w:r w:rsidRPr="003760E8">
        <w:rPr>
          <w:sz w:val="26"/>
          <w:szCs w:val="26"/>
        </w:rPr>
        <w:t xml:space="preserve">заработной платы -  </w:t>
      </w:r>
      <w:r w:rsidR="00A755F7" w:rsidRPr="003760E8">
        <w:rPr>
          <w:sz w:val="26"/>
          <w:szCs w:val="26"/>
        </w:rPr>
        <w:t>0,8</w:t>
      </w:r>
      <w:r w:rsidR="00F71F2F" w:rsidRPr="003760E8">
        <w:rPr>
          <w:sz w:val="26"/>
          <w:szCs w:val="26"/>
        </w:rPr>
        <w:t xml:space="preserve"> </w:t>
      </w:r>
      <w:r w:rsidR="008220F5" w:rsidRPr="003760E8">
        <w:rPr>
          <w:sz w:val="26"/>
          <w:szCs w:val="26"/>
        </w:rPr>
        <w:t>%;</w:t>
      </w:r>
    </w:p>
    <w:p w:rsidR="00021D69" w:rsidRPr="003760E8" w:rsidRDefault="00021D69" w:rsidP="00021D69">
      <w:pPr>
        <w:pStyle w:val="2"/>
        <w:numPr>
          <w:ilvl w:val="0"/>
          <w:numId w:val="39"/>
        </w:numPr>
        <w:spacing w:after="0" w:line="240" w:lineRule="auto"/>
        <w:ind w:left="0"/>
        <w:jc w:val="both"/>
        <w:rPr>
          <w:sz w:val="26"/>
          <w:szCs w:val="26"/>
        </w:rPr>
      </w:pPr>
      <w:r w:rsidRPr="003760E8">
        <w:rPr>
          <w:sz w:val="26"/>
          <w:szCs w:val="26"/>
        </w:rPr>
        <w:t>Увеличение объема отгруженных то</w:t>
      </w:r>
      <w:r w:rsidR="000C1B10" w:rsidRPr="003760E8">
        <w:rPr>
          <w:sz w:val="26"/>
          <w:szCs w:val="26"/>
        </w:rPr>
        <w:t xml:space="preserve">варов собственного производства, выполнено работ и услуг собственными силами по всем видам деятельности, </w:t>
      </w:r>
      <w:r w:rsidR="00A755F7" w:rsidRPr="003760E8">
        <w:rPr>
          <w:sz w:val="26"/>
          <w:szCs w:val="26"/>
        </w:rPr>
        <w:t>в действующих ценах – 38,6</w:t>
      </w:r>
      <w:r w:rsidRPr="003760E8">
        <w:rPr>
          <w:sz w:val="26"/>
          <w:szCs w:val="26"/>
        </w:rPr>
        <w:t xml:space="preserve"> %;</w:t>
      </w:r>
    </w:p>
    <w:p w:rsidR="007D37AC" w:rsidRPr="003760E8" w:rsidRDefault="007D37AC" w:rsidP="007D37AC">
      <w:pPr>
        <w:pStyle w:val="2"/>
        <w:numPr>
          <w:ilvl w:val="0"/>
          <w:numId w:val="39"/>
        </w:numPr>
        <w:tabs>
          <w:tab w:val="num" w:pos="-540"/>
        </w:tabs>
        <w:spacing w:after="0" w:line="240" w:lineRule="auto"/>
        <w:ind w:left="0"/>
        <w:jc w:val="both"/>
        <w:rPr>
          <w:sz w:val="26"/>
          <w:szCs w:val="26"/>
        </w:rPr>
      </w:pPr>
      <w:r w:rsidRPr="003760E8">
        <w:rPr>
          <w:sz w:val="26"/>
          <w:szCs w:val="26"/>
        </w:rPr>
        <w:t>Увеличен</w:t>
      </w:r>
      <w:r w:rsidR="00A755F7" w:rsidRPr="003760E8">
        <w:rPr>
          <w:sz w:val="26"/>
          <w:szCs w:val="26"/>
        </w:rPr>
        <w:t>ие объема платных услуг -  в 2,8р</w:t>
      </w:r>
      <w:r w:rsidRPr="003760E8">
        <w:rPr>
          <w:sz w:val="26"/>
          <w:szCs w:val="26"/>
        </w:rPr>
        <w:t>;</w:t>
      </w:r>
    </w:p>
    <w:p w:rsidR="00A755F7" w:rsidRPr="003760E8" w:rsidRDefault="00A755F7" w:rsidP="00A755F7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Увеличение оборота общественного питания – 11,6 %</w:t>
      </w:r>
    </w:p>
    <w:p w:rsidR="00A755F7" w:rsidRPr="003760E8" w:rsidRDefault="00A755F7" w:rsidP="00A755F7">
      <w:pPr>
        <w:numPr>
          <w:ilvl w:val="0"/>
          <w:numId w:val="39"/>
        </w:numPr>
        <w:spacing w:line="240" w:lineRule="auto"/>
        <w:ind w:left="0"/>
        <w:outlineLvl w:val="0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Ввод в действие жилых домов – 467 </w:t>
      </w:r>
      <w:r w:rsidR="007703AA" w:rsidRPr="003760E8">
        <w:rPr>
          <w:rFonts w:ascii="Times New Roman" w:hAnsi="Times New Roman"/>
          <w:sz w:val="26"/>
          <w:szCs w:val="26"/>
        </w:rPr>
        <w:t>кв.м.</w:t>
      </w:r>
    </w:p>
    <w:p w:rsidR="007B30CA" w:rsidRPr="003760E8" w:rsidRDefault="007B30CA" w:rsidP="007B30CA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1E0F8C" w:rsidRPr="003760E8" w:rsidRDefault="00F821FD" w:rsidP="00C53AD0">
      <w:pPr>
        <w:jc w:val="left"/>
        <w:outlineLvl w:val="0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1.2. Негативные тенденции</w:t>
      </w:r>
    </w:p>
    <w:p w:rsidR="00C951B1" w:rsidRPr="003760E8" w:rsidRDefault="00C951B1" w:rsidP="00A77C43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Снижение </w:t>
      </w:r>
      <w:r w:rsidR="00E014A4" w:rsidRPr="003760E8">
        <w:rPr>
          <w:rFonts w:ascii="Times New Roman" w:hAnsi="Times New Roman"/>
          <w:sz w:val="26"/>
          <w:szCs w:val="26"/>
        </w:rPr>
        <w:t xml:space="preserve">пассажирооборота </w:t>
      </w:r>
      <w:r w:rsidR="007703AA" w:rsidRPr="003760E8">
        <w:rPr>
          <w:rFonts w:ascii="Times New Roman" w:hAnsi="Times New Roman"/>
          <w:sz w:val="26"/>
          <w:szCs w:val="26"/>
        </w:rPr>
        <w:t>автобусами общего пользования</w:t>
      </w:r>
      <w:r w:rsidR="00E014A4" w:rsidRPr="003760E8">
        <w:rPr>
          <w:rFonts w:ascii="Times New Roman" w:hAnsi="Times New Roman"/>
          <w:sz w:val="26"/>
          <w:szCs w:val="26"/>
        </w:rPr>
        <w:t xml:space="preserve"> </w:t>
      </w:r>
      <w:r w:rsidR="007703AA" w:rsidRPr="003760E8">
        <w:rPr>
          <w:rFonts w:ascii="Times New Roman" w:hAnsi="Times New Roman"/>
          <w:sz w:val="26"/>
          <w:szCs w:val="26"/>
        </w:rPr>
        <w:t>– 30,0%;</w:t>
      </w:r>
    </w:p>
    <w:p w:rsidR="00021D69" w:rsidRPr="003760E8" w:rsidRDefault="00F71F2F" w:rsidP="00E014A4">
      <w:pPr>
        <w:numPr>
          <w:ilvl w:val="0"/>
          <w:numId w:val="39"/>
        </w:numPr>
        <w:tabs>
          <w:tab w:val="num" w:pos="-540"/>
        </w:tabs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Увеличение численности зарег</w:t>
      </w:r>
      <w:r w:rsidR="00A755F7" w:rsidRPr="003760E8">
        <w:rPr>
          <w:rFonts w:ascii="Times New Roman" w:hAnsi="Times New Roman"/>
          <w:sz w:val="26"/>
          <w:szCs w:val="26"/>
        </w:rPr>
        <w:t>истрированных безработных – 39,9</w:t>
      </w:r>
      <w:r w:rsidRPr="003760E8">
        <w:rPr>
          <w:rFonts w:ascii="Times New Roman" w:hAnsi="Times New Roman"/>
          <w:sz w:val="26"/>
          <w:szCs w:val="26"/>
        </w:rPr>
        <w:t xml:space="preserve"> %;</w:t>
      </w:r>
    </w:p>
    <w:p w:rsidR="00A755F7" w:rsidRPr="003760E8" w:rsidRDefault="00A755F7" w:rsidP="00A755F7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Миграционный отток населения - убыль 76</w:t>
      </w:r>
      <w:r w:rsidR="007703AA" w:rsidRPr="003760E8">
        <w:rPr>
          <w:rFonts w:ascii="Times New Roman" w:hAnsi="Times New Roman"/>
          <w:sz w:val="26"/>
          <w:szCs w:val="26"/>
        </w:rPr>
        <w:t xml:space="preserve"> чел.;</w:t>
      </w:r>
    </w:p>
    <w:p w:rsidR="007703AA" w:rsidRPr="003760E8" w:rsidRDefault="007703AA" w:rsidP="00A755F7">
      <w:pPr>
        <w:numPr>
          <w:ilvl w:val="0"/>
          <w:numId w:val="39"/>
        </w:numPr>
        <w:spacing w:line="240" w:lineRule="auto"/>
        <w:ind w:left="0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Увеличение естественной убыли населения – 10,8</w:t>
      </w:r>
      <w:r w:rsidR="00E014A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%. </w:t>
      </w:r>
    </w:p>
    <w:p w:rsidR="00FE49C7" w:rsidRPr="003760E8" w:rsidRDefault="00FE49C7" w:rsidP="00FE49C7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2165EF" w:rsidRPr="003760E8" w:rsidRDefault="006B3ABC" w:rsidP="007B30CA">
      <w:pPr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  <w:bookmarkStart w:id="0" w:name="_Toc229887716"/>
      <w:r w:rsidRPr="003760E8">
        <w:rPr>
          <w:rFonts w:ascii="Times New Roman" w:hAnsi="Times New Roman"/>
          <w:b/>
          <w:sz w:val="26"/>
          <w:szCs w:val="26"/>
        </w:rPr>
        <w:t>1.3</w:t>
      </w:r>
      <w:r w:rsidR="00056D3F">
        <w:rPr>
          <w:rFonts w:ascii="Times New Roman" w:hAnsi="Times New Roman"/>
          <w:b/>
          <w:sz w:val="26"/>
          <w:szCs w:val="26"/>
        </w:rPr>
        <w:t xml:space="preserve">. </w:t>
      </w:r>
      <w:r w:rsidR="00F821FD" w:rsidRPr="003760E8">
        <w:rPr>
          <w:rFonts w:ascii="Times New Roman" w:hAnsi="Times New Roman"/>
          <w:b/>
          <w:sz w:val="26"/>
          <w:szCs w:val="26"/>
        </w:rPr>
        <w:t>Изменение структуры</w:t>
      </w:r>
      <w:bookmarkEnd w:id="0"/>
    </w:p>
    <w:p w:rsidR="006A059A" w:rsidRPr="003760E8" w:rsidRDefault="006A059A" w:rsidP="007B30CA">
      <w:pPr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2165EF" w:rsidRPr="003760E8" w:rsidRDefault="00E67DC3" w:rsidP="00DA2DA6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данным территориального органа федеральной службы государственной стат</w:t>
      </w:r>
      <w:r w:rsidRPr="003760E8">
        <w:rPr>
          <w:rFonts w:ascii="Times New Roman" w:hAnsi="Times New Roman"/>
          <w:sz w:val="26"/>
          <w:szCs w:val="26"/>
        </w:rPr>
        <w:t>и</w:t>
      </w:r>
      <w:r w:rsidRPr="003760E8">
        <w:rPr>
          <w:rFonts w:ascii="Times New Roman" w:hAnsi="Times New Roman"/>
          <w:sz w:val="26"/>
          <w:szCs w:val="26"/>
        </w:rPr>
        <w:t>стики по Приморскому краю</w:t>
      </w:r>
      <w:r w:rsidRPr="003760E8">
        <w:rPr>
          <w:sz w:val="26"/>
          <w:szCs w:val="26"/>
        </w:rPr>
        <w:t xml:space="preserve"> </w:t>
      </w:r>
      <w:r w:rsidR="00F821FD" w:rsidRPr="003760E8">
        <w:rPr>
          <w:rFonts w:ascii="Times New Roman" w:hAnsi="Times New Roman"/>
          <w:sz w:val="26"/>
          <w:szCs w:val="26"/>
        </w:rPr>
        <w:t>на 01.</w:t>
      </w:r>
      <w:r w:rsidR="003B7A1C" w:rsidRPr="003760E8">
        <w:rPr>
          <w:rFonts w:ascii="Times New Roman" w:hAnsi="Times New Roman"/>
          <w:sz w:val="26"/>
          <w:szCs w:val="26"/>
        </w:rPr>
        <w:t>0</w:t>
      </w:r>
      <w:r w:rsidR="00EE00E0" w:rsidRPr="003760E8">
        <w:rPr>
          <w:rFonts w:ascii="Times New Roman" w:hAnsi="Times New Roman"/>
          <w:sz w:val="26"/>
          <w:szCs w:val="26"/>
        </w:rPr>
        <w:t>7</w:t>
      </w:r>
      <w:r w:rsidR="003A6C56" w:rsidRPr="003760E8">
        <w:rPr>
          <w:rFonts w:ascii="Times New Roman" w:hAnsi="Times New Roman"/>
          <w:sz w:val="26"/>
          <w:szCs w:val="26"/>
        </w:rPr>
        <w:t>.2021</w:t>
      </w:r>
      <w:r w:rsidR="00F821FD" w:rsidRPr="003760E8">
        <w:rPr>
          <w:rFonts w:ascii="Times New Roman" w:hAnsi="Times New Roman"/>
          <w:sz w:val="26"/>
          <w:szCs w:val="26"/>
        </w:rPr>
        <w:t xml:space="preserve"> года на территории Дальнереченского муниципального района учтено </w:t>
      </w:r>
      <w:r w:rsidR="003A6C56" w:rsidRPr="003760E8">
        <w:rPr>
          <w:rFonts w:ascii="Times New Roman" w:hAnsi="Times New Roman"/>
          <w:sz w:val="26"/>
          <w:szCs w:val="26"/>
        </w:rPr>
        <w:t>208</w:t>
      </w:r>
      <w:r w:rsidRPr="003760E8">
        <w:rPr>
          <w:rFonts w:ascii="Times New Roman" w:hAnsi="Times New Roman"/>
          <w:sz w:val="26"/>
          <w:szCs w:val="26"/>
        </w:rPr>
        <w:t xml:space="preserve"> субъектов</w:t>
      </w:r>
      <w:r w:rsidR="002165EF" w:rsidRPr="003760E8">
        <w:rPr>
          <w:rFonts w:ascii="Times New Roman" w:hAnsi="Times New Roman"/>
          <w:sz w:val="26"/>
          <w:szCs w:val="26"/>
        </w:rPr>
        <w:t xml:space="preserve"> хозяйствования</w:t>
      </w:r>
      <w:r w:rsidR="007D37AC" w:rsidRPr="003760E8">
        <w:rPr>
          <w:rFonts w:ascii="Times New Roman" w:hAnsi="Times New Roman"/>
          <w:sz w:val="26"/>
          <w:szCs w:val="26"/>
        </w:rPr>
        <w:t xml:space="preserve"> (меньше</w:t>
      </w:r>
      <w:r w:rsidR="005466E0" w:rsidRPr="003760E8">
        <w:rPr>
          <w:rFonts w:ascii="Times New Roman" w:hAnsi="Times New Roman"/>
          <w:sz w:val="26"/>
          <w:szCs w:val="26"/>
        </w:rPr>
        <w:t xml:space="preserve"> на</w:t>
      </w:r>
      <w:r w:rsidR="003A6C56" w:rsidRPr="003760E8">
        <w:rPr>
          <w:rFonts w:ascii="Times New Roman" w:hAnsi="Times New Roman"/>
          <w:sz w:val="26"/>
          <w:szCs w:val="26"/>
        </w:rPr>
        <w:t xml:space="preserve"> 30</w:t>
      </w:r>
      <w:r w:rsidRPr="003760E8">
        <w:rPr>
          <w:rFonts w:ascii="Times New Roman" w:hAnsi="Times New Roman"/>
          <w:sz w:val="26"/>
          <w:szCs w:val="26"/>
        </w:rPr>
        <w:t xml:space="preserve"> с</w:t>
      </w:r>
      <w:r w:rsidR="007D37AC" w:rsidRPr="003760E8">
        <w:rPr>
          <w:rFonts w:ascii="Times New Roman" w:hAnsi="Times New Roman"/>
          <w:sz w:val="26"/>
          <w:szCs w:val="26"/>
        </w:rPr>
        <w:t>убъект</w:t>
      </w:r>
      <w:r w:rsidR="003A6C56" w:rsidRPr="003760E8">
        <w:rPr>
          <w:rFonts w:ascii="Times New Roman" w:hAnsi="Times New Roman"/>
          <w:sz w:val="26"/>
          <w:szCs w:val="26"/>
        </w:rPr>
        <w:t>ов против 2020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3A6C56" w:rsidRPr="003760E8">
        <w:rPr>
          <w:rFonts w:ascii="Times New Roman" w:hAnsi="Times New Roman"/>
          <w:sz w:val="26"/>
          <w:szCs w:val="26"/>
        </w:rPr>
        <w:t>г. или на 12,6</w:t>
      </w:r>
      <w:r w:rsidR="0089705F" w:rsidRPr="003760E8">
        <w:rPr>
          <w:rFonts w:ascii="Times New Roman" w:hAnsi="Times New Roman"/>
          <w:sz w:val="26"/>
          <w:szCs w:val="26"/>
        </w:rPr>
        <w:t xml:space="preserve"> </w:t>
      </w:r>
      <w:r w:rsidR="004B5FBF" w:rsidRPr="003760E8">
        <w:rPr>
          <w:rFonts w:ascii="Times New Roman" w:hAnsi="Times New Roman"/>
          <w:sz w:val="26"/>
          <w:szCs w:val="26"/>
        </w:rPr>
        <w:t>%)</w:t>
      </w:r>
      <w:r w:rsidR="002165EF" w:rsidRPr="003760E8">
        <w:rPr>
          <w:rFonts w:ascii="Times New Roman" w:hAnsi="Times New Roman"/>
          <w:sz w:val="26"/>
          <w:szCs w:val="26"/>
        </w:rPr>
        <w:t xml:space="preserve">, из них - </w:t>
      </w:r>
      <w:r w:rsidR="003A6C56" w:rsidRPr="003760E8">
        <w:rPr>
          <w:rFonts w:ascii="Times New Roman" w:hAnsi="Times New Roman"/>
          <w:sz w:val="26"/>
          <w:szCs w:val="26"/>
        </w:rPr>
        <w:t>68</w:t>
      </w:r>
      <w:r w:rsidR="00F821FD" w:rsidRPr="003760E8">
        <w:rPr>
          <w:rFonts w:ascii="Times New Roman" w:hAnsi="Times New Roman"/>
          <w:sz w:val="26"/>
          <w:szCs w:val="26"/>
        </w:rPr>
        <w:t xml:space="preserve"> юридических лица</w:t>
      </w:r>
      <w:r w:rsidR="000F5527" w:rsidRPr="003760E8">
        <w:rPr>
          <w:rFonts w:ascii="Times New Roman" w:hAnsi="Times New Roman"/>
          <w:sz w:val="26"/>
          <w:szCs w:val="26"/>
        </w:rPr>
        <w:t xml:space="preserve"> </w:t>
      </w:r>
      <w:r w:rsidR="00EE00E0" w:rsidRPr="003760E8">
        <w:rPr>
          <w:rFonts w:ascii="Times New Roman" w:hAnsi="Times New Roman"/>
          <w:sz w:val="26"/>
          <w:szCs w:val="26"/>
        </w:rPr>
        <w:t>(</w:t>
      </w:r>
      <w:r w:rsidR="005466E0" w:rsidRPr="003760E8">
        <w:rPr>
          <w:rFonts w:ascii="Times New Roman" w:hAnsi="Times New Roman"/>
          <w:sz w:val="26"/>
          <w:szCs w:val="26"/>
        </w:rPr>
        <w:t xml:space="preserve">меньше </w:t>
      </w:r>
      <w:r w:rsidRPr="003760E8">
        <w:rPr>
          <w:rFonts w:ascii="Times New Roman" w:hAnsi="Times New Roman"/>
          <w:sz w:val="26"/>
          <w:szCs w:val="26"/>
        </w:rPr>
        <w:t xml:space="preserve">прошлого </w:t>
      </w:r>
      <w:r w:rsidR="00EE00E0" w:rsidRPr="003760E8">
        <w:rPr>
          <w:rFonts w:ascii="Times New Roman" w:hAnsi="Times New Roman"/>
          <w:sz w:val="26"/>
          <w:szCs w:val="26"/>
        </w:rPr>
        <w:t>анал</w:t>
      </w:r>
      <w:r w:rsidR="00EE00E0" w:rsidRPr="003760E8">
        <w:rPr>
          <w:rFonts w:ascii="Times New Roman" w:hAnsi="Times New Roman"/>
          <w:sz w:val="26"/>
          <w:szCs w:val="26"/>
        </w:rPr>
        <w:t>о</w:t>
      </w:r>
      <w:r w:rsidR="00EE00E0" w:rsidRPr="003760E8">
        <w:rPr>
          <w:rFonts w:ascii="Times New Roman" w:hAnsi="Times New Roman"/>
          <w:sz w:val="26"/>
          <w:szCs w:val="26"/>
        </w:rPr>
        <w:t>гично</w:t>
      </w:r>
      <w:r w:rsidRPr="003760E8">
        <w:rPr>
          <w:rFonts w:ascii="Times New Roman" w:hAnsi="Times New Roman"/>
          <w:sz w:val="26"/>
          <w:szCs w:val="26"/>
        </w:rPr>
        <w:t>го  периода</w:t>
      </w:r>
      <w:r w:rsidR="003A6C56" w:rsidRPr="003760E8">
        <w:rPr>
          <w:rFonts w:ascii="Times New Roman" w:hAnsi="Times New Roman"/>
          <w:sz w:val="26"/>
          <w:szCs w:val="26"/>
        </w:rPr>
        <w:t xml:space="preserve"> 2020</w:t>
      </w:r>
      <w:r w:rsidR="00957DAF" w:rsidRPr="003760E8">
        <w:rPr>
          <w:rFonts w:ascii="Times New Roman" w:hAnsi="Times New Roman"/>
          <w:sz w:val="26"/>
          <w:szCs w:val="26"/>
        </w:rPr>
        <w:t xml:space="preserve"> </w:t>
      </w:r>
      <w:r w:rsidR="003A6C56" w:rsidRPr="003760E8">
        <w:rPr>
          <w:rFonts w:ascii="Times New Roman" w:hAnsi="Times New Roman"/>
          <w:sz w:val="26"/>
          <w:szCs w:val="26"/>
        </w:rPr>
        <w:t>г. на 6 субъектов или на 8,1</w:t>
      </w:r>
      <w:r w:rsidR="007D37AC" w:rsidRPr="003760E8">
        <w:rPr>
          <w:rFonts w:ascii="Times New Roman" w:hAnsi="Times New Roman"/>
          <w:sz w:val="26"/>
          <w:szCs w:val="26"/>
        </w:rPr>
        <w:t xml:space="preserve"> </w:t>
      </w:r>
      <w:r w:rsidR="00EE00E0" w:rsidRPr="003760E8">
        <w:rPr>
          <w:rFonts w:ascii="Times New Roman" w:hAnsi="Times New Roman"/>
          <w:sz w:val="26"/>
          <w:szCs w:val="26"/>
        </w:rPr>
        <w:t>%</w:t>
      </w:r>
      <w:r w:rsidR="00185ADF" w:rsidRPr="003760E8">
        <w:rPr>
          <w:rFonts w:ascii="Times New Roman" w:hAnsi="Times New Roman"/>
          <w:sz w:val="26"/>
          <w:szCs w:val="26"/>
        </w:rPr>
        <w:t xml:space="preserve">) </w:t>
      </w:r>
      <w:r w:rsidR="00F821FD" w:rsidRPr="003760E8">
        <w:rPr>
          <w:rFonts w:ascii="Times New Roman" w:hAnsi="Times New Roman"/>
          <w:sz w:val="26"/>
          <w:szCs w:val="26"/>
        </w:rPr>
        <w:t xml:space="preserve">и </w:t>
      </w:r>
      <w:r w:rsidR="003A6C56" w:rsidRPr="003760E8">
        <w:rPr>
          <w:rFonts w:ascii="Times New Roman" w:hAnsi="Times New Roman"/>
          <w:sz w:val="26"/>
          <w:szCs w:val="26"/>
        </w:rPr>
        <w:t>140</w:t>
      </w:r>
      <w:r w:rsidR="003B7A1C" w:rsidRPr="003760E8">
        <w:rPr>
          <w:rFonts w:ascii="Times New Roman" w:hAnsi="Times New Roman"/>
          <w:sz w:val="26"/>
          <w:szCs w:val="26"/>
        </w:rPr>
        <w:t xml:space="preserve"> </w:t>
      </w:r>
      <w:r w:rsidR="00F821FD" w:rsidRPr="003760E8">
        <w:rPr>
          <w:rFonts w:ascii="Times New Roman" w:hAnsi="Times New Roman"/>
          <w:sz w:val="26"/>
          <w:szCs w:val="26"/>
        </w:rPr>
        <w:t>индивидуальны</w:t>
      </w:r>
      <w:r w:rsidR="007A2A5A" w:rsidRPr="003760E8">
        <w:rPr>
          <w:rFonts w:ascii="Times New Roman" w:hAnsi="Times New Roman"/>
          <w:sz w:val="26"/>
          <w:szCs w:val="26"/>
        </w:rPr>
        <w:t>х</w:t>
      </w:r>
      <w:r w:rsidR="00F821FD" w:rsidRPr="003760E8">
        <w:rPr>
          <w:rFonts w:ascii="Times New Roman" w:hAnsi="Times New Roman"/>
          <w:sz w:val="26"/>
          <w:szCs w:val="26"/>
        </w:rPr>
        <w:t xml:space="preserve"> предприн</w:t>
      </w:r>
      <w:r w:rsidR="00F821FD" w:rsidRPr="003760E8">
        <w:rPr>
          <w:rFonts w:ascii="Times New Roman" w:hAnsi="Times New Roman"/>
          <w:sz w:val="26"/>
          <w:szCs w:val="26"/>
        </w:rPr>
        <w:t>и</w:t>
      </w:r>
      <w:r w:rsidR="00F821FD" w:rsidRPr="003760E8">
        <w:rPr>
          <w:rFonts w:ascii="Times New Roman" w:hAnsi="Times New Roman"/>
          <w:sz w:val="26"/>
          <w:szCs w:val="26"/>
        </w:rPr>
        <w:t>м</w:t>
      </w:r>
      <w:r w:rsidR="00BC2FD5" w:rsidRPr="003760E8">
        <w:rPr>
          <w:rFonts w:ascii="Times New Roman" w:hAnsi="Times New Roman"/>
          <w:sz w:val="26"/>
          <w:szCs w:val="26"/>
        </w:rPr>
        <w:t>ател</w:t>
      </w:r>
      <w:r w:rsidR="007A2A5A" w:rsidRPr="003760E8">
        <w:rPr>
          <w:rFonts w:ascii="Times New Roman" w:hAnsi="Times New Roman"/>
          <w:sz w:val="26"/>
          <w:szCs w:val="26"/>
        </w:rPr>
        <w:t>ей</w:t>
      </w:r>
      <w:r w:rsidR="00F20190" w:rsidRPr="003760E8">
        <w:rPr>
          <w:rFonts w:ascii="Times New Roman" w:hAnsi="Times New Roman"/>
          <w:sz w:val="26"/>
          <w:szCs w:val="26"/>
        </w:rPr>
        <w:t xml:space="preserve"> (</w:t>
      </w:r>
      <w:r w:rsidR="007D37AC" w:rsidRPr="003760E8">
        <w:rPr>
          <w:rFonts w:ascii="Times New Roman" w:hAnsi="Times New Roman"/>
          <w:sz w:val="26"/>
          <w:szCs w:val="26"/>
        </w:rPr>
        <w:t>меньше</w:t>
      </w:r>
      <w:r w:rsidR="00C20095" w:rsidRPr="003760E8">
        <w:rPr>
          <w:rFonts w:ascii="Times New Roman" w:hAnsi="Times New Roman"/>
          <w:sz w:val="26"/>
          <w:szCs w:val="26"/>
        </w:rPr>
        <w:t xml:space="preserve"> на </w:t>
      </w:r>
      <w:r w:rsidR="003A6C56" w:rsidRPr="003760E8">
        <w:rPr>
          <w:rFonts w:ascii="Times New Roman" w:hAnsi="Times New Roman"/>
          <w:sz w:val="26"/>
          <w:szCs w:val="26"/>
        </w:rPr>
        <w:t>24</w:t>
      </w:r>
      <w:r w:rsidR="007D37AC" w:rsidRPr="003760E8">
        <w:rPr>
          <w:rFonts w:ascii="Times New Roman" w:hAnsi="Times New Roman"/>
          <w:sz w:val="26"/>
          <w:szCs w:val="26"/>
        </w:rPr>
        <w:t xml:space="preserve"> субъектов</w:t>
      </w:r>
      <w:r w:rsidR="00C20095" w:rsidRPr="003760E8">
        <w:rPr>
          <w:rFonts w:ascii="Times New Roman" w:hAnsi="Times New Roman"/>
          <w:sz w:val="26"/>
          <w:szCs w:val="26"/>
        </w:rPr>
        <w:t xml:space="preserve"> против </w:t>
      </w:r>
      <w:r w:rsidRPr="003760E8">
        <w:rPr>
          <w:rFonts w:ascii="Times New Roman" w:hAnsi="Times New Roman"/>
          <w:sz w:val="26"/>
          <w:szCs w:val="26"/>
        </w:rPr>
        <w:t xml:space="preserve">прошлого </w:t>
      </w:r>
      <w:r w:rsidR="005466E0" w:rsidRPr="003760E8">
        <w:rPr>
          <w:rFonts w:ascii="Times New Roman" w:hAnsi="Times New Roman"/>
          <w:sz w:val="26"/>
          <w:szCs w:val="26"/>
        </w:rPr>
        <w:t xml:space="preserve">аналогичного  периода </w:t>
      </w:r>
      <w:r w:rsidR="003A6C56" w:rsidRPr="003760E8">
        <w:rPr>
          <w:rFonts w:ascii="Times New Roman" w:hAnsi="Times New Roman"/>
          <w:sz w:val="26"/>
          <w:szCs w:val="26"/>
        </w:rPr>
        <w:t>2020</w:t>
      </w:r>
      <w:r w:rsidRPr="003760E8">
        <w:rPr>
          <w:rFonts w:ascii="Times New Roman" w:hAnsi="Times New Roman"/>
          <w:sz w:val="26"/>
          <w:szCs w:val="26"/>
        </w:rPr>
        <w:t xml:space="preserve"> г. или на</w:t>
      </w:r>
      <w:r w:rsidR="00C20095" w:rsidRPr="003760E8">
        <w:rPr>
          <w:rFonts w:ascii="Times New Roman" w:hAnsi="Times New Roman"/>
          <w:sz w:val="26"/>
          <w:szCs w:val="26"/>
        </w:rPr>
        <w:t xml:space="preserve"> </w:t>
      </w:r>
      <w:r w:rsidR="003A6C56" w:rsidRPr="003760E8">
        <w:rPr>
          <w:rFonts w:ascii="Times New Roman" w:hAnsi="Times New Roman"/>
          <w:sz w:val="26"/>
          <w:szCs w:val="26"/>
        </w:rPr>
        <w:t>14,6</w:t>
      </w:r>
      <w:r w:rsidR="007D37AC" w:rsidRPr="003760E8">
        <w:rPr>
          <w:rFonts w:ascii="Times New Roman" w:hAnsi="Times New Roman"/>
          <w:sz w:val="26"/>
          <w:szCs w:val="26"/>
        </w:rPr>
        <w:t xml:space="preserve"> </w:t>
      </w:r>
      <w:r w:rsidR="00C20095" w:rsidRPr="003760E8">
        <w:rPr>
          <w:rFonts w:ascii="Times New Roman" w:hAnsi="Times New Roman"/>
          <w:sz w:val="26"/>
          <w:szCs w:val="26"/>
        </w:rPr>
        <w:t>%</w:t>
      </w:r>
      <w:r w:rsidR="00F20190" w:rsidRPr="003760E8">
        <w:rPr>
          <w:rFonts w:ascii="Times New Roman" w:hAnsi="Times New Roman"/>
          <w:sz w:val="26"/>
          <w:szCs w:val="26"/>
        </w:rPr>
        <w:t>)</w:t>
      </w:r>
      <w:r w:rsidR="00BC2FD5" w:rsidRPr="003760E8">
        <w:rPr>
          <w:rFonts w:ascii="Times New Roman" w:hAnsi="Times New Roman"/>
          <w:sz w:val="26"/>
          <w:szCs w:val="26"/>
        </w:rPr>
        <w:t xml:space="preserve">. </w:t>
      </w:r>
      <w:r w:rsidR="002165EF" w:rsidRPr="003760E8">
        <w:rPr>
          <w:rFonts w:ascii="Times New Roman" w:hAnsi="Times New Roman"/>
          <w:sz w:val="26"/>
          <w:szCs w:val="26"/>
        </w:rPr>
        <w:t>По видам экономической деятельности хозяйствующие с</w:t>
      </w:r>
      <w:r w:rsidRPr="003760E8">
        <w:rPr>
          <w:rFonts w:ascii="Times New Roman" w:hAnsi="Times New Roman"/>
          <w:sz w:val="26"/>
          <w:szCs w:val="26"/>
        </w:rPr>
        <w:t>убъекты распределяю</w:t>
      </w:r>
      <w:r w:rsidRPr="003760E8">
        <w:rPr>
          <w:rFonts w:ascii="Times New Roman" w:hAnsi="Times New Roman"/>
          <w:sz w:val="26"/>
          <w:szCs w:val="26"/>
        </w:rPr>
        <w:t>т</w:t>
      </w:r>
      <w:r w:rsidRPr="003760E8">
        <w:rPr>
          <w:rFonts w:ascii="Times New Roman" w:hAnsi="Times New Roman"/>
          <w:sz w:val="26"/>
          <w:szCs w:val="26"/>
        </w:rPr>
        <w:t>ся: торговля, общественное</w:t>
      </w:r>
      <w:r w:rsidR="002165EF" w:rsidRPr="003760E8">
        <w:rPr>
          <w:rFonts w:ascii="Times New Roman" w:hAnsi="Times New Roman"/>
          <w:sz w:val="26"/>
          <w:szCs w:val="26"/>
        </w:rPr>
        <w:t xml:space="preserve"> пита</w:t>
      </w:r>
      <w:r w:rsidR="003A6C56" w:rsidRPr="003760E8">
        <w:rPr>
          <w:rFonts w:ascii="Times New Roman" w:hAnsi="Times New Roman"/>
          <w:sz w:val="26"/>
          <w:szCs w:val="26"/>
        </w:rPr>
        <w:t>ние и бытовое обслуживание – 68</w:t>
      </w:r>
      <w:r w:rsidR="002165EF" w:rsidRPr="003760E8">
        <w:rPr>
          <w:rFonts w:ascii="Times New Roman" w:hAnsi="Times New Roman"/>
          <w:sz w:val="26"/>
          <w:szCs w:val="26"/>
        </w:rPr>
        <w:t xml:space="preserve"> ед., сельское и лесное хозяйство – </w:t>
      </w:r>
      <w:r w:rsidR="003A6C56" w:rsidRPr="003760E8">
        <w:rPr>
          <w:rFonts w:ascii="Times New Roman" w:hAnsi="Times New Roman"/>
          <w:sz w:val="26"/>
          <w:szCs w:val="26"/>
        </w:rPr>
        <w:t>65</w:t>
      </w:r>
      <w:r w:rsidR="002165EF" w:rsidRPr="003760E8">
        <w:rPr>
          <w:rFonts w:ascii="Times New Roman" w:hAnsi="Times New Roman"/>
          <w:sz w:val="26"/>
          <w:szCs w:val="26"/>
        </w:rPr>
        <w:t xml:space="preserve"> ед.</w:t>
      </w:r>
      <w:r w:rsidRPr="003760E8">
        <w:rPr>
          <w:rFonts w:ascii="Times New Roman" w:hAnsi="Times New Roman"/>
          <w:sz w:val="26"/>
          <w:szCs w:val="26"/>
        </w:rPr>
        <w:t>,</w:t>
      </w:r>
      <w:r w:rsidR="0089705F" w:rsidRPr="003760E8">
        <w:rPr>
          <w:rFonts w:ascii="Times New Roman" w:hAnsi="Times New Roman"/>
          <w:sz w:val="26"/>
          <w:szCs w:val="26"/>
        </w:rPr>
        <w:t xml:space="preserve"> </w:t>
      </w:r>
      <w:r w:rsidR="003A6C56" w:rsidRPr="003760E8">
        <w:rPr>
          <w:rFonts w:ascii="Times New Roman" w:hAnsi="Times New Roman"/>
          <w:sz w:val="26"/>
          <w:szCs w:val="26"/>
        </w:rPr>
        <w:t>обрабатывающие производства, транспортировка и хранение – 20</w:t>
      </w:r>
      <w:r w:rsidRPr="003760E8">
        <w:rPr>
          <w:rFonts w:ascii="Times New Roman" w:hAnsi="Times New Roman"/>
          <w:sz w:val="26"/>
          <w:szCs w:val="26"/>
        </w:rPr>
        <w:t xml:space="preserve"> ед. и прочие </w:t>
      </w:r>
      <w:r w:rsidR="0089705F" w:rsidRPr="003760E8">
        <w:rPr>
          <w:rFonts w:ascii="Times New Roman" w:hAnsi="Times New Roman"/>
          <w:sz w:val="26"/>
          <w:szCs w:val="26"/>
        </w:rPr>
        <w:t>–</w:t>
      </w:r>
      <w:r w:rsidR="00E95FA7" w:rsidRPr="003760E8">
        <w:rPr>
          <w:rFonts w:ascii="Times New Roman" w:hAnsi="Times New Roman"/>
          <w:sz w:val="26"/>
          <w:szCs w:val="26"/>
        </w:rPr>
        <w:t xml:space="preserve"> </w:t>
      </w:r>
      <w:r w:rsidR="003A6C56" w:rsidRPr="003760E8">
        <w:rPr>
          <w:rFonts w:ascii="Times New Roman" w:hAnsi="Times New Roman"/>
          <w:sz w:val="26"/>
          <w:szCs w:val="26"/>
        </w:rPr>
        <w:t>55</w:t>
      </w:r>
      <w:r w:rsidR="0089705F" w:rsidRPr="003760E8">
        <w:rPr>
          <w:rFonts w:ascii="Times New Roman" w:hAnsi="Times New Roman"/>
          <w:sz w:val="26"/>
          <w:szCs w:val="26"/>
        </w:rPr>
        <w:t xml:space="preserve"> </w:t>
      </w:r>
      <w:r w:rsidR="002165EF" w:rsidRPr="003760E8">
        <w:rPr>
          <w:rFonts w:ascii="Times New Roman" w:hAnsi="Times New Roman"/>
          <w:sz w:val="26"/>
          <w:szCs w:val="26"/>
        </w:rPr>
        <w:t xml:space="preserve">ед. </w:t>
      </w:r>
    </w:p>
    <w:p w:rsidR="002165EF" w:rsidRPr="003760E8" w:rsidRDefault="002165EF" w:rsidP="00DA2DA6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организационно-правовым формам юридические лица распределились след</w:t>
      </w:r>
      <w:r w:rsidR="00E67DC3" w:rsidRPr="003760E8">
        <w:rPr>
          <w:rFonts w:ascii="Times New Roman" w:hAnsi="Times New Roman"/>
          <w:sz w:val="26"/>
          <w:szCs w:val="26"/>
        </w:rPr>
        <w:t>у</w:t>
      </w:r>
      <w:r w:rsidR="00E67DC3" w:rsidRPr="003760E8">
        <w:rPr>
          <w:rFonts w:ascii="Times New Roman" w:hAnsi="Times New Roman"/>
          <w:sz w:val="26"/>
          <w:szCs w:val="26"/>
        </w:rPr>
        <w:t>ю</w:t>
      </w:r>
      <w:r w:rsidR="00E014A4" w:rsidRPr="003760E8">
        <w:rPr>
          <w:rFonts w:ascii="Times New Roman" w:hAnsi="Times New Roman"/>
          <w:sz w:val="26"/>
          <w:szCs w:val="26"/>
        </w:rPr>
        <w:t>щим образом: коммерческие – 31/45</w:t>
      </w:r>
      <w:r w:rsidR="0089705F" w:rsidRPr="003760E8">
        <w:rPr>
          <w:rFonts w:ascii="Times New Roman" w:hAnsi="Times New Roman"/>
          <w:sz w:val="26"/>
          <w:szCs w:val="26"/>
        </w:rPr>
        <w:t>,6%, некоммерческие</w:t>
      </w:r>
      <w:r w:rsidR="00E014A4" w:rsidRPr="003760E8">
        <w:rPr>
          <w:rFonts w:ascii="Times New Roman" w:hAnsi="Times New Roman"/>
          <w:sz w:val="26"/>
          <w:szCs w:val="26"/>
        </w:rPr>
        <w:t xml:space="preserve"> - 37/54</w:t>
      </w:r>
      <w:r w:rsidR="0089705F" w:rsidRPr="003760E8">
        <w:rPr>
          <w:rFonts w:ascii="Times New Roman" w:hAnsi="Times New Roman"/>
          <w:sz w:val="26"/>
          <w:szCs w:val="26"/>
        </w:rPr>
        <w:t>,4</w:t>
      </w:r>
      <w:r w:rsidR="002B09CF" w:rsidRPr="003760E8">
        <w:rPr>
          <w:rFonts w:ascii="Times New Roman" w:hAnsi="Times New Roman"/>
          <w:sz w:val="26"/>
          <w:szCs w:val="26"/>
        </w:rPr>
        <w:t>%</w:t>
      </w:r>
      <w:r w:rsidR="00CD707C" w:rsidRPr="003760E8">
        <w:rPr>
          <w:rFonts w:ascii="Times New Roman" w:hAnsi="Times New Roman"/>
          <w:sz w:val="26"/>
          <w:szCs w:val="26"/>
        </w:rPr>
        <w:t>.</w:t>
      </w:r>
    </w:p>
    <w:p w:rsidR="007B30CA" w:rsidRPr="003760E8" w:rsidRDefault="002165EF" w:rsidP="007B30CA">
      <w:pPr>
        <w:tabs>
          <w:tab w:val="left" w:pos="2590"/>
        </w:tabs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производству продукции, работ и услуг, согласно видов экономической де</w:t>
      </w:r>
      <w:r w:rsidRPr="003760E8">
        <w:rPr>
          <w:rFonts w:ascii="Times New Roman" w:hAnsi="Times New Roman"/>
          <w:sz w:val="26"/>
          <w:szCs w:val="26"/>
        </w:rPr>
        <w:t>я</w:t>
      </w:r>
      <w:r w:rsidRPr="003760E8">
        <w:rPr>
          <w:rFonts w:ascii="Times New Roman" w:hAnsi="Times New Roman"/>
          <w:sz w:val="26"/>
          <w:szCs w:val="26"/>
        </w:rPr>
        <w:t>тельности, объемы распределены:  в промышленности (15%),  платных услугах насел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>нию (4%), розничной торговле (20%), сельское хозяйство (35%) и прочие (26%).</w:t>
      </w:r>
      <w:bookmarkStart w:id="1" w:name="_Toc229887717"/>
    </w:p>
    <w:p w:rsidR="007B30CA" w:rsidRPr="003760E8" w:rsidRDefault="007B30CA" w:rsidP="00C53AD0">
      <w:pPr>
        <w:spacing w:line="240" w:lineRule="auto"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F821FD" w:rsidRPr="003760E8" w:rsidRDefault="00C53AD0" w:rsidP="00704929">
      <w:pPr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1.4.</w:t>
      </w:r>
      <w:r w:rsidR="006B3ABC" w:rsidRPr="003760E8">
        <w:rPr>
          <w:rFonts w:ascii="Times New Roman" w:hAnsi="Times New Roman"/>
          <w:b/>
          <w:sz w:val="26"/>
          <w:szCs w:val="26"/>
        </w:rPr>
        <w:t xml:space="preserve"> </w:t>
      </w:r>
      <w:r w:rsidR="00F821FD" w:rsidRPr="003760E8">
        <w:rPr>
          <w:rFonts w:ascii="Times New Roman" w:hAnsi="Times New Roman"/>
          <w:b/>
          <w:sz w:val="26"/>
          <w:szCs w:val="26"/>
        </w:rPr>
        <w:t>Сельское хозяйство</w:t>
      </w:r>
      <w:bookmarkEnd w:id="1"/>
    </w:p>
    <w:p w:rsidR="00C53AD0" w:rsidRPr="003760E8" w:rsidRDefault="00C53AD0" w:rsidP="00704929">
      <w:pPr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B50181" w:rsidRPr="003760E8" w:rsidRDefault="00B50181" w:rsidP="003760E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bookmarkStart w:id="2" w:name="_Toc229887718"/>
      <w:r w:rsidRPr="003760E8">
        <w:rPr>
          <w:rFonts w:ascii="Times New Roman" w:hAnsi="Times New Roman"/>
          <w:sz w:val="26"/>
          <w:szCs w:val="26"/>
        </w:rPr>
        <w:t xml:space="preserve">За 1 полугодие 2021 года на территории Дальнереченского района производством сельскохозяйственной продукции занимались 69 субъектов предпринимательства, из них  58  КФХ  и  12 организаций. </w:t>
      </w:r>
    </w:p>
    <w:p w:rsidR="00B50181" w:rsidRPr="003760E8" w:rsidRDefault="00B50181" w:rsidP="003760E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Выпуск продукции сельского хозяйства в хозяйствах всех категорий в первом п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лугодии 2021 года по оценочным данным составит 90,10 тыс. руб. В 2021 году общая посевная площадь района составила 16 009,00 га, что на 3 715,47 га больше аналогичного периода прошлого 202</w:t>
      </w:r>
      <w:r w:rsidR="00D433CD" w:rsidRPr="003760E8">
        <w:rPr>
          <w:rFonts w:ascii="Times New Roman" w:hAnsi="Times New Roman"/>
          <w:sz w:val="26"/>
          <w:szCs w:val="26"/>
        </w:rPr>
        <w:t>0 года или на 30</w:t>
      </w:r>
      <w:r w:rsidRPr="003760E8">
        <w:rPr>
          <w:rFonts w:ascii="Times New Roman" w:hAnsi="Times New Roman"/>
          <w:sz w:val="26"/>
          <w:szCs w:val="26"/>
        </w:rPr>
        <w:t xml:space="preserve">,2 %. </w:t>
      </w:r>
      <w:r w:rsidR="00D433CD" w:rsidRPr="003760E8">
        <w:rPr>
          <w:rFonts w:ascii="Times New Roman" w:hAnsi="Times New Roman"/>
          <w:sz w:val="26"/>
          <w:szCs w:val="26"/>
        </w:rPr>
        <w:t xml:space="preserve">За первое полугодие 2021 года на территории района посеяно: сои – 15 624 га; ранних зерновых </w:t>
      </w:r>
      <w:r w:rsidR="00CD707C" w:rsidRPr="003760E8">
        <w:rPr>
          <w:rFonts w:ascii="Times New Roman" w:hAnsi="Times New Roman"/>
          <w:sz w:val="26"/>
          <w:szCs w:val="26"/>
        </w:rPr>
        <w:t xml:space="preserve">культур </w:t>
      </w:r>
      <w:r w:rsidR="00D433CD" w:rsidRPr="003760E8">
        <w:rPr>
          <w:rFonts w:ascii="Times New Roman" w:hAnsi="Times New Roman"/>
          <w:sz w:val="26"/>
          <w:szCs w:val="26"/>
        </w:rPr>
        <w:t xml:space="preserve">на площади 385 га, из них: овес — 330 га, ячмень – 40 га, пшеница – 15 га. </w:t>
      </w:r>
      <w:r w:rsidRPr="003760E8">
        <w:rPr>
          <w:rFonts w:ascii="Times New Roman" w:hAnsi="Times New Roman"/>
          <w:sz w:val="26"/>
          <w:szCs w:val="26"/>
        </w:rPr>
        <w:t xml:space="preserve">Увеличение посевных площадей в 2021 году главным образом связано с благоприятными погодными условиями во время </w:t>
      </w:r>
      <w:r w:rsidRPr="003760E8">
        <w:rPr>
          <w:rFonts w:ascii="Times New Roman" w:hAnsi="Times New Roman"/>
          <w:sz w:val="26"/>
          <w:szCs w:val="26"/>
        </w:rPr>
        <w:lastRenderedPageBreak/>
        <w:t xml:space="preserve">весенне-полевых работ, а также с введением в сельскохозяйственный оборот залежных земель. </w:t>
      </w:r>
    </w:p>
    <w:p w:rsidR="00341E34" w:rsidRPr="003760E8" w:rsidRDefault="00B50181" w:rsidP="00341E34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Объемы производства основных продуктов </w:t>
      </w:r>
      <w:r w:rsidR="00341E34" w:rsidRPr="003760E8">
        <w:rPr>
          <w:rFonts w:ascii="Times New Roman" w:hAnsi="Times New Roman"/>
          <w:sz w:val="26"/>
          <w:szCs w:val="26"/>
        </w:rPr>
        <w:t>животноводства за 1 полугодие 2021</w:t>
      </w:r>
      <w:r w:rsidRPr="003760E8">
        <w:rPr>
          <w:rFonts w:ascii="Times New Roman" w:hAnsi="Times New Roman"/>
          <w:sz w:val="26"/>
          <w:szCs w:val="26"/>
        </w:rPr>
        <w:t xml:space="preserve"> года составили: </w:t>
      </w:r>
      <w:r w:rsidR="00341E34" w:rsidRPr="003760E8">
        <w:rPr>
          <w:rFonts w:ascii="Times New Roman" w:hAnsi="Times New Roman"/>
          <w:sz w:val="26"/>
          <w:szCs w:val="26"/>
        </w:rPr>
        <w:t>выработано молока 364 т. - 94,8</w:t>
      </w:r>
      <w:r w:rsidR="00CD707C" w:rsidRPr="003760E8">
        <w:rPr>
          <w:rFonts w:ascii="Times New Roman" w:hAnsi="Times New Roman"/>
          <w:sz w:val="26"/>
          <w:szCs w:val="26"/>
        </w:rPr>
        <w:t xml:space="preserve"> </w:t>
      </w:r>
      <w:r w:rsidR="00341E34" w:rsidRPr="003760E8">
        <w:rPr>
          <w:rFonts w:ascii="Times New Roman" w:hAnsi="Times New Roman"/>
          <w:sz w:val="26"/>
          <w:szCs w:val="26"/>
        </w:rPr>
        <w:t>% к</w:t>
      </w:r>
      <w:r w:rsidR="00CD707C" w:rsidRPr="003760E8">
        <w:rPr>
          <w:rFonts w:ascii="Times New Roman" w:hAnsi="Times New Roman"/>
          <w:sz w:val="26"/>
          <w:szCs w:val="26"/>
        </w:rPr>
        <w:t xml:space="preserve"> аналогичному периоду 2020 года; яйца – 1037 тыс. штук -</w:t>
      </w:r>
      <w:r w:rsidR="00341E34" w:rsidRPr="003760E8">
        <w:rPr>
          <w:rFonts w:ascii="Times New Roman" w:hAnsi="Times New Roman"/>
          <w:sz w:val="26"/>
          <w:szCs w:val="26"/>
        </w:rPr>
        <w:t xml:space="preserve"> 107,9 % к</w:t>
      </w:r>
      <w:r w:rsidR="00CD707C" w:rsidRPr="003760E8">
        <w:rPr>
          <w:rFonts w:ascii="Times New Roman" w:hAnsi="Times New Roman"/>
          <w:sz w:val="26"/>
          <w:szCs w:val="26"/>
        </w:rPr>
        <w:t xml:space="preserve"> аналогичному периоду 2020 года;</w:t>
      </w:r>
      <w:r w:rsidR="00341E34" w:rsidRPr="003760E8">
        <w:rPr>
          <w:rFonts w:ascii="Times New Roman" w:hAnsi="Times New Roman"/>
          <w:sz w:val="26"/>
          <w:szCs w:val="26"/>
        </w:rPr>
        <w:t xml:space="preserve"> </w:t>
      </w:r>
      <w:r w:rsidR="00CD707C" w:rsidRPr="003760E8">
        <w:rPr>
          <w:rFonts w:ascii="Times New Roman" w:hAnsi="Times New Roman"/>
          <w:sz w:val="26"/>
          <w:szCs w:val="26"/>
        </w:rPr>
        <w:t>скот и птица</w:t>
      </w:r>
      <w:r w:rsidR="00341E34" w:rsidRPr="003760E8">
        <w:rPr>
          <w:rFonts w:ascii="Times New Roman" w:hAnsi="Times New Roman"/>
          <w:sz w:val="26"/>
          <w:szCs w:val="26"/>
        </w:rPr>
        <w:t xml:space="preserve"> на убой </w:t>
      </w:r>
      <w:r w:rsidR="00CD707C" w:rsidRPr="003760E8">
        <w:rPr>
          <w:rFonts w:ascii="Times New Roman" w:hAnsi="Times New Roman"/>
          <w:sz w:val="26"/>
          <w:szCs w:val="26"/>
        </w:rPr>
        <w:t>(</w:t>
      </w:r>
      <w:r w:rsidR="00341E34" w:rsidRPr="003760E8">
        <w:rPr>
          <w:rFonts w:ascii="Times New Roman" w:hAnsi="Times New Roman"/>
          <w:sz w:val="26"/>
          <w:szCs w:val="26"/>
        </w:rPr>
        <w:t>в живом весе</w:t>
      </w:r>
      <w:r w:rsidR="00CD707C" w:rsidRPr="003760E8">
        <w:rPr>
          <w:rFonts w:ascii="Times New Roman" w:hAnsi="Times New Roman"/>
          <w:sz w:val="26"/>
          <w:szCs w:val="26"/>
        </w:rPr>
        <w:t>)</w:t>
      </w:r>
      <w:r w:rsidR="00341E34" w:rsidRPr="003760E8">
        <w:rPr>
          <w:rFonts w:ascii="Times New Roman" w:hAnsi="Times New Roman"/>
          <w:sz w:val="26"/>
          <w:szCs w:val="26"/>
        </w:rPr>
        <w:t xml:space="preserve"> </w:t>
      </w:r>
      <w:r w:rsidR="00CD707C" w:rsidRPr="003760E8">
        <w:rPr>
          <w:rFonts w:ascii="Times New Roman" w:hAnsi="Times New Roman"/>
          <w:sz w:val="26"/>
          <w:szCs w:val="26"/>
        </w:rPr>
        <w:t>- 59 т.</w:t>
      </w:r>
      <w:r w:rsidR="00341E34" w:rsidRPr="003760E8">
        <w:rPr>
          <w:rFonts w:ascii="Times New Roman" w:hAnsi="Times New Roman"/>
          <w:sz w:val="26"/>
          <w:szCs w:val="26"/>
        </w:rPr>
        <w:t xml:space="preserve"> </w:t>
      </w:r>
      <w:r w:rsidR="00CD707C" w:rsidRPr="003760E8">
        <w:rPr>
          <w:rFonts w:ascii="Times New Roman" w:hAnsi="Times New Roman"/>
          <w:sz w:val="26"/>
          <w:szCs w:val="26"/>
        </w:rPr>
        <w:t xml:space="preserve">- 87,8 % к аналогичному периоду 2020 года. </w:t>
      </w:r>
      <w:r w:rsidR="00341E34" w:rsidRPr="003760E8">
        <w:rPr>
          <w:rFonts w:ascii="Times New Roman" w:hAnsi="Times New Roman"/>
          <w:sz w:val="26"/>
          <w:szCs w:val="26"/>
        </w:rPr>
        <w:t>Произошло уменьш</w:t>
      </w:r>
      <w:r w:rsidR="00341E34" w:rsidRPr="003760E8">
        <w:rPr>
          <w:rFonts w:ascii="Times New Roman" w:hAnsi="Times New Roman"/>
          <w:sz w:val="26"/>
          <w:szCs w:val="26"/>
        </w:rPr>
        <w:t>е</w:t>
      </w:r>
      <w:r w:rsidR="00341E34" w:rsidRPr="003760E8">
        <w:rPr>
          <w:rFonts w:ascii="Times New Roman" w:hAnsi="Times New Roman"/>
          <w:sz w:val="26"/>
          <w:szCs w:val="26"/>
        </w:rPr>
        <w:t>ние поголовья скота в х</w:t>
      </w:r>
      <w:r w:rsidR="00CD707C" w:rsidRPr="003760E8">
        <w:rPr>
          <w:rFonts w:ascii="Times New Roman" w:hAnsi="Times New Roman"/>
          <w:sz w:val="26"/>
          <w:szCs w:val="26"/>
        </w:rPr>
        <w:t>озяйствах всех категорий: крупный рогатый скот -</w:t>
      </w:r>
      <w:r w:rsidR="00341E34" w:rsidRPr="003760E8">
        <w:rPr>
          <w:rFonts w:ascii="Times New Roman" w:hAnsi="Times New Roman"/>
          <w:sz w:val="26"/>
          <w:szCs w:val="26"/>
        </w:rPr>
        <w:t xml:space="preserve"> 77,8</w:t>
      </w:r>
      <w:r w:rsidR="00CD707C" w:rsidRPr="003760E8">
        <w:rPr>
          <w:rFonts w:ascii="Times New Roman" w:hAnsi="Times New Roman"/>
          <w:sz w:val="26"/>
          <w:szCs w:val="26"/>
        </w:rPr>
        <w:t xml:space="preserve"> %: </w:t>
      </w:r>
      <w:r w:rsidR="00341E34" w:rsidRPr="003760E8">
        <w:rPr>
          <w:rFonts w:ascii="Times New Roman" w:hAnsi="Times New Roman"/>
          <w:sz w:val="26"/>
          <w:szCs w:val="26"/>
        </w:rPr>
        <w:t xml:space="preserve">из них  голов </w:t>
      </w:r>
      <w:r w:rsidR="00CD707C" w:rsidRPr="003760E8">
        <w:rPr>
          <w:rFonts w:ascii="Times New Roman" w:hAnsi="Times New Roman"/>
          <w:sz w:val="26"/>
          <w:szCs w:val="26"/>
        </w:rPr>
        <w:t>коров - 87,0 %; свиньи -</w:t>
      </w:r>
      <w:r w:rsidR="00341E34" w:rsidRPr="003760E8">
        <w:rPr>
          <w:rFonts w:ascii="Times New Roman" w:hAnsi="Times New Roman"/>
          <w:sz w:val="26"/>
          <w:szCs w:val="26"/>
        </w:rPr>
        <w:t xml:space="preserve"> 32,0</w:t>
      </w:r>
      <w:r w:rsidR="00CD707C" w:rsidRPr="003760E8">
        <w:rPr>
          <w:rFonts w:ascii="Times New Roman" w:hAnsi="Times New Roman"/>
          <w:sz w:val="26"/>
          <w:szCs w:val="26"/>
        </w:rPr>
        <w:t xml:space="preserve"> %; овцы и козы -</w:t>
      </w:r>
      <w:r w:rsidR="00341E34" w:rsidRPr="003760E8">
        <w:rPr>
          <w:rFonts w:ascii="Times New Roman" w:hAnsi="Times New Roman"/>
          <w:sz w:val="26"/>
          <w:szCs w:val="26"/>
        </w:rPr>
        <w:t xml:space="preserve"> 70,7</w:t>
      </w:r>
      <w:r w:rsidR="00CD707C" w:rsidRPr="003760E8">
        <w:rPr>
          <w:rFonts w:ascii="Times New Roman" w:hAnsi="Times New Roman"/>
          <w:sz w:val="26"/>
          <w:szCs w:val="26"/>
        </w:rPr>
        <w:t xml:space="preserve"> </w:t>
      </w:r>
      <w:r w:rsidR="00341E34" w:rsidRPr="003760E8">
        <w:rPr>
          <w:rFonts w:ascii="Times New Roman" w:hAnsi="Times New Roman"/>
          <w:sz w:val="26"/>
          <w:szCs w:val="26"/>
        </w:rPr>
        <w:t xml:space="preserve">%. </w:t>
      </w:r>
    </w:p>
    <w:p w:rsidR="005E7930" w:rsidRPr="00056D3F" w:rsidRDefault="00B50181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Среднесписочная численность постоянных работников в сельскохозяйственных о</w:t>
      </w:r>
      <w:r w:rsidRPr="003760E8">
        <w:rPr>
          <w:rFonts w:ascii="Times New Roman" w:hAnsi="Times New Roman"/>
          <w:sz w:val="26"/>
          <w:szCs w:val="26"/>
        </w:rPr>
        <w:t>р</w:t>
      </w:r>
      <w:r w:rsidR="00D433CD" w:rsidRPr="003760E8">
        <w:rPr>
          <w:rFonts w:ascii="Times New Roman" w:hAnsi="Times New Roman"/>
          <w:sz w:val="26"/>
          <w:szCs w:val="26"/>
        </w:rPr>
        <w:t>ганизациях за 1 полугодие</w:t>
      </w:r>
      <w:r w:rsidRPr="003760E8">
        <w:rPr>
          <w:rFonts w:ascii="Times New Roman" w:hAnsi="Times New Roman"/>
          <w:sz w:val="26"/>
          <w:szCs w:val="26"/>
        </w:rPr>
        <w:t xml:space="preserve"> 2021 года </w:t>
      </w:r>
      <w:r w:rsidR="00D433CD" w:rsidRPr="003760E8">
        <w:rPr>
          <w:rFonts w:ascii="Times New Roman" w:hAnsi="Times New Roman"/>
          <w:sz w:val="26"/>
          <w:szCs w:val="26"/>
        </w:rPr>
        <w:t>увеличилась на 4 чел. по сравнению с аналогичным</w:t>
      </w:r>
      <w:r w:rsidR="00341E34" w:rsidRPr="003760E8">
        <w:rPr>
          <w:rFonts w:ascii="Times New Roman" w:hAnsi="Times New Roman"/>
          <w:sz w:val="26"/>
          <w:szCs w:val="26"/>
        </w:rPr>
        <w:t xml:space="preserve"> периодом</w:t>
      </w:r>
      <w:r w:rsidRPr="003760E8">
        <w:rPr>
          <w:rFonts w:ascii="Times New Roman" w:hAnsi="Times New Roman"/>
          <w:sz w:val="26"/>
          <w:szCs w:val="26"/>
        </w:rPr>
        <w:t xml:space="preserve"> 2020</w:t>
      </w:r>
      <w:r w:rsidR="00D433CD" w:rsidRPr="003760E8">
        <w:rPr>
          <w:rFonts w:ascii="Times New Roman" w:hAnsi="Times New Roman"/>
          <w:sz w:val="26"/>
          <w:szCs w:val="26"/>
        </w:rPr>
        <w:t xml:space="preserve"> года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D433CD" w:rsidRPr="003760E8">
        <w:rPr>
          <w:rFonts w:ascii="Times New Roman" w:hAnsi="Times New Roman"/>
          <w:sz w:val="26"/>
          <w:szCs w:val="26"/>
        </w:rPr>
        <w:t xml:space="preserve">и </w:t>
      </w:r>
      <w:r w:rsidRPr="003760E8">
        <w:rPr>
          <w:rFonts w:ascii="Times New Roman" w:hAnsi="Times New Roman"/>
          <w:sz w:val="26"/>
          <w:szCs w:val="26"/>
        </w:rPr>
        <w:t>составила 55 чел. Среднемесячная заработная плата работников сельскохозяйственных организаций</w:t>
      </w:r>
      <w:r w:rsidR="00056D3F">
        <w:rPr>
          <w:rFonts w:ascii="Times New Roman" w:hAnsi="Times New Roman"/>
          <w:sz w:val="26"/>
          <w:szCs w:val="26"/>
        </w:rPr>
        <w:t xml:space="preserve"> в отрасли АПК</w:t>
      </w:r>
      <w:r w:rsidR="00056D3F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за </w:t>
      </w:r>
      <w:r w:rsidR="00D433CD" w:rsidRPr="003760E8">
        <w:rPr>
          <w:rFonts w:ascii="Times New Roman" w:hAnsi="Times New Roman"/>
          <w:sz w:val="26"/>
          <w:szCs w:val="26"/>
        </w:rPr>
        <w:t>1</w:t>
      </w:r>
      <w:r w:rsidRPr="003760E8">
        <w:rPr>
          <w:rFonts w:ascii="Times New Roman" w:hAnsi="Times New Roman"/>
          <w:sz w:val="26"/>
          <w:szCs w:val="26"/>
        </w:rPr>
        <w:t xml:space="preserve"> полугодие 2021 года </w:t>
      </w:r>
      <w:r w:rsidR="00056D3F" w:rsidRPr="003760E8">
        <w:rPr>
          <w:rFonts w:ascii="Times New Roman" w:hAnsi="Times New Roman"/>
          <w:sz w:val="26"/>
          <w:szCs w:val="26"/>
        </w:rPr>
        <w:t>составила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056D3F" w:rsidRPr="003760E8">
        <w:rPr>
          <w:rFonts w:ascii="Times New Roman" w:hAnsi="Times New Roman"/>
          <w:sz w:val="26"/>
          <w:szCs w:val="26"/>
        </w:rPr>
        <w:t>44,409 тыс. руб</w:t>
      </w:r>
      <w:r w:rsidR="00056D3F">
        <w:rPr>
          <w:rFonts w:ascii="Times New Roman" w:hAnsi="Times New Roman"/>
          <w:sz w:val="26"/>
          <w:szCs w:val="26"/>
        </w:rPr>
        <w:t>.</w:t>
      </w:r>
    </w:p>
    <w:p w:rsidR="00B50181" w:rsidRPr="003760E8" w:rsidRDefault="00033CCF" w:rsidP="00033CCF">
      <w:pPr>
        <w:jc w:val="center"/>
        <w:rPr>
          <w:sz w:val="26"/>
          <w:szCs w:val="26"/>
        </w:rPr>
      </w:pPr>
      <w:r w:rsidRPr="003760E8">
        <w:rPr>
          <w:sz w:val="26"/>
          <w:szCs w:val="26"/>
        </w:rPr>
        <w:t>Основные показатели сельскохозяйственных предприятий за 1 полугодие 2021 года</w:t>
      </w:r>
    </w:p>
    <w:tbl>
      <w:tblPr>
        <w:tblW w:w="10065" w:type="dxa"/>
        <w:tblInd w:w="-459" w:type="dxa"/>
        <w:tblLayout w:type="fixed"/>
        <w:tblLook w:val="01E0"/>
      </w:tblPr>
      <w:tblGrid>
        <w:gridCol w:w="536"/>
        <w:gridCol w:w="2583"/>
        <w:gridCol w:w="850"/>
        <w:gridCol w:w="993"/>
        <w:gridCol w:w="1275"/>
        <w:gridCol w:w="1134"/>
        <w:gridCol w:w="1276"/>
        <w:gridCol w:w="1418"/>
      </w:tblGrid>
      <w:tr w:rsidR="00B50181" w:rsidRPr="003760E8" w:rsidTr="00033CCF"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Наименование пре</w:t>
            </w: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</w:rPr>
            </w:pPr>
            <w:r w:rsidRPr="003760E8">
              <w:rPr>
                <w:rFonts w:eastAsiaTheme="minorEastAsia"/>
                <w:b/>
              </w:rPr>
              <w:t>Количество работающих, человек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eastAsiaTheme="minorEastAsia"/>
                <w:b/>
              </w:rPr>
            </w:pPr>
            <w:r w:rsidRPr="003760E8">
              <w:rPr>
                <w:rFonts w:eastAsiaTheme="minorEastAsia"/>
                <w:b/>
              </w:rPr>
              <w:t>Среднемесячная заработная плата, руб.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  <w:rPr>
                <w:rFonts w:eastAsiaTheme="minorEastAsia"/>
                <w:b/>
              </w:rPr>
            </w:pPr>
            <w:r w:rsidRPr="003760E8">
              <w:rPr>
                <w:rFonts w:eastAsiaTheme="minorEastAsia"/>
                <w:b/>
              </w:rPr>
              <w:t>Выручка от</w:t>
            </w:r>
          </w:p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before="280"/>
              <w:contextualSpacing/>
              <w:jc w:val="center"/>
              <w:rPr>
                <w:rFonts w:eastAsiaTheme="minorEastAsia"/>
                <w:b/>
              </w:rPr>
            </w:pPr>
            <w:r w:rsidRPr="003760E8">
              <w:rPr>
                <w:rFonts w:eastAsiaTheme="minorEastAsia"/>
                <w:b/>
              </w:rPr>
              <w:t>реализации, тыс. руб.</w:t>
            </w:r>
          </w:p>
        </w:tc>
      </w:tr>
      <w:tr w:rsidR="00B50181" w:rsidRPr="003760E8" w:rsidTr="00033CCF"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</w:pPr>
            <w:r w:rsidRPr="003760E8">
              <w:rPr>
                <w:rFonts w:eastAsiaTheme="minorEastAsia"/>
              </w:rPr>
              <w:t>01.07.</w:t>
            </w:r>
          </w:p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</w:pPr>
            <w:r w:rsidRPr="003760E8">
              <w:rPr>
                <w:rFonts w:eastAsiaTheme="minorEastAsia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</w:pPr>
            <w:r w:rsidRPr="003760E8">
              <w:rPr>
                <w:rFonts w:eastAsiaTheme="minorEastAsia"/>
              </w:rPr>
              <w:t>01.07.</w:t>
            </w:r>
          </w:p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before="280"/>
              <w:contextualSpacing/>
              <w:jc w:val="center"/>
            </w:pPr>
            <w:r w:rsidRPr="003760E8">
              <w:rPr>
                <w:rFonts w:eastAsiaTheme="minorEastAsia"/>
              </w:rPr>
              <w:t>2020г.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</w:pPr>
            <w:r w:rsidRPr="003760E8">
              <w:rPr>
                <w:rFonts w:eastAsiaTheme="minorEastAsia"/>
              </w:rPr>
              <w:t>01.07.</w:t>
            </w:r>
          </w:p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</w:pPr>
            <w:r w:rsidRPr="003760E8">
              <w:rPr>
                <w:rFonts w:eastAsiaTheme="minorEastAsia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</w:pPr>
            <w:r w:rsidRPr="003760E8">
              <w:rPr>
                <w:rFonts w:eastAsiaTheme="minorEastAsia"/>
              </w:rPr>
              <w:t>01.07.</w:t>
            </w:r>
          </w:p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before="280"/>
              <w:contextualSpacing/>
              <w:jc w:val="center"/>
            </w:pPr>
            <w:r w:rsidRPr="003760E8">
              <w:rPr>
                <w:rFonts w:eastAsiaTheme="minorEastAsia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</w:pPr>
            <w:r w:rsidRPr="003760E8">
              <w:rPr>
                <w:rFonts w:eastAsiaTheme="minorEastAsia"/>
              </w:rPr>
              <w:t>01.07.</w:t>
            </w:r>
          </w:p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</w:pPr>
            <w:r w:rsidRPr="003760E8">
              <w:rPr>
                <w:rFonts w:eastAsiaTheme="minorEastAsia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after="280"/>
              <w:contextualSpacing/>
              <w:jc w:val="center"/>
            </w:pPr>
            <w:r w:rsidRPr="003760E8">
              <w:rPr>
                <w:rFonts w:eastAsiaTheme="minorEastAsia"/>
              </w:rPr>
              <w:t>01.07.</w:t>
            </w:r>
          </w:p>
          <w:p w:rsidR="00B50181" w:rsidRPr="003760E8" w:rsidRDefault="00B50181" w:rsidP="00B50181">
            <w:pPr>
              <w:pStyle w:val="msonormalbullet2gif"/>
              <w:widowControl w:val="0"/>
              <w:tabs>
                <w:tab w:val="center" w:pos="4677"/>
                <w:tab w:val="right" w:pos="9355"/>
              </w:tabs>
              <w:spacing w:before="280"/>
              <w:contextualSpacing/>
              <w:jc w:val="center"/>
            </w:pPr>
            <w:r w:rsidRPr="003760E8">
              <w:rPr>
                <w:rFonts w:eastAsiaTheme="minorEastAsia"/>
              </w:rPr>
              <w:t>2020г.</w:t>
            </w:r>
          </w:p>
        </w:tc>
      </w:tr>
      <w:tr w:rsidR="00B50181" w:rsidRPr="003760E8" w:rsidTr="00033CC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ООО «Княжевское»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18 000,0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10 500,0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033CCF" w:rsidP="00B50181">
            <w:pPr>
              <w:widowControl w:val="0"/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0181" w:rsidRPr="003760E8">
              <w:rPr>
                <w:rFonts w:ascii="Times New Roman" w:hAnsi="Times New Roman"/>
                <w:bCs/>
                <w:sz w:val="24"/>
                <w:szCs w:val="24"/>
              </w:rPr>
              <w:t>437,0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15 000,0</w:t>
            </w:r>
          </w:p>
        </w:tc>
      </w:tr>
      <w:tr w:rsidR="00B50181" w:rsidRPr="003760E8" w:rsidTr="00033CC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ООО "Ягода"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49 089,0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17 283,0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033CCF" w:rsidP="00B50181">
            <w:pPr>
              <w:widowControl w:val="0"/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B50181" w:rsidRPr="003760E8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2 246,0</w:t>
            </w:r>
          </w:p>
        </w:tc>
      </w:tr>
      <w:tr w:rsidR="00B50181" w:rsidRPr="003760E8" w:rsidTr="00033CCF"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ООО «ПримАгроСоя»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7 000,0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033CCF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50181" w:rsidRPr="003760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033CCF" w:rsidP="00B50181">
            <w:pPr>
              <w:widowControl w:val="0"/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B50181" w:rsidRPr="003760E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left" w:pos="732"/>
              </w:tabs>
              <w:ind w:right="22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50181" w:rsidRPr="003760E8" w:rsidTr="00033CC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ООО "Кедровка"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2 630,0</w:t>
            </w:r>
          </w:p>
        </w:tc>
      </w:tr>
      <w:tr w:rsidR="00B50181" w:rsidRPr="003760E8" w:rsidTr="00033CC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СХПХ "Ореховский"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22 480,0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20 890,0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18 828,0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9 158,0</w:t>
            </w:r>
          </w:p>
        </w:tc>
      </w:tr>
      <w:tr w:rsidR="00B50181" w:rsidRPr="003760E8" w:rsidTr="00033CC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ООО "Тэнь Цэн"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1 510,0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5 300,0</w:t>
            </w:r>
          </w:p>
        </w:tc>
      </w:tr>
      <w:tr w:rsidR="00B50181" w:rsidRPr="003760E8" w:rsidTr="00033CC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ООО " Хуа Чи"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122 000,0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25 000,0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5 308,0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8 300,0</w:t>
            </w:r>
          </w:p>
        </w:tc>
      </w:tr>
      <w:tr w:rsidR="00B50181" w:rsidRPr="003760E8" w:rsidTr="00033CC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ООО "Палермо"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20 467,0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20 652,0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3 293,0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3 365,0</w:t>
            </w:r>
          </w:p>
        </w:tc>
      </w:tr>
      <w:tr w:rsidR="00B50181" w:rsidRPr="003760E8" w:rsidTr="00033CC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СХПК «Коопхоз</w:t>
            </w:r>
          </w:p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Русское Поле»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18 866,0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17 941,0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3 908,0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2 636,0</w:t>
            </w:r>
          </w:p>
        </w:tc>
      </w:tr>
      <w:tr w:rsidR="00B50181" w:rsidRPr="003760E8" w:rsidTr="00033CCF"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ООО «Да Ли»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126 185,0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24993,0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14 945,0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20 233,0</w:t>
            </w:r>
          </w:p>
        </w:tc>
      </w:tr>
      <w:tr w:rsidR="00B50181" w:rsidRPr="003760E8" w:rsidTr="00033CCF"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ООО «Соловьиное»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0181" w:rsidRPr="003760E8" w:rsidTr="00033CCF">
        <w:tc>
          <w:tcPr>
            <w:tcW w:w="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0181" w:rsidRPr="003760E8" w:rsidRDefault="00B50181" w:rsidP="00B50181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Cs/>
                <w:sz w:val="24"/>
                <w:szCs w:val="24"/>
              </w:rPr>
              <w:t>СХПК «Рассвет»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8 000,0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0181" w:rsidRPr="003760E8" w:rsidTr="00033CCF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3760E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44 408,7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17 522,0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49 211,0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181" w:rsidRPr="003760E8" w:rsidRDefault="00B50181" w:rsidP="00B5018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0E8">
              <w:rPr>
                <w:rFonts w:ascii="Times New Roman" w:hAnsi="Times New Roman"/>
                <w:b/>
                <w:sz w:val="24"/>
                <w:szCs w:val="24"/>
              </w:rPr>
              <w:t>68 868,0</w:t>
            </w:r>
          </w:p>
        </w:tc>
      </w:tr>
    </w:tbl>
    <w:p w:rsidR="00033CCF" w:rsidRPr="003760E8" w:rsidRDefault="00033CCF" w:rsidP="003760E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</w:p>
    <w:p w:rsidR="00033CCF" w:rsidRPr="003760E8" w:rsidRDefault="00033CCF" w:rsidP="003760E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2020 - 2027 годы» с сельскохозяйственными товаропроизводителями Дальнереченского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2021 год (4 сельхозтоваропроизводителей).</w:t>
      </w:r>
    </w:p>
    <w:p w:rsidR="00E95FA7" w:rsidRPr="003760E8" w:rsidRDefault="00E95FA7" w:rsidP="00E95FA7">
      <w:pPr>
        <w:spacing w:line="240" w:lineRule="auto"/>
        <w:jc w:val="left"/>
        <w:rPr>
          <w:rFonts w:ascii="Times New Roman" w:hAnsi="Times New Roman"/>
          <w:sz w:val="26"/>
          <w:szCs w:val="26"/>
        </w:rPr>
      </w:pPr>
    </w:p>
    <w:p w:rsidR="00056D3F" w:rsidRDefault="00056D3F" w:rsidP="00704929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F821FD" w:rsidRPr="003760E8" w:rsidRDefault="006B3ABC" w:rsidP="00704929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lastRenderedPageBreak/>
        <w:t>1.5.</w:t>
      </w:r>
      <w:r w:rsidR="00F821FD" w:rsidRPr="003760E8">
        <w:rPr>
          <w:rFonts w:ascii="Times New Roman" w:hAnsi="Times New Roman"/>
          <w:b/>
          <w:sz w:val="26"/>
          <w:szCs w:val="26"/>
        </w:rPr>
        <w:t>Промышленность</w:t>
      </w:r>
      <w:bookmarkEnd w:id="2"/>
      <w:r w:rsidR="007B6A13" w:rsidRPr="003760E8">
        <w:rPr>
          <w:rFonts w:ascii="Times New Roman" w:hAnsi="Times New Roman"/>
          <w:b/>
          <w:sz w:val="26"/>
          <w:szCs w:val="26"/>
        </w:rPr>
        <w:t>, транспорт</w:t>
      </w:r>
    </w:p>
    <w:p w:rsidR="00C53AD0" w:rsidRPr="003760E8" w:rsidRDefault="00C53AD0" w:rsidP="00704929">
      <w:pPr>
        <w:tabs>
          <w:tab w:val="num" w:pos="4032"/>
        </w:tabs>
        <w:spacing w:line="240" w:lineRule="auto"/>
        <w:ind w:firstLine="709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2032F4" w:rsidRPr="003760E8" w:rsidRDefault="001D2779" w:rsidP="00704929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bookmarkStart w:id="3" w:name="_Toc174337431"/>
      <w:r w:rsidRPr="003760E8">
        <w:rPr>
          <w:rFonts w:ascii="Times New Roman" w:hAnsi="Times New Roman"/>
          <w:sz w:val="26"/>
          <w:szCs w:val="26"/>
        </w:rPr>
        <w:t xml:space="preserve">За </w:t>
      </w:r>
      <w:r w:rsidR="001169A3" w:rsidRPr="003760E8">
        <w:rPr>
          <w:rFonts w:ascii="Times New Roman" w:hAnsi="Times New Roman"/>
          <w:sz w:val="26"/>
          <w:szCs w:val="26"/>
        </w:rPr>
        <w:t xml:space="preserve">отчетный период </w:t>
      </w:r>
      <w:r w:rsidR="00033CCF" w:rsidRPr="003760E8">
        <w:rPr>
          <w:rFonts w:ascii="Times New Roman" w:hAnsi="Times New Roman"/>
          <w:sz w:val="26"/>
          <w:szCs w:val="26"/>
        </w:rPr>
        <w:t>2021 года</w:t>
      </w:r>
      <w:r w:rsidRPr="003760E8">
        <w:rPr>
          <w:rFonts w:ascii="Times New Roman" w:hAnsi="Times New Roman"/>
          <w:sz w:val="26"/>
          <w:szCs w:val="26"/>
        </w:rPr>
        <w:t xml:space="preserve"> объем отгруженных товаров собственного произво</w:t>
      </w:r>
      <w:r w:rsidRPr="003760E8">
        <w:rPr>
          <w:rFonts w:ascii="Times New Roman" w:hAnsi="Times New Roman"/>
          <w:sz w:val="26"/>
          <w:szCs w:val="26"/>
        </w:rPr>
        <w:t>д</w:t>
      </w:r>
      <w:r w:rsidRPr="003760E8">
        <w:rPr>
          <w:rFonts w:ascii="Times New Roman" w:hAnsi="Times New Roman"/>
          <w:sz w:val="26"/>
          <w:szCs w:val="26"/>
        </w:rPr>
        <w:t>ства</w:t>
      </w:r>
      <w:r w:rsidR="00033CCF" w:rsidRPr="003760E8">
        <w:rPr>
          <w:rFonts w:ascii="Times New Roman" w:hAnsi="Times New Roman"/>
          <w:sz w:val="26"/>
          <w:szCs w:val="26"/>
        </w:rPr>
        <w:t xml:space="preserve">, выполнено работ и услуг собственными силами по всем видам деятельности </w:t>
      </w:r>
      <w:r w:rsidR="00ED7655" w:rsidRPr="003760E8">
        <w:rPr>
          <w:rFonts w:ascii="Times New Roman" w:hAnsi="Times New Roman"/>
          <w:sz w:val="26"/>
          <w:szCs w:val="26"/>
        </w:rPr>
        <w:t>(</w:t>
      </w:r>
      <w:r w:rsidR="00460454" w:rsidRPr="003760E8">
        <w:rPr>
          <w:rFonts w:ascii="Times New Roman" w:hAnsi="Times New Roman"/>
          <w:sz w:val="26"/>
          <w:szCs w:val="26"/>
        </w:rPr>
        <w:t>в действующих</w:t>
      </w:r>
      <w:r w:rsidRPr="003760E8">
        <w:rPr>
          <w:rFonts w:ascii="Times New Roman" w:hAnsi="Times New Roman"/>
          <w:sz w:val="26"/>
          <w:szCs w:val="26"/>
        </w:rPr>
        <w:t xml:space="preserve"> ценах</w:t>
      </w:r>
      <w:r w:rsidR="00ED7655" w:rsidRPr="003760E8">
        <w:rPr>
          <w:rFonts w:ascii="Times New Roman" w:hAnsi="Times New Roman"/>
          <w:sz w:val="26"/>
          <w:szCs w:val="26"/>
        </w:rPr>
        <w:t>)</w:t>
      </w:r>
      <w:r w:rsidR="00F120DD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2A732A" w:rsidRPr="003760E8">
        <w:rPr>
          <w:rFonts w:ascii="Times New Roman" w:hAnsi="Times New Roman"/>
          <w:sz w:val="26"/>
          <w:szCs w:val="26"/>
        </w:rPr>
        <w:t>увеличился</w:t>
      </w:r>
      <w:r w:rsidR="00363987" w:rsidRPr="003760E8">
        <w:rPr>
          <w:rFonts w:ascii="Times New Roman" w:hAnsi="Times New Roman"/>
          <w:sz w:val="26"/>
          <w:szCs w:val="26"/>
        </w:rPr>
        <w:t xml:space="preserve"> </w:t>
      </w:r>
      <w:r w:rsidR="00ED7655" w:rsidRPr="003760E8">
        <w:rPr>
          <w:rFonts w:ascii="Times New Roman" w:hAnsi="Times New Roman"/>
          <w:sz w:val="26"/>
          <w:szCs w:val="26"/>
        </w:rPr>
        <w:t xml:space="preserve">к уровню </w:t>
      </w:r>
      <w:r w:rsidR="00033CCF" w:rsidRPr="003760E8">
        <w:rPr>
          <w:rFonts w:ascii="Times New Roman" w:hAnsi="Times New Roman"/>
          <w:sz w:val="26"/>
          <w:szCs w:val="26"/>
        </w:rPr>
        <w:t>2020</w:t>
      </w:r>
      <w:r w:rsidR="00F120DD" w:rsidRPr="003760E8">
        <w:rPr>
          <w:rFonts w:ascii="Times New Roman" w:hAnsi="Times New Roman"/>
          <w:sz w:val="26"/>
          <w:szCs w:val="26"/>
        </w:rPr>
        <w:t xml:space="preserve"> год</w:t>
      </w:r>
      <w:r w:rsidR="00033CCF" w:rsidRPr="003760E8">
        <w:rPr>
          <w:rFonts w:ascii="Times New Roman" w:hAnsi="Times New Roman"/>
          <w:sz w:val="26"/>
          <w:szCs w:val="26"/>
        </w:rPr>
        <w:t>а</w:t>
      </w:r>
      <w:r w:rsidR="00F120DD" w:rsidRPr="003760E8">
        <w:rPr>
          <w:rFonts w:ascii="Times New Roman" w:hAnsi="Times New Roman"/>
          <w:sz w:val="26"/>
          <w:szCs w:val="26"/>
        </w:rPr>
        <w:t xml:space="preserve"> на </w:t>
      </w:r>
      <w:r w:rsidR="00033CCF" w:rsidRPr="003760E8">
        <w:rPr>
          <w:rFonts w:ascii="Times New Roman" w:hAnsi="Times New Roman"/>
          <w:sz w:val="26"/>
          <w:szCs w:val="26"/>
        </w:rPr>
        <w:t>38,6</w:t>
      </w:r>
      <w:r w:rsidR="002A732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%.</w:t>
      </w:r>
      <w:r w:rsidRPr="003760E8">
        <w:rPr>
          <w:rFonts w:ascii="Times New Roman" w:hAnsi="Times New Roman"/>
          <w:bCs/>
          <w:sz w:val="26"/>
          <w:szCs w:val="26"/>
        </w:rPr>
        <w:t xml:space="preserve"> </w:t>
      </w:r>
      <w:r w:rsidR="00F120DD" w:rsidRPr="003760E8">
        <w:rPr>
          <w:rFonts w:ascii="Times New Roman" w:hAnsi="Times New Roman"/>
          <w:bCs/>
          <w:sz w:val="26"/>
          <w:szCs w:val="26"/>
        </w:rPr>
        <w:t xml:space="preserve">Оборот организаций – </w:t>
      </w:r>
      <w:r w:rsidR="00ED7655" w:rsidRPr="003760E8">
        <w:rPr>
          <w:rFonts w:ascii="Times New Roman" w:hAnsi="Times New Roman"/>
          <w:bCs/>
          <w:sz w:val="26"/>
          <w:szCs w:val="26"/>
        </w:rPr>
        <w:t>рост</w:t>
      </w:r>
      <w:r w:rsidR="00F120DD" w:rsidRPr="003760E8">
        <w:rPr>
          <w:rFonts w:ascii="Times New Roman" w:hAnsi="Times New Roman"/>
          <w:bCs/>
          <w:sz w:val="26"/>
          <w:szCs w:val="26"/>
        </w:rPr>
        <w:t xml:space="preserve"> </w:t>
      </w:r>
      <w:r w:rsidR="00033CCF" w:rsidRPr="003760E8">
        <w:rPr>
          <w:rFonts w:ascii="Times New Roman" w:hAnsi="Times New Roman"/>
          <w:bCs/>
          <w:sz w:val="26"/>
          <w:szCs w:val="26"/>
        </w:rPr>
        <w:t>38,6</w:t>
      </w:r>
      <w:r w:rsidR="002A732A" w:rsidRPr="003760E8">
        <w:rPr>
          <w:rFonts w:ascii="Times New Roman" w:hAnsi="Times New Roman"/>
          <w:bCs/>
          <w:sz w:val="26"/>
          <w:szCs w:val="26"/>
        </w:rPr>
        <w:t xml:space="preserve"> </w:t>
      </w:r>
      <w:r w:rsidR="00F120DD" w:rsidRPr="003760E8">
        <w:rPr>
          <w:rFonts w:ascii="Times New Roman" w:hAnsi="Times New Roman"/>
          <w:bCs/>
          <w:sz w:val="26"/>
          <w:szCs w:val="26"/>
        </w:rPr>
        <w:t xml:space="preserve">%. </w:t>
      </w:r>
      <w:r w:rsidR="00B72114" w:rsidRPr="003760E8">
        <w:rPr>
          <w:rFonts w:ascii="Times New Roman" w:hAnsi="Times New Roman"/>
          <w:sz w:val="26"/>
          <w:szCs w:val="26"/>
        </w:rPr>
        <w:t xml:space="preserve">Производство </w:t>
      </w:r>
      <w:r w:rsidR="00261353" w:rsidRPr="003760E8">
        <w:rPr>
          <w:rFonts w:ascii="Times New Roman" w:hAnsi="Times New Roman"/>
          <w:sz w:val="26"/>
          <w:szCs w:val="26"/>
        </w:rPr>
        <w:t>тепловой энергии</w:t>
      </w:r>
      <w:r w:rsidR="00B72114" w:rsidRPr="003760E8">
        <w:rPr>
          <w:rFonts w:ascii="Times New Roman" w:hAnsi="Times New Roman"/>
          <w:sz w:val="26"/>
          <w:szCs w:val="26"/>
        </w:rPr>
        <w:t xml:space="preserve"> </w:t>
      </w:r>
      <w:r w:rsidR="002A732A" w:rsidRPr="003760E8">
        <w:rPr>
          <w:rFonts w:ascii="Times New Roman" w:hAnsi="Times New Roman"/>
          <w:sz w:val="26"/>
          <w:szCs w:val="26"/>
        </w:rPr>
        <w:t>увеличение</w:t>
      </w:r>
      <w:r w:rsidR="00B72114" w:rsidRPr="003760E8">
        <w:rPr>
          <w:rFonts w:ascii="Times New Roman" w:hAnsi="Times New Roman"/>
          <w:sz w:val="26"/>
          <w:szCs w:val="26"/>
        </w:rPr>
        <w:t xml:space="preserve"> </w:t>
      </w:r>
      <w:r w:rsidR="00033CCF" w:rsidRPr="003760E8">
        <w:rPr>
          <w:rFonts w:ascii="Times New Roman" w:hAnsi="Times New Roman"/>
          <w:sz w:val="26"/>
          <w:szCs w:val="26"/>
        </w:rPr>
        <w:t>на 49,8</w:t>
      </w:r>
      <w:r w:rsidR="002A732A" w:rsidRPr="003760E8">
        <w:rPr>
          <w:rFonts w:ascii="Times New Roman" w:hAnsi="Times New Roman"/>
          <w:sz w:val="26"/>
          <w:szCs w:val="26"/>
        </w:rPr>
        <w:t xml:space="preserve"> </w:t>
      </w:r>
      <w:r w:rsidR="00ED7655" w:rsidRPr="003760E8">
        <w:rPr>
          <w:rFonts w:ascii="Times New Roman" w:hAnsi="Times New Roman"/>
          <w:sz w:val="26"/>
          <w:szCs w:val="26"/>
        </w:rPr>
        <w:t>%, электроэнергии</w:t>
      </w:r>
      <w:r w:rsidR="00363987" w:rsidRPr="003760E8">
        <w:rPr>
          <w:rFonts w:ascii="Times New Roman" w:hAnsi="Times New Roman"/>
          <w:sz w:val="26"/>
          <w:szCs w:val="26"/>
        </w:rPr>
        <w:t xml:space="preserve"> </w:t>
      </w:r>
      <w:r w:rsidR="00ED7655" w:rsidRPr="003760E8">
        <w:rPr>
          <w:rFonts w:ascii="Times New Roman" w:hAnsi="Times New Roman"/>
          <w:sz w:val="26"/>
          <w:szCs w:val="26"/>
        </w:rPr>
        <w:t>-</w:t>
      </w:r>
      <w:r w:rsidR="00363987" w:rsidRPr="003760E8">
        <w:rPr>
          <w:rFonts w:ascii="Times New Roman" w:hAnsi="Times New Roman"/>
          <w:sz w:val="26"/>
          <w:szCs w:val="26"/>
        </w:rPr>
        <w:t xml:space="preserve"> </w:t>
      </w:r>
      <w:r w:rsidR="002A732A" w:rsidRPr="003760E8">
        <w:rPr>
          <w:sz w:val="26"/>
          <w:szCs w:val="26"/>
        </w:rPr>
        <w:t>снижение</w:t>
      </w:r>
      <w:r w:rsidR="00363987" w:rsidRPr="003760E8">
        <w:rPr>
          <w:sz w:val="26"/>
          <w:szCs w:val="26"/>
        </w:rPr>
        <w:t xml:space="preserve"> </w:t>
      </w:r>
      <w:r w:rsidR="00033CCF" w:rsidRPr="003760E8">
        <w:rPr>
          <w:sz w:val="26"/>
          <w:szCs w:val="26"/>
        </w:rPr>
        <w:t>на 8,4</w:t>
      </w:r>
      <w:r w:rsidR="002A732A" w:rsidRPr="003760E8">
        <w:rPr>
          <w:sz w:val="26"/>
          <w:szCs w:val="26"/>
        </w:rPr>
        <w:t xml:space="preserve"> </w:t>
      </w:r>
      <w:r w:rsidR="00363987" w:rsidRPr="003760E8">
        <w:rPr>
          <w:sz w:val="26"/>
          <w:szCs w:val="26"/>
        </w:rPr>
        <w:t xml:space="preserve">% к уровню </w:t>
      </w:r>
      <w:r w:rsidR="00033CCF" w:rsidRPr="003760E8">
        <w:rPr>
          <w:sz w:val="26"/>
          <w:szCs w:val="26"/>
        </w:rPr>
        <w:t>2020</w:t>
      </w:r>
      <w:r w:rsidR="00D4619E" w:rsidRPr="003760E8">
        <w:rPr>
          <w:sz w:val="26"/>
          <w:szCs w:val="26"/>
        </w:rPr>
        <w:t xml:space="preserve"> года</w:t>
      </w:r>
      <w:r w:rsidR="00D4619E" w:rsidRPr="003760E8">
        <w:rPr>
          <w:rFonts w:ascii="Times New Roman" w:hAnsi="Times New Roman"/>
          <w:sz w:val="26"/>
          <w:szCs w:val="26"/>
        </w:rPr>
        <w:t xml:space="preserve">. </w:t>
      </w:r>
    </w:p>
    <w:p w:rsidR="00B72114" w:rsidRPr="003760E8" w:rsidRDefault="00C0391A" w:rsidP="00DA2DA6">
      <w:pPr>
        <w:spacing w:line="240" w:lineRule="auto"/>
        <w:ind w:left="-720" w:firstLine="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На территории Дальнереченского муниципального района не</w:t>
      </w:r>
      <w:r w:rsidR="00074039" w:rsidRPr="003760E8">
        <w:rPr>
          <w:rFonts w:ascii="Times New Roman" w:hAnsi="Times New Roman"/>
          <w:sz w:val="26"/>
          <w:szCs w:val="26"/>
        </w:rPr>
        <w:t xml:space="preserve"> зарегистрировано</w:t>
      </w:r>
      <w:r w:rsidRPr="003760E8">
        <w:rPr>
          <w:rFonts w:ascii="Times New Roman" w:hAnsi="Times New Roman"/>
          <w:sz w:val="26"/>
          <w:szCs w:val="26"/>
        </w:rPr>
        <w:t xml:space="preserve">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лесопер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>рабатывающей отрасли района. Заготовку древесины осуществляют небольшие подразд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 xml:space="preserve">ления предприятий Дальнереченского городского округа. </w:t>
      </w:r>
      <w:r w:rsidR="00D87F4E" w:rsidRPr="003760E8">
        <w:rPr>
          <w:rFonts w:ascii="Times New Roman" w:hAnsi="Times New Roman"/>
          <w:sz w:val="26"/>
          <w:szCs w:val="26"/>
        </w:rPr>
        <w:t xml:space="preserve">С 2015 года статистические показатели деятельности хозяйствующих субъектов лесной отрасли отражаются по месту регистрации данных организаций. </w:t>
      </w:r>
      <w:r w:rsidR="00074039" w:rsidRPr="003760E8">
        <w:rPr>
          <w:rFonts w:ascii="Times New Roman" w:hAnsi="Times New Roman"/>
          <w:sz w:val="26"/>
          <w:szCs w:val="26"/>
        </w:rPr>
        <w:t>Из предприятий, осуществляющих деятельность на территории района, но зарегистрированных в других территориальных образованиях: Дальнер</w:t>
      </w:r>
      <w:r w:rsidR="001B3EAE" w:rsidRPr="003760E8">
        <w:rPr>
          <w:rFonts w:ascii="Times New Roman" w:hAnsi="Times New Roman"/>
          <w:sz w:val="26"/>
          <w:szCs w:val="26"/>
        </w:rPr>
        <w:t>е</w:t>
      </w:r>
      <w:r w:rsidR="00074039" w:rsidRPr="003760E8">
        <w:rPr>
          <w:rFonts w:ascii="Times New Roman" w:hAnsi="Times New Roman"/>
          <w:sz w:val="26"/>
          <w:szCs w:val="26"/>
        </w:rPr>
        <w:t>ченский тепловой район филиала «Горноключевской»</w:t>
      </w:r>
      <w:r w:rsidR="00363987" w:rsidRPr="003760E8">
        <w:rPr>
          <w:rFonts w:ascii="Times New Roman" w:hAnsi="Times New Roman"/>
          <w:sz w:val="26"/>
          <w:szCs w:val="26"/>
        </w:rPr>
        <w:t>,</w:t>
      </w:r>
      <w:r w:rsidR="00074039" w:rsidRPr="003760E8">
        <w:rPr>
          <w:rFonts w:ascii="Times New Roman" w:hAnsi="Times New Roman"/>
          <w:sz w:val="26"/>
          <w:szCs w:val="26"/>
        </w:rPr>
        <w:t xml:space="preserve"> Краевое государственное унитарное предприятие  «Примтеплоэнерго», Филиал ОАО ВСЭС ДМК-92, филиал «Дальнереченский» ОАО «Примавтодор»</w:t>
      </w:r>
      <w:r w:rsidR="00ED7655" w:rsidRPr="003760E8">
        <w:rPr>
          <w:rFonts w:ascii="Times New Roman" w:hAnsi="Times New Roman"/>
          <w:sz w:val="26"/>
          <w:szCs w:val="26"/>
        </w:rPr>
        <w:t>.</w:t>
      </w:r>
    </w:p>
    <w:p w:rsidR="00C53AD0" w:rsidRPr="003760E8" w:rsidRDefault="00C53AD0" w:rsidP="00C53AD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C11E31" w:rsidRPr="003760E8" w:rsidRDefault="00C11E31" w:rsidP="00C11E31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bookmarkStart w:id="4" w:name="_Toc174337434"/>
      <w:bookmarkEnd w:id="3"/>
      <w:r w:rsidRPr="003760E8">
        <w:rPr>
          <w:rFonts w:ascii="Times New Roman" w:hAnsi="Times New Roman"/>
          <w:b/>
          <w:sz w:val="26"/>
          <w:szCs w:val="26"/>
        </w:rPr>
        <w:t>1.6.Строительство и инвестиции</w:t>
      </w:r>
    </w:p>
    <w:p w:rsidR="00C11E31" w:rsidRPr="003760E8" w:rsidRDefault="00C11E31" w:rsidP="00C11E31">
      <w:pPr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656A3E" w:rsidRPr="003760E8" w:rsidRDefault="00056D3F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1 полугодие</w:t>
      </w:r>
      <w:r w:rsidR="00656A3E" w:rsidRPr="003760E8">
        <w:rPr>
          <w:rFonts w:ascii="Times New Roman" w:hAnsi="Times New Roman"/>
          <w:sz w:val="26"/>
          <w:szCs w:val="26"/>
        </w:rPr>
        <w:t xml:space="preserve"> 2021 года в Дальнереченском районе выдано 5 уведомлений на строительство объектов капитального строительства, 1 разрешение на строительство  объекта  капитального строительства. Выдано 1 разрешение на ввод объекта капитальн</w:t>
      </w:r>
      <w:r w:rsidR="00656A3E" w:rsidRPr="003760E8">
        <w:rPr>
          <w:rFonts w:ascii="Times New Roman" w:hAnsi="Times New Roman"/>
          <w:sz w:val="26"/>
          <w:szCs w:val="26"/>
        </w:rPr>
        <w:t>о</w:t>
      </w:r>
      <w:r w:rsidR="00656A3E" w:rsidRPr="003760E8">
        <w:rPr>
          <w:rFonts w:ascii="Times New Roman" w:hAnsi="Times New Roman"/>
          <w:sz w:val="26"/>
          <w:szCs w:val="26"/>
        </w:rPr>
        <w:t>го строител</w:t>
      </w:r>
      <w:r w:rsidR="00656A3E" w:rsidRPr="003760E8">
        <w:rPr>
          <w:rFonts w:ascii="Times New Roman" w:hAnsi="Times New Roman"/>
          <w:sz w:val="26"/>
          <w:szCs w:val="26"/>
        </w:rPr>
        <w:t>ь</w:t>
      </w:r>
      <w:r w:rsidR="00656A3E" w:rsidRPr="003760E8">
        <w:rPr>
          <w:rFonts w:ascii="Times New Roman" w:hAnsi="Times New Roman"/>
          <w:sz w:val="26"/>
          <w:szCs w:val="26"/>
        </w:rPr>
        <w:t>ства и 6 уведомлений о завершении строительства индивидуальных жилых домов.</w:t>
      </w:r>
    </w:p>
    <w:p w:rsidR="00656A3E" w:rsidRPr="003760E8" w:rsidRDefault="00A23737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b/>
          <w:i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 рамках м</w:t>
      </w:r>
      <w:r w:rsidR="00656A3E" w:rsidRPr="003760E8">
        <w:rPr>
          <w:rFonts w:ascii="Times New Roman" w:hAnsi="Times New Roman"/>
          <w:sz w:val="26"/>
          <w:szCs w:val="26"/>
        </w:rPr>
        <w:t>униципальной программы «Содержание и развитие муниципального х</w:t>
      </w:r>
      <w:r w:rsidR="00656A3E" w:rsidRPr="003760E8">
        <w:rPr>
          <w:rFonts w:ascii="Times New Roman" w:hAnsi="Times New Roman"/>
          <w:sz w:val="26"/>
          <w:szCs w:val="26"/>
        </w:rPr>
        <w:t>о</w:t>
      </w:r>
      <w:r w:rsidR="00656A3E" w:rsidRPr="003760E8">
        <w:rPr>
          <w:rFonts w:ascii="Times New Roman" w:hAnsi="Times New Roman"/>
          <w:sz w:val="26"/>
          <w:szCs w:val="26"/>
        </w:rPr>
        <w:t xml:space="preserve">зяйства  Дальнереченского муниципального района» на 2020-2024 годы за </w:t>
      </w:r>
      <w:r w:rsidR="00056D3F">
        <w:rPr>
          <w:rFonts w:ascii="Times New Roman" w:hAnsi="Times New Roman"/>
          <w:sz w:val="26"/>
          <w:szCs w:val="26"/>
        </w:rPr>
        <w:t>1 полугодие</w:t>
      </w:r>
      <w:r w:rsidR="00656A3E" w:rsidRPr="003760E8">
        <w:rPr>
          <w:rFonts w:ascii="Times New Roman" w:hAnsi="Times New Roman"/>
          <w:sz w:val="26"/>
          <w:szCs w:val="26"/>
        </w:rPr>
        <w:t xml:space="preserve"> 2021 года выполнены следующие работы:  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Капитальный ремонт муниципального жилищного фонда в селах Дальнереченского муниципального района, выполнено работ на сумму 297,19 тыс. 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Капитальный ремонт и ремонт</w:t>
      </w:r>
      <w:r w:rsidR="00A23737" w:rsidRPr="003760E8">
        <w:rPr>
          <w:rFonts w:ascii="Times New Roman" w:hAnsi="Times New Roman"/>
          <w:sz w:val="26"/>
          <w:szCs w:val="26"/>
        </w:rPr>
        <w:t xml:space="preserve"> многоквартирных домов оплачено </w:t>
      </w:r>
      <w:r w:rsidRPr="003760E8">
        <w:rPr>
          <w:rFonts w:ascii="Times New Roman" w:hAnsi="Times New Roman"/>
          <w:sz w:val="26"/>
          <w:szCs w:val="26"/>
        </w:rPr>
        <w:t>региональному оператору  100,31 тыс. 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Обеспечение детей сирот и детей, оставшихся без попечения родителей, лиц из числа детей-сирот и детей, ост</w:t>
      </w:r>
      <w:r w:rsidR="00A23737" w:rsidRPr="003760E8">
        <w:rPr>
          <w:rFonts w:ascii="Times New Roman" w:hAnsi="Times New Roman"/>
          <w:sz w:val="26"/>
          <w:szCs w:val="26"/>
        </w:rPr>
        <w:t>авшихся без попечения родителей,</w:t>
      </w:r>
      <w:r w:rsidRPr="003760E8">
        <w:rPr>
          <w:rFonts w:ascii="Times New Roman" w:hAnsi="Times New Roman"/>
          <w:sz w:val="26"/>
          <w:szCs w:val="26"/>
        </w:rPr>
        <w:t xml:space="preserve"> жилыми помещениями </w:t>
      </w:r>
      <w:r w:rsidR="00A23737" w:rsidRPr="003760E8">
        <w:rPr>
          <w:rFonts w:ascii="Times New Roman" w:hAnsi="Times New Roman"/>
          <w:sz w:val="26"/>
          <w:szCs w:val="26"/>
        </w:rPr>
        <w:t>-</w:t>
      </w:r>
      <w:r w:rsidRPr="003760E8">
        <w:rPr>
          <w:rFonts w:ascii="Times New Roman" w:hAnsi="Times New Roman"/>
          <w:sz w:val="26"/>
          <w:szCs w:val="26"/>
        </w:rPr>
        <w:t>приобретено жилищного фонда на сумму 14 659,69 тыс. 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Расходы на выплаты персоналу государственных (муниципальных) органов, потр</w:t>
      </w:r>
      <w:r w:rsidRPr="003760E8">
        <w:rPr>
          <w:rFonts w:ascii="Times New Roman" w:hAnsi="Times New Roman"/>
          <w:sz w:val="26"/>
          <w:szCs w:val="26"/>
        </w:rPr>
        <w:t>а</w:t>
      </w:r>
      <w:r w:rsidRPr="003760E8">
        <w:rPr>
          <w:rFonts w:ascii="Times New Roman" w:hAnsi="Times New Roman"/>
          <w:sz w:val="26"/>
          <w:szCs w:val="26"/>
        </w:rPr>
        <w:t>чено денежных средств в сумме 367,01 тыс. 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Приобретение котельного оборудования с доставкой для котельных в с. Веденка, ул. Малая Веденка, с. Соловьевка, потрачено денежных средств в сумме 3</w:t>
      </w:r>
      <w:r w:rsidR="00A23737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963,51 тыс.</w:t>
      </w:r>
      <w:r w:rsidR="00A23737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Расходы по приобретению и доставке материалов для ремонта тепловых сетей в с. Веденка, ул. Малая Веденка потрачено денежных средств в сумме 218,40 тыс</w:t>
      </w:r>
      <w:r w:rsidR="00A23737" w:rsidRPr="003760E8">
        <w:rPr>
          <w:rFonts w:ascii="Times New Roman" w:hAnsi="Times New Roman"/>
          <w:sz w:val="26"/>
          <w:szCs w:val="26"/>
        </w:rPr>
        <w:t xml:space="preserve"> .руб</w:t>
      </w:r>
      <w:r w:rsidRPr="003760E8">
        <w:rPr>
          <w:rFonts w:ascii="Times New Roman" w:hAnsi="Times New Roman"/>
          <w:sz w:val="26"/>
          <w:szCs w:val="26"/>
        </w:rPr>
        <w:t>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Ремонт содержание водозаборной скважины, водопроводных сетей, водонасосной станции с.Веденка потрачено денежных средств в сумме 231,23 тыс.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Ремонт содержание водозаборной скважины, водопроводных сетей, водонасосной станции с.Стретенка потрачено денежных средств в сумме 5,64 тыс.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lastRenderedPageBreak/>
        <w:t>Капитальн</w:t>
      </w:r>
      <w:r w:rsidR="00A23737" w:rsidRPr="003760E8">
        <w:rPr>
          <w:rFonts w:ascii="Times New Roman" w:hAnsi="Times New Roman"/>
          <w:sz w:val="26"/>
          <w:szCs w:val="26"/>
        </w:rPr>
        <w:t>ый ремонт шахтного колодца в с.</w:t>
      </w:r>
      <w:r w:rsidRPr="003760E8">
        <w:rPr>
          <w:rFonts w:ascii="Times New Roman" w:hAnsi="Times New Roman"/>
          <w:sz w:val="26"/>
          <w:szCs w:val="26"/>
        </w:rPr>
        <w:t>Веденка, ул.Школьная выполнено р</w:t>
      </w:r>
      <w:r w:rsidRPr="003760E8">
        <w:rPr>
          <w:rFonts w:ascii="Times New Roman" w:hAnsi="Times New Roman"/>
          <w:sz w:val="26"/>
          <w:szCs w:val="26"/>
        </w:rPr>
        <w:t>а</w:t>
      </w:r>
      <w:r w:rsidRPr="003760E8">
        <w:rPr>
          <w:rFonts w:ascii="Times New Roman" w:hAnsi="Times New Roman"/>
          <w:sz w:val="26"/>
          <w:szCs w:val="26"/>
        </w:rPr>
        <w:t>бот на сумму 127,85 тыс. 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Ремонт и содержание водозаборной скважины с. Ракитное потрачено денежных средств в сумме 69,51  тыс.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Возмещение затрат, связанных с выполнением работ и оказанием услуг по вод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снабжению и водоотведению потребителям Дальнереченского муниципального района потрачено денежных средств в сумме 86,34 тыс.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Организация и содержание мест захоронения потрачено денежных средств в сумме 8,21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тыс.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Иные межбюджетные трансферты на содержание мест захоронения выполнено р</w:t>
      </w:r>
      <w:r w:rsidRPr="003760E8">
        <w:rPr>
          <w:rFonts w:ascii="Times New Roman" w:hAnsi="Times New Roman"/>
          <w:sz w:val="26"/>
          <w:szCs w:val="26"/>
        </w:rPr>
        <w:t>а</w:t>
      </w:r>
      <w:r w:rsidRPr="003760E8">
        <w:rPr>
          <w:rFonts w:ascii="Times New Roman" w:hAnsi="Times New Roman"/>
          <w:sz w:val="26"/>
          <w:szCs w:val="26"/>
        </w:rPr>
        <w:t>бот на сумму 513,95 тыс.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Проведение работ по рекультивации свалок ТБО выполнено работ на сумму 289,76  тыс.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руб. 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Обслуживание электрических сетей и электрооборудования, находящегося в казне Дальнереченского муниципального района выполнено работ на сумму 36,00  тыс.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Организация снабжения населения твёрдым топливом (дровами) за счёт средств субсидии, полученной из краевого бюджета оплачено денежных средств в сумме 3781,91 тыс.</w:t>
      </w:r>
      <w:r w:rsidR="007974C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Субсидии юридическим лицам (кроме некоммерческих организаций), индивид</w:t>
      </w:r>
      <w:r w:rsidRPr="003760E8">
        <w:rPr>
          <w:rFonts w:ascii="Times New Roman" w:hAnsi="Times New Roman"/>
          <w:sz w:val="26"/>
          <w:szCs w:val="26"/>
        </w:rPr>
        <w:t>у</w:t>
      </w:r>
      <w:r w:rsidRPr="003760E8">
        <w:rPr>
          <w:rFonts w:ascii="Times New Roman" w:hAnsi="Times New Roman"/>
          <w:sz w:val="26"/>
          <w:szCs w:val="26"/>
        </w:rPr>
        <w:t xml:space="preserve">альным предпринимателям, физическим лицам - производителям товаров, работ, услуг из местного бюджета оплачено денежных </w:t>
      </w:r>
      <w:r w:rsidR="007974C3" w:rsidRPr="003760E8">
        <w:rPr>
          <w:rFonts w:ascii="Times New Roman" w:hAnsi="Times New Roman"/>
          <w:sz w:val="26"/>
          <w:szCs w:val="26"/>
        </w:rPr>
        <w:t>средств в сумме 38,20 тыс. 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Капитальный ремонт  и ремонт дорог местного значения Дальнереченского мун</w:t>
      </w:r>
      <w:r w:rsidRPr="003760E8">
        <w:rPr>
          <w:rFonts w:ascii="Times New Roman" w:hAnsi="Times New Roman"/>
          <w:sz w:val="26"/>
          <w:szCs w:val="26"/>
        </w:rPr>
        <w:t>и</w:t>
      </w:r>
      <w:r w:rsidRPr="003760E8">
        <w:rPr>
          <w:rFonts w:ascii="Times New Roman" w:hAnsi="Times New Roman"/>
          <w:sz w:val="26"/>
          <w:szCs w:val="26"/>
        </w:rPr>
        <w:t>ципального района за счет средств Дорожного фонда выполнено работ на сумму 5</w:t>
      </w:r>
      <w:r w:rsidR="005E7930" w:rsidRPr="003760E8">
        <w:rPr>
          <w:rFonts w:ascii="Times New Roman" w:hAnsi="Times New Roman"/>
          <w:sz w:val="26"/>
          <w:szCs w:val="26"/>
        </w:rPr>
        <w:t xml:space="preserve"> 528,78 тыс. руб.</w:t>
      </w:r>
      <w:r w:rsidRPr="003760E8">
        <w:rPr>
          <w:rFonts w:ascii="Times New Roman" w:hAnsi="Times New Roman"/>
          <w:sz w:val="26"/>
          <w:szCs w:val="26"/>
        </w:rPr>
        <w:t xml:space="preserve"> Администрации сельских поселений Малиновского сельского поселения, Веденкинского сельского поселения, Рождественского сельского поселения, Ракитне</w:t>
      </w:r>
      <w:r w:rsidRPr="003760E8">
        <w:rPr>
          <w:rFonts w:ascii="Times New Roman" w:hAnsi="Times New Roman"/>
          <w:sz w:val="26"/>
          <w:szCs w:val="26"/>
        </w:rPr>
        <w:t>н</w:t>
      </w:r>
      <w:r w:rsidRPr="003760E8">
        <w:rPr>
          <w:rFonts w:ascii="Times New Roman" w:hAnsi="Times New Roman"/>
          <w:sz w:val="26"/>
          <w:szCs w:val="26"/>
        </w:rPr>
        <w:t>ского сельского поселения, Ореховского сельского поселения, Сальского сельского поселения работы по содержанию дорог местного значения выполняют самостоятельно, в рамках переданных поселениям части полномочий по решению вопросов местного значения  Дальнереченского муниципального района</w:t>
      </w:r>
      <w:r w:rsidR="005E7930" w:rsidRPr="003760E8">
        <w:rPr>
          <w:rFonts w:ascii="Times New Roman" w:hAnsi="Times New Roman"/>
          <w:sz w:val="26"/>
          <w:szCs w:val="26"/>
        </w:rPr>
        <w:t>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Расходы на содержание дорог местного значения за счет средств Дорожного фонда Дальнереченского муниципального рай</w:t>
      </w:r>
      <w:r w:rsidR="007974C3" w:rsidRPr="003760E8">
        <w:rPr>
          <w:rFonts w:ascii="Times New Roman" w:hAnsi="Times New Roman"/>
          <w:sz w:val="26"/>
          <w:szCs w:val="26"/>
        </w:rPr>
        <w:t xml:space="preserve">она выполнено работ на сумму </w:t>
      </w:r>
      <w:r w:rsidRPr="003760E8">
        <w:rPr>
          <w:rFonts w:ascii="Times New Roman" w:hAnsi="Times New Roman"/>
          <w:sz w:val="26"/>
          <w:szCs w:val="26"/>
        </w:rPr>
        <w:t>2</w:t>
      </w:r>
      <w:r w:rsidR="005E7930" w:rsidRPr="003760E8">
        <w:rPr>
          <w:rFonts w:ascii="Times New Roman" w:hAnsi="Times New Roman"/>
          <w:sz w:val="26"/>
          <w:szCs w:val="26"/>
        </w:rPr>
        <w:t xml:space="preserve"> 105,83 тыс. 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Возмещение затрат или недополученных доходов от предоставления транспортных услуг населению в границах Дальнереченского муниципального района на сумму 781,00 тыс.</w:t>
      </w:r>
      <w:r w:rsidR="005E7930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656A3E" w:rsidRPr="003760E8" w:rsidRDefault="00656A3E" w:rsidP="00656A3E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Устройство каменной наброски на берегово</w:t>
      </w:r>
      <w:r w:rsidR="005E7930" w:rsidRPr="003760E8">
        <w:rPr>
          <w:rFonts w:ascii="Times New Roman" w:hAnsi="Times New Roman"/>
          <w:sz w:val="26"/>
          <w:szCs w:val="26"/>
        </w:rPr>
        <w:t>й линии р.Малиновка в районе с.</w:t>
      </w:r>
      <w:r w:rsidRPr="003760E8">
        <w:rPr>
          <w:rFonts w:ascii="Times New Roman" w:hAnsi="Times New Roman"/>
          <w:sz w:val="26"/>
          <w:szCs w:val="26"/>
        </w:rPr>
        <w:t>Соловьевка выполнены  работы на сумму 4</w:t>
      </w:r>
      <w:r w:rsidR="005E7930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542,04 тыс. руб.</w:t>
      </w:r>
    </w:p>
    <w:p w:rsidR="006A059A" w:rsidRPr="00056D3F" w:rsidRDefault="00656A3E" w:rsidP="00056D3F">
      <w:pPr>
        <w:spacing w:line="240" w:lineRule="auto"/>
        <w:ind w:left="-709" w:firstLine="709"/>
        <w:contextualSpacing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Аварийно-восстановительные работы на дамбе обвалования с.Соловьевка выпо</w:t>
      </w:r>
      <w:r w:rsidRPr="003760E8">
        <w:rPr>
          <w:rFonts w:ascii="Times New Roman" w:hAnsi="Times New Roman"/>
          <w:sz w:val="26"/>
          <w:szCs w:val="26"/>
        </w:rPr>
        <w:t>л</w:t>
      </w:r>
      <w:r w:rsidRPr="003760E8">
        <w:rPr>
          <w:rFonts w:ascii="Times New Roman" w:hAnsi="Times New Roman"/>
          <w:sz w:val="26"/>
          <w:szCs w:val="26"/>
        </w:rPr>
        <w:t>нены  работы на сумму 102,00 тыс. руб.</w:t>
      </w:r>
    </w:p>
    <w:p w:rsidR="006A059A" w:rsidRPr="003760E8" w:rsidRDefault="006A059A" w:rsidP="006A059A">
      <w:pPr>
        <w:spacing w:line="240" w:lineRule="auto"/>
        <w:ind w:left="-709" w:firstLine="567"/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656A3E" w:rsidRPr="003760E8" w:rsidRDefault="00656A3E" w:rsidP="006A059A">
      <w:pPr>
        <w:spacing w:line="240" w:lineRule="auto"/>
        <w:ind w:left="-709" w:firstLine="567"/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1.7. Жилищно-коммунальное хозяйство</w:t>
      </w:r>
    </w:p>
    <w:p w:rsidR="00656A3E" w:rsidRPr="003760E8" w:rsidRDefault="00656A3E" w:rsidP="00656A3E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</w:p>
    <w:p w:rsidR="00656A3E" w:rsidRPr="003760E8" w:rsidRDefault="00656A3E" w:rsidP="007538CC">
      <w:pPr>
        <w:spacing w:line="240" w:lineRule="auto"/>
        <w:ind w:left="-709" w:firstLine="709"/>
        <w:contextualSpacing/>
        <w:rPr>
          <w:rFonts w:ascii="Times New Roman" w:hAnsi="Times New Roman"/>
          <w:i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  Дальнереченском муниципальном районе  находится 59,02 тыс. м</w:t>
      </w:r>
      <w:r w:rsidRPr="003760E8">
        <w:rPr>
          <w:rFonts w:ascii="Times New Roman" w:hAnsi="Times New Roman"/>
          <w:sz w:val="26"/>
          <w:szCs w:val="26"/>
          <w:vertAlign w:val="superscript"/>
        </w:rPr>
        <w:t>2</w:t>
      </w:r>
      <w:r w:rsidRPr="003760E8">
        <w:rPr>
          <w:rFonts w:ascii="Times New Roman" w:hAnsi="Times New Roman"/>
          <w:sz w:val="26"/>
          <w:szCs w:val="26"/>
        </w:rPr>
        <w:t xml:space="preserve"> муниципал</w:t>
      </w:r>
      <w:r w:rsidRPr="003760E8">
        <w:rPr>
          <w:rFonts w:ascii="Times New Roman" w:hAnsi="Times New Roman"/>
          <w:sz w:val="26"/>
          <w:szCs w:val="26"/>
        </w:rPr>
        <w:t>ь</w:t>
      </w:r>
      <w:r w:rsidRPr="003760E8">
        <w:rPr>
          <w:rFonts w:ascii="Times New Roman" w:hAnsi="Times New Roman"/>
          <w:sz w:val="26"/>
          <w:szCs w:val="26"/>
        </w:rPr>
        <w:t>ного жилищного фонда, 19 котельных, 7 водозаборных скважин, 2 дизельные электр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станции.</w:t>
      </w:r>
    </w:p>
    <w:p w:rsidR="00656A3E" w:rsidRPr="003760E8" w:rsidRDefault="00656A3E" w:rsidP="007538CC">
      <w:pPr>
        <w:spacing w:line="240" w:lineRule="auto"/>
        <w:ind w:left="-709" w:firstLine="709"/>
        <w:contextualSpacing/>
        <w:rPr>
          <w:rFonts w:ascii="Times New Roman" w:hAnsi="Times New Roman"/>
          <w:i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Численность работников, занятых в отрасли жилищно-коммунального хозяйства составляет 65 человек.</w:t>
      </w:r>
    </w:p>
    <w:p w:rsidR="00656A3E" w:rsidRPr="003760E8" w:rsidRDefault="00656A3E" w:rsidP="007538CC">
      <w:pPr>
        <w:spacing w:line="240" w:lineRule="auto"/>
        <w:ind w:left="-709" w:firstLine="709"/>
        <w:contextualSpacing/>
        <w:rPr>
          <w:rFonts w:ascii="Times New Roman" w:hAnsi="Times New Roman"/>
          <w:i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lastRenderedPageBreak/>
        <w:t>В аренде Дальнереченского теплового района КГУП «Примтеплоэнерго» находи</w:t>
      </w:r>
      <w:r w:rsidRPr="003760E8">
        <w:rPr>
          <w:rFonts w:ascii="Times New Roman" w:hAnsi="Times New Roman"/>
          <w:sz w:val="26"/>
          <w:szCs w:val="26"/>
        </w:rPr>
        <w:t>т</w:t>
      </w:r>
      <w:r w:rsidRPr="003760E8">
        <w:rPr>
          <w:rFonts w:ascii="Times New Roman" w:hAnsi="Times New Roman"/>
          <w:sz w:val="26"/>
          <w:szCs w:val="26"/>
        </w:rPr>
        <w:t>ся 9 котельных, оказывающих услуги теплоснабжения на объектах жилья и соцкультбыта района, 5 котельных находится в оперативном управлении МКУ УНО.</w:t>
      </w:r>
    </w:p>
    <w:p w:rsidR="00656A3E" w:rsidRPr="003760E8" w:rsidRDefault="00656A3E" w:rsidP="007538CC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Обслуживанием, дизельных электростанций, занимается КГУП «Примтеплоэне</w:t>
      </w:r>
      <w:r w:rsidRPr="003760E8">
        <w:rPr>
          <w:rFonts w:ascii="Times New Roman" w:hAnsi="Times New Roman"/>
          <w:sz w:val="26"/>
          <w:szCs w:val="26"/>
        </w:rPr>
        <w:t>р</w:t>
      </w:r>
      <w:r w:rsidRPr="003760E8">
        <w:rPr>
          <w:rFonts w:ascii="Times New Roman" w:hAnsi="Times New Roman"/>
          <w:sz w:val="26"/>
          <w:szCs w:val="26"/>
        </w:rPr>
        <w:t>го», обслуживанием многоквартирных жилых домов занимается ООО «Округ», объектов водоснабжения и водоотведения занимается ИП Левченко. Общий объем оказанных жилищно-коммунальных услуг за 6 месяцев 2021 года составил 18 8</w:t>
      </w:r>
      <w:r w:rsidR="005E7930" w:rsidRPr="003760E8">
        <w:rPr>
          <w:rFonts w:ascii="Times New Roman" w:hAnsi="Times New Roman"/>
          <w:sz w:val="26"/>
          <w:szCs w:val="26"/>
        </w:rPr>
        <w:t>00,0 тыс. руб.</w:t>
      </w:r>
      <w:r w:rsidRPr="003760E8">
        <w:rPr>
          <w:rFonts w:ascii="Times New Roman" w:hAnsi="Times New Roman"/>
          <w:sz w:val="26"/>
          <w:szCs w:val="26"/>
        </w:rPr>
        <w:t>, в том числе населению 6</w:t>
      </w:r>
      <w:r w:rsidR="005E7930" w:rsidRPr="003760E8">
        <w:rPr>
          <w:rFonts w:ascii="Times New Roman" w:hAnsi="Times New Roman"/>
          <w:sz w:val="26"/>
          <w:szCs w:val="26"/>
        </w:rPr>
        <w:t xml:space="preserve"> 700,0 тыс. руб</w:t>
      </w:r>
      <w:r w:rsidRPr="003760E8">
        <w:rPr>
          <w:rFonts w:ascii="Times New Roman" w:hAnsi="Times New Roman"/>
          <w:sz w:val="26"/>
          <w:szCs w:val="26"/>
        </w:rPr>
        <w:t xml:space="preserve">. Оплата услуг населением за 6 месяцев 2021 года составила 80,3 %.       </w:t>
      </w:r>
    </w:p>
    <w:p w:rsidR="00C11E31" w:rsidRPr="003760E8" w:rsidRDefault="00C11E31" w:rsidP="00D14EB0">
      <w:pPr>
        <w:spacing w:line="240" w:lineRule="auto"/>
        <w:ind w:left="720"/>
        <w:outlineLvl w:val="0"/>
        <w:rPr>
          <w:rFonts w:ascii="Times New Roman" w:hAnsi="Times New Roman"/>
          <w:b/>
          <w:sz w:val="26"/>
          <w:szCs w:val="26"/>
        </w:rPr>
      </w:pPr>
    </w:p>
    <w:p w:rsidR="00D14EB0" w:rsidRPr="003760E8" w:rsidRDefault="00D14EB0" w:rsidP="00D14EB0">
      <w:pPr>
        <w:spacing w:line="240" w:lineRule="auto"/>
        <w:ind w:left="720"/>
        <w:outlineLvl w:val="0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 xml:space="preserve">2.Оценка реальности прогноза и реализации программ. </w:t>
      </w:r>
    </w:p>
    <w:p w:rsidR="00D14EB0" w:rsidRPr="003760E8" w:rsidRDefault="00D14EB0" w:rsidP="00D14EB0">
      <w:pPr>
        <w:spacing w:line="240" w:lineRule="auto"/>
        <w:ind w:left="-567"/>
        <w:outlineLvl w:val="0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4"/>
    </w:p>
    <w:p w:rsidR="00D14EB0" w:rsidRPr="003760E8" w:rsidRDefault="00D14EB0" w:rsidP="00D14EB0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Расходы</w:t>
      </w:r>
      <w:r w:rsidR="003108CD" w:rsidRPr="003760E8">
        <w:rPr>
          <w:rFonts w:ascii="Times New Roman" w:hAnsi="Times New Roman"/>
          <w:b/>
          <w:sz w:val="26"/>
          <w:szCs w:val="26"/>
        </w:rPr>
        <w:t xml:space="preserve"> </w:t>
      </w:r>
      <w:r w:rsidRPr="003760E8">
        <w:rPr>
          <w:rFonts w:ascii="Times New Roman" w:hAnsi="Times New Roman"/>
          <w:b/>
          <w:sz w:val="26"/>
          <w:szCs w:val="26"/>
        </w:rPr>
        <w:t>районного бюджета по финансовому обеспечению муниципальных   программ   Дальнереченско</w:t>
      </w:r>
      <w:r w:rsidR="007974C3" w:rsidRPr="003760E8">
        <w:rPr>
          <w:rFonts w:ascii="Times New Roman" w:hAnsi="Times New Roman"/>
          <w:b/>
          <w:sz w:val="26"/>
          <w:szCs w:val="26"/>
        </w:rPr>
        <w:t>го муниципального района на 2021</w:t>
      </w:r>
      <w:r w:rsidRPr="003760E8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7974C3" w:rsidRPr="003760E8" w:rsidRDefault="007974C3" w:rsidP="007974C3">
      <w:pPr>
        <w:spacing w:line="240" w:lineRule="auto"/>
        <w:ind w:firstLine="540"/>
        <w:jc w:val="center"/>
        <w:rPr>
          <w:rFonts w:ascii="Times New Roman" w:hAnsi="Times New Roman"/>
          <w:sz w:val="20"/>
        </w:rPr>
      </w:pPr>
      <w:r w:rsidRPr="003760E8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</w:t>
      </w:r>
      <w:r w:rsidR="0045754C" w:rsidRPr="003760E8">
        <w:rPr>
          <w:rFonts w:ascii="Times New Roman" w:hAnsi="Times New Roman"/>
          <w:sz w:val="20"/>
        </w:rPr>
        <w:t xml:space="preserve">  </w:t>
      </w:r>
      <w:r w:rsidRPr="003760E8">
        <w:rPr>
          <w:rFonts w:ascii="Times New Roman" w:hAnsi="Times New Roman"/>
          <w:sz w:val="20"/>
        </w:rPr>
        <w:t xml:space="preserve">   </w:t>
      </w:r>
      <w:r w:rsidR="00D14EB0" w:rsidRPr="003760E8">
        <w:rPr>
          <w:rFonts w:ascii="Times New Roman" w:hAnsi="Times New Roman"/>
          <w:sz w:val="20"/>
        </w:rPr>
        <w:t>В тыс. руб.</w:t>
      </w:r>
    </w:p>
    <w:tbl>
      <w:tblPr>
        <w:tblW w:w="9934" w:type="dxa"/>
        <w:tblInd w:w="-612" w:type="dxa"/>
        <w:tblLayout w:type="fixed"/>
        <w:tblLook w:val="0000"/>
      </w:tblPr>
      <w:tblGrid>
        <w:gridCol w:w="6532"/>
        <w:gridCol w:w="1276"/>
        <w:gridCol w:w="1276"/>
        <w:gridCol w:w="850"/>
      </w:tblGrid>
      <w:tr w:rsidR="00D14EB0" w:rsidRPr="003760E8" w:rsidTr="003108CD">
        <w:trPr>
          <w:trHeight w:val="433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%</w:t>
            </w:r>
          </w:p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испо</w:t>
            </w:r>
            <w:r w:rsidRPr="003760E8">
              <w:rPr>
                <w:rFonts w:ascii="Times New Roman" w:hAnsi="Times New Roman"/>
                <w:color w:val="000000"/>
                <w:sz w:val="20"/>
              </w:rPr>
              <w:t>л</w:t>
            </w:r>
            <w:r w:rsidRPr="003760E8">
              <w:rPr>
                <w:rFonts w:ascii="Times New Roman" w:hAnsi="Times New Roman"/>
                <w:color w:val="000000"/>
                <w:sz w:val="20"/>
              </w:rPr>
              <w:t>нения</w:t>
            </w:r>
          </w:p>
        </w:tc>
      </w:tr>
      <w:tr w:rsidR="007974C3" w:rsidRPr="003760E8" w:rsidTr="003108CD">
        <w:trPr>
          <w:trHeight w:val="5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Муниципальная программа Дальнереченского муниципального района "Развитие образования на территории Дальнереченского муниципальн</w:t>
            </w:r>
            <w:r w:rsidRPr="003760E8">
              <w:rPr>
                <w:rFonts w:ascii="Times New Roman" w:hAnsi="Times New Roman"/>
                <w:color w:val="000000"/>
                <w:sz w:val="20"/>
              </w:rPr>
              <w:t>о</w:t>
            </w:r>
            <w:r w:rsidRPr="003760E8">
              <w:rPr>
                <w:rFonts w:ascii="Times New Roman" w:hAnsi="Times New Roman"/>
                <w:color w:val="000000"/>
                <w:sz w:val="20"/>
              </w:rPr>
              <w:t>го района 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302 705,94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153</w:t>
            </w:r>
            <w:r w:rsidR="0045754C" w:rsidRPr="003760E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3760E8">
              <w:rPr>
                <w:rFonts w:ascii="Times New Roman" w:hAnsi="Times New Roman"/>
                <w:color w:val="000000"/>
                <w:sz w:val="20"/>
              </w:rPr>
              <w:t>090,62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50,57</w:t>
            </w:r>
          </w:p>
        </w:tc>
      </w:tr>
      <w:tr w:rsidR="007974C3" w:rsidRPr="003760E8" w:rsidTr="003108CD">
        <w:trPr>
          <w:trHeight w:val="70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"Развитие и сохранение культуры, спорта, молодежной политики на те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р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ритории Дальнереченского муниципального района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7 215,28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3 328,79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46,14</w:t>
            </w:r>
          </w:p>
        </w:tc>
      </w:tr>
      <w:tr w:rsidR="007974C3" w:rsidRPr="003760E8" w:rsidTr="003108CD">
        <w:trPr>
          <w:trHeight w:val="619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 «Развитие предпринимательства в Дальнереченском муниципальном районе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45754C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0</w:t>
            </w:r>
            <w:r w:rsidR="007974C3" w:rsidRPr="003760E8">
              <w:rPr>
                <w:rFonts w:ascii="Times New Roman" w:hAnsi="Times New Roman"/>
                <w:bCs/>
                <w:color w:val="000000"/>
                <w:sz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</w:tr>
      <w:tr w:rsidR="007974C3" w:rsidRPr="003760E8" w:rsidTr="003108CD">
        <w:trPr>
          <w:trHeight w:val="1021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"Комплексные меры противодействия злоупотреблению наркотиками и их незаконному обороту на территории Дальнереченского муниципал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ь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ного района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71,90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7974C3" w:rsidRPr="003760E8" w:rsidTr="003108CD">
        <w:trPr>
          <w:trHeight w:val="1056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безопа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с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ности на водных объектах и пожарной безопасности на территории Дальнереченского муниципального района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1 973,70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</w:p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1 035,06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52,44</w:t>
            </w:r>
          </w:p>
        </w:tc>
      </w:tr>
      <w:tr w:rsidR="007974C3" w:rsidRPr="003760E8" w:rsidTr="003108CD">
        <w:trPr>
          <w:trHeight w:val="527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"Социальная поддержка инвалидов в Дальнереченском муниципальном районе 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0,00</w:t>
            </w:r>
          </w:p>
        </w:tc>
      </w:tr>
      <w:tr w:rsidR="007974C3" w:rsidRPr="003760E8" w:rsidTr="003108CD">
        <w:trPr>
          <w:trHeight w:val="486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муниципальной службы в Дальнереченском муниципальном районе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70,47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18,45</w:t>
            </w:r>
          </w:p>
        </w:tc>
      </w:tr>
      <w:tr w:rsidR="007974C3" w:rsidRPr="003760E8" w:rsidTr="003108CD">
        <w:trPr>
          <w:trHeight w:val="543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Дальнереченского муниципального района 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85 150,55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37 854,40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44,46</w:t>
            </w:r>
          </w:p>
        </w:tc>
      </w:tr>
      <w:tr w:rsidR="007974C3" w:rsidRPr="003760E8" w:rsidTr="003108CD">
        <w:trPr>
          <w:trHeight w:val="890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безопасности, техн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ческое обслуживание и ремонт оргтехники органов местного самоупра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в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ления  Дальнереченского муниципального района  на 2020-2024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4 116,97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2 055,71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49,93</w:t>
            </w:r>
          </w:p>
        </w:tc>
      </w:tr>
      <w:tr w:rsidR="007974C3" w:rsidRPr="003760E8" w:rsidTr="003108CD">
        <w:trPr>
          <w:trHeight w:val="607"/>
        </w:trPr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Дальнереченского муниц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и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пального района  на 2020-2024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29 898,94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14 651,05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49,00</w:t>
            </w:r>
          </w:p>
        </w:tc>
      </w:tr>
      <w:tr w:rsidR="007974C3" w:rsidRPr="003760E8" w:rsidTr="003108CD">
        <w:trPr>
          <w:trHeight w:val="594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 Дальнереченского муниципального района «Противодействие коррупции в Дальнереченском муниципальном ра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й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оне на 2020-2024 годы»»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7974C3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37,50</w:t>
            </w:r>
          </w:p>
        </w:tc>
      </w:tr>
      <w:tr w:rsidR="007974C3" w:rsidRPr="003760E8" w:rsidTr="003108CD">
        <w:trPr>
          <w:trHeight w:val="712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45754C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6 405,11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45754C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3 213,14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45754C" w:rsidP="0045754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50,17</w:t>
            </w:r>
          </w:p>
        </w:tc>
      </w:tr>
      <w:tr w:rsidR="007974C3" w:rsidRPr="003760E8" w:rsidTr="003108CD">
        <w:trPr>
          <w:trHeight w:val="315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террит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рии Дальнереченского муниципального района на 2020-2024 годы"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45754C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680,00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45754C" w:rsidP="0045754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45754C" w:rsidP="0045754C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73,53</w:t>
            </w:r>
          </w:p>
        </w:tc>
      </w:tr>
      <w:tr w:rsidR="007974C3" w:rsidRPr="003760E8" w:rsidTr="003108CD">
        <w:trPr>
          <w:trHeight w:val="281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4C3" w:rsidRPr="003760E8" w:rsidRDefault="007974C3" w:rsidP="007974C3">
            <w:pPr>
              <w:spacing w:line="240" w:lineRule="auto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Муниципальная программа Дальнереченского муниципального района "Формирование законопослушного поведения участников дорожного движения в Дальнереченском муниципальном районе на 2018-2022 г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о</w:t>
            </w: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>ды"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45754C" w:rsidP="0045754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43,67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45754C" w:rsidP="0045754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87,34</w:t>
            </w:r>
          </w:p>
        </w:tc>
      </w:tr>
      <w:tr w:rsidR="007974C3" w:rsidRPr="003760E8" w:rsidTr="007974C3">
        <w:trPr>
          <w:trHeight w:val="281"/>
        </w:trPr>
        <w:tc>
          <w:tcPr>
            <w:tcW w:w="6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spacing w:line="240" w:lineRule="auto"/>
              <w:jc w:val="left"/>
            </w:pPr>
            <w:r w:rsidRPr="003760E8">
              <w:rPr>
                <w:rFonts w:ascii="Times New Roman" w:hAnsi="Times New Roman"/>
                <w:bCs/>
                <w:color w:val="000000"/>
                <w:sz w:val="20"/>
              </w:rPr>
              <w:t xml:space="preserve">Итого по муниципальным </w:t>
            </w:r>
            <w:r w:rsidR="0045754C" w:rsidRPr="003760E8">
              <w:rPr>
                <w:rFonts w:ascii="Times New Roman" w:hAnsi="Times New Roman"/>
                <w:bCs/>
                <w:color w:val="000000"/>
                <w:sz w:val="20"/>
              </w:rPr>
              <w:t>программам: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C3" w:rsidRPr="003760E8" w:rsidRDefault="007974C3" w:rsidP="0045754C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</w:t>
            </w:r>
            <w:r w:rsidR="0045754C" w:rsidRPr="003760E8">
              <w:rPr>
                <w:rFonts w:ascii="Times New Roman" w:hAnsi="Times New Roman"/>
                <w:sz w:val="20"/>
              </w:rPr>
              <w:t>38 486,87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45754C" w:rsidP="0045754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215 791,45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4C3" w:rsidRPr="003760E8" w:rsidRDefault="0045754C" w:rsidP="0045754C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49,21</w:t>
            </w:r>
          </w:p>
        </w:tc>
      </w:tr>
    </w:tbl>
    <w:p w:rsidR="00D14EB0" w:rsidRPr="003760E8" w:rsidRDefault="00D14EB0" w:rsidP="003108CD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D14EB0" w:rsidRPr="003760E8" w:rsidRDefault="00D14EB0" w:rsidP="003108CD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 2020 года все муниципальные программы приведены в соответствие с государс</w:t>
      </w:r>
      <w:r w:rsidRPr="003760E8">
        <w:rPr>
          <w:rFonts w:ascii="Times New Roman" w:hAnsi="Times New Roman"/>
          <w:sz w:val="26"/>
          <w:szCs w:val="26"/>
        </w:rPr>
        <w:t>т</w:t>
      </w:r>
      <w:r w:rsidRPr="003760E8">
        <w:rPr>
          <w:rFonts w:ascii="Times New Roman" w:hAnsi="Times New Roman"/>
          <w:sz w:val="26"/>
          <w:szCs w:val="26"/>
        </w:rPr>
        <w:t xml:space="preserve">венными программами Приморского края.      </w:t>
      </w:r>
    </w:p>
    <w:p w:rsidR="00D14EB0" w:rsidRDefault="00D14EB0" w:rsidP="00056D3F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Наибольшую долю средств за счет всех источников финансирования планируется направить на развитие образования.</w:t>
      </w:r>
    </w:p>
    <w:p w:rsidR="00056D3F" w:rsidRPr="00056D3F" w:rsidRDefault="00056D3F" w:rsidP="00056D3F">
      <w:pPr>
        <w:spacing w:line="240" w:lineRule="auto"/>
        <w:ind w:left="-720" w:firstLine="709"/>
        <w:contextualSpacing/>
        <w:rPr>
          <w:rFonts w:ascii="Times New Roman" w:hAnsi="Times New Roman"/>
          <w:sz w:val="26"/>
          <w:szCs w:val="26"/>
        </w:rPr>
      </w:pPr>
    </w:p>
    <w:p w:rsidR="00C53AD0" w:rsidRPr="003760E8" w:rsidRDefault="00041018" w:rsidP="007B30CA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 xml:space="preserve">3. </w:t>
      </w:r>
      <w:bookmarkStart w:id="5" w:name="_Toc229887723"/>
      <w:r w:rsidRPr="003760E8">
        <w:rPr>
          <w:rFonts w:ascii="Times New Roman" w:hAnsi="Times New Roman"/>
          <w:b/>
          <w:sz w:val="26"/>
          <w:szCs w:val="26"/>
        </w:rPr>
        <w:t>Меры, принимаемые органами местного самоуправления, по управлению региональными ресурсами:</w:t>
      </w:r>
      <w:bookmarkEnd w:id="5"/>
    </w:p>
    <w:p w:rsidR="00041018" w:rsidRPr="003760E8" w:rsidRDefault="00202C29" w:rsidP="00C53AD0">
      <w:pPr>
        <w:tabs>
          <w:tab w:val="num" w:pos="4032"/>
        </w:tabs>
        <w:outlineLvl w:val="1"/>
        <w:rPr>
          <w:rFonts w:ascii="Times New Roman" w:hAnsi="Times New Roman"/>
          <w:b/>
          <w:sz w:val="26"/>
          <w:szCs w:val="26"/>
        </w:rPr>
      </w:pPr>
      <w:bookmarkStart w:id="6" w:name="_Toc229887724"/>
      <w:r w:rsidRPr="003760E8">
        <w:rPr>
          <w:rFonts w:ascii="Times New Roman" w:hAnsi="Times New Roman"/>
          <w:b/>
          <w:sz w:val="26"/>
          <w:szCs w:val="26"/>
        </w:rPr>
        <w:t xml:space="preserve">  </w:t>
      </w:r>
      <w:r w:rsidR="00C53AD0" w:rsidRPr="003760E8">
        <w:rPr>
          <w:rFonts w:ascii="Times New Roman" w:hAnsi="Times New Roman"/>
          <w:b/>
          <w:sz w:val="26"/>
          <w:szCs w:val="26"/>
        </w:rPr>
        <w:t>3.1. Финансовые ресурсы</w:t>
      </w:r>
      <w:bookmarkEnd w:id="6"/>
    </w:p>
    <w:p w:rsidR="007538CC" w:rsidRPr="003760E8" w:rsidRDefault="007538CC" w:rsidP="007538CC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 w:line="240" w:lineRule="auto"/>
        <w:ind w:left="-720" w:right="37" w:firstLine="709"/>
        <w:rPr>
          <w:rFonts w:ascii="Times New Roman" w:hAnsi="Times New Roman"/>
          <w:spacing w:val="-5"/>
          <w:sz w:val="26"/>
          <w:szCs w:val="26"/>
        </w:rPr>
      </w:pPr>
      <w:r w:rsidRPr="003760E8">
        <w:rPr>
          <w:rFonts w:ascii="Times New Roman" w:hAnsi="Times New Roman"/>
          <w:spacing w:val="-2"/>
          <w:sz w:val="26"/>
          <w:szCs w:val="26"/>
        </w:rPr>
        <w:t xml:space="preserve">По данным отчета об исполнении консолидированного бюджета Дальнереченского района за 1 полугодие 2021 года при </w:t>
      </w:r>
      <w:r w:rsidRPr="003760E8">
        <w:rPr>
          <w:rFonts w:ascii="Times New Roman" w:hAnsi="Times New Roman"/>
          <w:sz w:val="26"/>
          <w:szCs w:val="26"/>
        </w:rPr>
        <w:t>уточненном плане доходов в сумме 498 659,59 тыс. руб., в бюджет поступило 267 796,08 тыс. руб. или 53,70 % годовых назначений</w:t>
      </w:r>
      <w:r w:rsidRPr="003760E8">
        <w:rPr>
          <w:rFonts w:ascii="Times New Roman" w:hAnsi="Times New Roman"/>
          <w:spacing w:val="-5"/>
          <w:sz w:val="26"/>
          <w:szCs w:val="26"/>
        </w:rPr>
        <w:t xml:space="preserve">. </w:t>
      </w:r>
    </w:p>
    <w:p w:rsidR="007538CC" w:rsidRPr="003760E8" w:rsidRDefault="007538CC" w:rsidP="007538CC">
      <w:pPr>
        <w:tabs>
          <w:tab w:val="left" w:pos="540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План налоговых и неналоговых доходов </w:t>
      </w:r>
      <w:r w:rsidRPr="003760E8">
        <w:rPr>
          <w:rFonts w:ascii="Times New Roman" w:hAnsi="Times New Roman"/>
          <w:spacing w:val="-2"/>
          <w:sz w:val="26"/>
          <w:szCs w:val="26"/>
        </w:rPr>
        <w:t>за отчетный период выполнен на 59,00 %, при плане 133 453,67 тыс. руб. в бюджет поступило 78 739,31 тыс. руб., в том числе по видам доходов:</w:t>
      </w:r>
    </w:p>
    <w:p w:rsidR="007538CC" w:rsidRPr="003760E8" w:rsidRDefault="007538CC" w:rsidP="007538CC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3760E8">
        <w:rPr>
          <w:rFonts w:ascii="Times New Roman" w:hAnsi="Times New Roman"/>
          <w:spacing w:val="-2"/>
          <w:sz w:val="26"/>
          <w:szCs w:val="26"/>
        </w:rPr>
        <w:t>- налоговые доходы –  71 736,63 тыс. руб. или 91,11 % от суммы поступивших нал</w:t>
      </w:r>
      <w:r w:rsidRPr="003760E8">
        <w:rPr>
          <w:rFonts w:ascii="Times New Roman" w:hAnsi="Times New Roman"/>
          <w:spacing w:val="-2"/>
          <w:sz w:val="26"/>
          <w:szCs w:val="26"/>
        </w:rPr>
        <w:t>о</w:t>
      </w:r>
      <w:r w:rsidRPr="003760E8">
        <w:rPr>
          <w:rFonts w:ascii="Times New Roman" w:hAnsi="Times New Roman"/>
          <w:spacing w:val="-2"/>
          <w:sz w:val="26"/>
          <w:szCs w:val="26"/>
        </w:rPr>
        <w:t>говых и неналоговых доходов;</w:t>
      </w:r>
    </w:p>
    <w:p w:rsidR="007538CC" w:rsidRPr="003760E8" w:rsidRDefault="007538CC" w:rsidP="007538CC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3760E8">
        <w:rPr>
          <w:rFonts w:ascii="Times New Roman" w:hAnsi="Times New Roman"/>
          <w:spacing w:val="-2"/>
          <w:sz w:val="26"/>
          <w:szCs w:val="26"/>
        </w:rPr>
        <w:t>- неналоговые доходы – 7 002,68 тыс. руб. или 8,89 % поступлений налоговых и н</w:t>
      </w:r>
      <w:r w:rsidRPr="003760E8">
        <w:rPr>
          <w:rFonts w:ascii="Times New Roman" w:hAnsi="Times New Roman"/>
          <w:spacing w:val="-2"/>
          <w:sz w:val="26"/>
          <w:szCs w:val="26"/>
        </w:rPr>
        <w:t>е</w:t>
      </w:r>
      <w:r w:rsidRPr="003760E8">
        <w:rPr>
          <w:rFonts w:ascii="Times New Roman" w:hAnsi="Times New Roman"/>
          <w:spacing w:val="-2"/>
          <w:sz w:val="26"/>
          <w:szCs w:val="26"/>
        </w:rPr>
        <w:t>налоговых доходов.</w:t>
      </w:r>
    </w:p>
    <w:p w:rsidR="007538CC" w:rsidRPr="003760E8" w:rsidRDefault="007538CC" w:rsidP="005E7930">
      <w:pPr>
        <w:tabs>
          <w:tab w:val="left" w:pos="1005"/>
        </w:tabs>
        <w:spacing w:line="240" w:lineRule="auto"/>
        <w:ind w:left="-720" w:firstLine="709"/>
        <w:rPr>
          <w:rFonts w:ascii="Times New Roman" w:hAnsi="Times New Roman"/>
          <w:spacing w:val="-2"/>
          <w:sz w:val="26"/>
          <w:szCs w:val="26"/>
        </w:rPr>
      </w:pPr>
      <w:r w:rsidRPr="003760E8">
        <w:rPr>
          <w:rFonts w:ascii="Times New Roman" w:hAnsi="Times New Roman"/>
          <w:spacing w:val="-2"/>
          <w:sz w:val="26"/>
          <w:szCs w:val="26"/>
        </w:rPr>
        <w:t>За отчетный период в консолидированный бюджет поступило безвозмездных пост</w:t>
      </w:r>
      <w:r w:rsidRPr="003760E8">
        <w:rPr>
          <w:rFonts w:ascii="Times New Roman" w:hAnsi="Times New Roman"/>
          <w:spacing w:val="-2"/>
          <w:sz w:val="26"/>
          <w:szCs w:val="26"/>
        </w:rPr>
        <w:t>у</w:t>
      </w:r>
      <w:r w:rsidRPr="003760E8">
        <w:rPr>
          <w:rFonts w:ascii="Times New Roman" w:hAnsi="Times New Roman"/>
          <w:spacing w:val="-2"/>
          <w:sz w:val="26"/>
          <w:szCs w:val="26"/>
        </w:rPr>
        <w:t>плений в сумме 189 056,77 тыс. руб. при плане 365 205,92 тыс. руб. или 51,77 %, в том числе безвозмездные поступления от других бюджетов бюджетной системы Российской Федерации при плане 365 205,92 тыс. руб. поступили в сумме 189 370,71 тыс. руб. (51,85 %).</w:t>
      </w:r>
    </w:p>
    <w:p w:rsidR="005E7930" w:rsidRPr="003760E8" w:rsidRDefault="007538CC" w:rsidP="00056D3F">
      <w:pPr>
        <w:pStyle w:val="af"/>
        <w:ind w:left="-720" w:firstLine="709"/>
        <w:jc w:val="both"/>
        <w:rPr>
          <w:b w:val="0"/>
          <w:sz w:val="26"/>
          <w:szCs w:val="26"/>
        </w:rPr>
      </w:pPr>
      <w:r w:rsidRPr="003760E8">
        <w:rPr>
          <w:b w:val="0"/>
          <w:sz w:val="26"/>
          <w:szCs w:val="26"/>
        </w:rPr>
        <w:t>Относительно общей суммы доходов консолидированного бюджета района безво</w:t>
      </w:r>
      <w:r w:rsidRPr="003760E8">
        <w:rPr>
          <w:b w:val="0"/>
          <w:sz w:val="26"/>
          <w:szCs w:val="26"/>
        </w:rPr>
        <w:t>з</w:t>
      </w:r>
      <w:r w:rsidRPr="003760E8">
        <w:rPr>
          <w:b w:val="0"/>
          <w:sz w:val="26"/>
          <w:szCs w:val="26"/>
        </w:rPr>
        <w:t>мездные поступления составили 70,71</w:t>
      </w:r>
      <w:r w:rsidR="005E7930" w:rsidRPr="003760E8">
        <w:rPr>
          <w:b w:val="0"/>
          <w:sz w:val="26"/>
          <w:szCs w:val="26"/>
        </w:rPr>
        <w:t xml:space="preserve"> </w:t>
      </w:r>
      <w:r w:rsidRPr="003760E8">
        <w:rPr>
          <w:b w:val="0"/>
          <w:sz w:val="26"/>
          <w:szCs w:val="26"/>
        </w:rPr>
        <w:t xml:space="preserve">% против 73,24 </w:t>
      </w:r>
      <w:r w:rsidR="005E7930" w:rsidRPr="003760E8">
        <w:rPr>
          <w:b w:val="0"/>
          <w:sz w:val="26"/>
          <w:szCs w:val="26"/>
        </w:rPr>
        <w:t xml:space="preserve"> </w:t>
      </w:r>
      <w:r w:rsidRPr="003760E8">
        <w:rPr>
          <w:b w:val="0"/>
          <w:sz w:val="26"/>
          <w:szCs w:val="26"/>
        </w:rPr>
        <w:t>% по плану.</w:t>
      </w:r>
    </w:p>
    <w:p w:rsidR="007538CC" w:rsidRPr="003760E8" w:rsidRDefault="007538CC" w:rsidP="007538CC">
      <w:pPr>
        <w:pStyle w:val="af"/>
        <w:ind w:left="-720" w:firstLine="709"/>
        <w:jc w:val="both"/>
        <w:rPr>
          <w:b w:val="0"/>
          <w:sz w:val="24"/>
          <w:szCs w:val="24"/>
        </w:rPr>
      </w:pPr>
      <w:bookmarkStart w:id="7" w:name="_GoBack"/>
      <w:bookmarkEnd w:id="7"/>
    </w:p>
    <w:p w:rsidR="007538CC" w:rsidRPr="003760E8" w:rsidRDefault="007538CC" w:rsidP="007538CC">
      <w:pPr>
        <w:tabs>
          <w:tab w:val="left" w:pos="1005"/>
        </w:tabs>
        <w:spacing w:line="240" w:lineRule="auto"/>
        <w:ind w:right="37" w:firstLine="540"/>
        <w:jc w:val="center"/>
        <w:rPr>
          <w:rFonts w:ascii="Times New Roman" w:hAnsi="Times New Roman"/>
          <w:b/>
          <w:sz w:val="20"/>
        </w:rPr>
      </w:pPr>
      <w:r w:rsidRPr="003760E8">
        <w:rPr>
          <w:rFonts w:ascii="Times New Roman" w:hAnsi="Times New Roman"/>
          <w:b/>
          <w:sz w:val="20"/>
        </w:rPr>
        <w:t>Состояние недоимки в краевой и местные бюджеты (на 01.07.2021 г.)</w:t>
      </w:r>
    </w:p>
    <w:p w:rsidR="00D14EB0" w:rsidRPr="003760E8" w:rsidRDefault="00704929" w:rsidP="007538CC">
      <w:pPr>
        <w:tabs>
          <w:tab w:val="left" w:pos="1005"/>
        </w:tabs>
        <w:spacing w:line="240" w:lineRule="auto"/>
        <w:ind w:right="37"/>
        <w:jc w:val="right"/>
        <w:rPr>
          <w:rFonts w:ascii="Times New Roman" w:hAnsi="Times New Roman"/>
          <w:sz w:val="20"/>
        </w:rPr>
      </w:pPr>
      <w:r w:rsidRPr="003760E8">
        <w:rPr>
          <w:rFonts w:ascii="Times New Roman" w:hAnsi="Times New Roman"/>
          <w:sz w:val="20"/>
        </w:rPr>
        <w:t xml:space="preserve"> Р</w:t>
      </w:r>
      <w:r w:rsidR="00041018" w:rsidRPr="003760E8">
        <w:rPr>
          <w:rFonts w:ascii="Times New Roman" w:hAnsi="Times New Roman"/>
          <w:sz w:val="20"/>
        </w:rPr>
        <w:t>ублей</w:t>
      </w:r>
    </w:p>
    <w:tbl>
      <w:tblPr>
        <w:tblW w:w="10260" w:type="dxa"/>
        <w:tblInd w:w="-792" w:type="dxa"/>
        <w:tblLayout w:type="fixed"/>
        <w:tblLook w:val="04A0"/>
      </w:tblPr>
      <w:tblGrid>
        <w:gridCol w:w="2342"/>
        <w:gridCol w:w="1256"/>
        <w:gridCol w:w="1260"/>
        <w:gridCol w:w="1441"/>
        <w:gridCol w:w="1166"/>
        <w:gridCol w:w="1265"/>
        <w:gridCol w:w="1530"/>
      </w:tblGrid>
      <w:tr w:rsidR="00D14EB0" w:rsidRPr="003760E8" w:rsidTr="00591833">
        <w:trPr>
          <w:trHeight w:val="315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Виды налогов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Краевой бюджет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Местный бюджет</w:t>
            </w:r>
          </w:p>
        </w:tc>
      </w:tr>
      <w:tr w:rsidR="00D14EB0" w:rsidRPr="003760E8" w:rsidTr="00591833">
        <w:trPr>
          <w:trHeight w:val="1275"/>
        </w:trPr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left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На после</w:t>
            </w:r>
            <w:r w:rsidRPr="003760E8">
              <w:rPr>
                <w:rFonts w:ascii="Times New Roman" w:hAnsi="Times New Roman"/>
                <w:bCs/>
                <w:sz w:val="20"/>
              </w:rPr>
              <w:t>д</w:t>
            </w:r>
            <w:r w:rsidRPr="003760E8">
              <w:rPr>
                <w:rFonts w:ascii="Times New Roman" w:hAnsi="Times New Roman"/>
                <w:bCs/>
                <w:sz w:val="20"/>
              </w:rPr>
              <w:t>нюю отче</w:t>
            </w:r>
            <w:r w:rsidRPr="003760E8">
              <w:rPr>
                <w:rFonts w:ascii="Times New Roman" w:hAnsi="Times New Roman"/>
                <w:bCs/>
                <w:sz w:val="20"/>
              </w:rPr>
              <w:t>т</w:t>
            </w:r>
            <w:r w:rsidRPr="003760E8">
              <w:rPr>
                <w:rFonts w:ascii="Times New Roman" w:hAnsi="Times New Roman"/>
                <w:bCs/>
                <w:sz w:val="20"/>
              </w:rPr>
              <w:t>ную дату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Прирост, снижение            ( руб.)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На начало текущего года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На после</w:t>
            </w:r>
            <w:r w:rsidRPr="003760E8">
              <w:rPr>
                <w:rFonts w:ascii="Times New Roman" w:hAnsi="Times New Roman"/>
                <w:bCs/>
                <w:sz w:val="20"/>
              </w:rPr>
              <w:t>д</w:t>
            </w:r>
            <w:r w:rsidRPr="003760E8">
              <w:rPr>
                <w:rFonts w:ascii="Times New Roman" w:hAnsi="Times New Roman"/>
                <w:bCs/>
                <w:sz w:val="20"/>
              </w:rPr>
              <w:t>нюю отче</w:t>
            </w:r>
            <w:r w:rsidRPr="003760E8">
              <w:rPr>
                <w:rFonts w:ascii="Times New Roman" w:hAnsi="Times New Roman"/>
                <w:bCs/>
                <w:sz w:val="20"/>
              </w:rPr>
              <w:t>т</w:t>
            </w:r>
            <w:r w:rsidRPr="003760E8">
              <w:rPr>
                <w:rFonts w:ascii="Times New Roman" w:hAnsi="Times New Roman"/>
                <w:bCs/>
                <w:sz w:val="20"/>
              </w:rPr>
              <w:t>ную дату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EB0" w:rsidRPr="003760E8" w:rsidRDefault="00D14EB0" w:rsidP="00591833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Прирост, сн</w:t>
            </w:r>
            <w:r w:rsidRPr="003760E8">
              <w:rPr>
                <w:rFonts w:ascii="Times New Roman" w:hAnsi="Times New Roman"/>
                <w:bCs/>
                <w:sz w:val="20"/>
              </w:rPr>
              <w:t>и</w:t>
            </w:r>
            <w:r w:rsidRPr="003760E8">
              <w:rPr>
                <w:rFonts w:ascii="Times New Roman" w:hAnsi="Times New Roman"/>
                <w:bCs/>
                <w:sz w:val="20"/>
              </w:rPr>
              <w:t>жение            (руб.)</w:t>
            </w:r>
          </w:p>
        </w:tc>
      </w:tr>
      <w:tr w:rsidR="007538CC" w:rsidRPr="003760E8" w:rsidTr="00591833">
        <w:trPr>
          <w:trHeight w:val="533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Налог на доходы физ</w:t>
            </w:r>
            <w:r w:rsidRPr="003760E8">
              <w:rPr>
                <w:rFonts w:ascii="Times New Roman" w:hAnsi="Times New Roman"/>
                <w:sz w:val="20"/>
              </w:rPr>
              <w:t>и</w:t>
            </w:r>
            <w:r w:rsidRPr="003760E8">
              <w:rPr>
                <w:rFonts w:ascii="Times New Roman" w:hAnsi="Times New Roman"/>
                <w:sz w:val="20"/>
              </w:rPr>
              <w:t>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394002,14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231717,69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3760E8">
              <w:rPr>
                <w:rFonts w:ascii="Times New Roman" w:hAnsi="Times New Roman"/>
                <w:bCs/>
                <w:sz w:val="20"/>
              </w:rPr>
              <w:t>-162284,45</w:t>
            </w:r>
          </w:p>
        </w:tc>
      </w:tr>
      <w:tr w:rsidR="007538CC" w:rsidRPr="003760E8" w:rsidTr="00591833">
        <w:trPr>
          <w:trHeight w:val="46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Налог на прибыль орг</w:t>
            </w:r>
            <w:r w:rsidRPr="003760E8">
              <w:rPr>
                <w:rFonts w:ascii="Times New Roman" w:hAnsi="Times New Roman"/>
                <w:sz w:val="20"/>
              </w:rPr>
              <w:t>а</w:t>
            </w:r>
            <w:r w:rsidRPr="003760E8">
              <w:rPr>
                <w:rFonts w:ascii="Times New Roman" w:hAnsi="Times New Roman"/>
                <w:sz w:val="20"/>
              </w:rPr>
              <w:t>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1510,00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+1510,00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538CC" w:rsidRPr="003760E8" w:rsidTr="00591833">
        <w:trPr>
          <w:trHeight w:val="529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lastRenderedPageBreak/>
              <w:t>Налог на имущество организаций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2415,00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2664,00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+249,00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7538CC" w:rsidRPr="003760E8" w:rsidTr="00591833">
        <w:trPr>
          <w:trHeight w:val="523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Налог на имущество предприятий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538CC" w:rsidRPr="003760E8" w:rsidTr="00591833">
        <w:trPr>
          <w:trHeight w:val="31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Транспортный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1796481,33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1205570,30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-590911,03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</w:tr>
      <w:tr w:rsidR="007538CC" w:rsidRPr="003760E8" w:rsidTr="00591833">
        <w:trPr>
          <w:trHeight w:val="868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Налог, взимаемый в св</w:t>
            </w:r>
            <w:r w:rsidRPr="003760E8">
              <w:rPr>
                <w:rFonts w:ascii="Times New Roman" w:hAnsi="Times New Roman"/>
                <w:sz w:val="20"/>
              </w:rPr>
              <w:t>я</w:t>
            </w:r>
            <w:r w:rsidRPr="003760E8">
              <w:rPr>
                <w:rFonts w:ascii="Times New Roman" w:hAnsi="Times New Roman"/>
                <w:sz w:val="20"/>
              </w:rPr>
              <w:t>зи с применением у</w:t>
            </w:r>
            <w:r w:rsidRPr="003760E8">
              <w:rPr>
                <w:rFonts w:ascii="Times New Roman" w:hAnsi="Times New Roman"/>
                <w:sz w:val="20"/>
              </w:rPr>
              <w:t>п</w:t>
            </w:r>
            <w:r w:rsidRPr="003760E8">
              <w:rPr>
                <w:rFonts w:ascii="Times New Roman" w:hAnsi="Times New Roman"/>
                <w:sz w:val="20"/>
              </w:rPr>
              <w:t>рощенной системы н</w:t>
            </w:r>
            <w:r w:rsidRPr="003760E8">
              <w:rPr>
                <w:rFonts w:ascii="Times New Roman" w:hAnsi="Times New Roman"/>
                <w:sz w:val="20"/>
              </w:rPr>
              <w:t>а</w:t>
            </w:r>
            <w:r w:rsidRPr="003760E8">
              <w:rPr>
                <w:rFonts w:ascii="Times New Roman" w:hAnsi="Times New Roman"/>
                <w:sz w:val="20"/>
              </w:rPr>
              <w:t>логообложения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83451,08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111186,88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+27735,80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2269,12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+2269,12</w:t>
            </w:r>
          </w:p>
        </w:tc>
      </w:tr>
      <w:tr w:rsidR="007538CC" w:rsidRPr="003760E8" w:rsidTr="00591833">
        <w:trPr>
          <w:trHeight w:val="54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Единый налог на вм</w:t>
            </w:r>
            <w:r w:rsidRPr="003760E8">
              <w:rPr>
                <w:rFonts w:ascii="Times New Roman" w:hAnsi="Times New Roman"/>
                <w:sz w:val="20"/>
              </w:rPr>
              <w:t>е</w:t>
            </w:r>
            <w:r w:rsidRPr="003760E8">
              <w:rPr>
                <w:rFonts w:ascii="Times New Roman" w:hAnsi="Times New Roman"/>
                <w:sz w:val="20"/>
              </w:rPr>
              <w:t xml:space="preserve">ненный доход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48308,97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-48308,97</w:t>
            </w:r>
          </w:p>
        </w:tc>
      </w:tr>
      <w:tr w:rsidR="007538CC" w:rsidRPr="003760E8" w:rsidTr="00591833">
        <w:trPr>
          <w:trHeight w:val="74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Единый сельскохозя</w:t>
            </w:r>
            <w:r w:rsidRPr="003760E8">
              <w:rPr>
                <w:rFonts w:ascii="Times New Roman" w:hAnsi="Times New Roman"/>
                <w:color w:val="000000"/>
                <w:sz w:val="20"/>
              </w:rPr>
              <w:t>й</w:t>
            </w:r>
            <w:r w:rsidRPr="003760E8">
              <w:rPr>
                <w:rFonts w:ascii="Times New Roman" w:hAnsi="Times New Roman"/>
                <w:color w:val="000000"/>
                <w:sz w:val="20"/>
              </w:rPr>
              <w:t>ственный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210,00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7514,00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+7304,00</w:t>
            </w:r>
          </w:p>
        </w:tc>
      </w:tr>
      <w:tr w:rsidR="007538CC" w:rsidRPr="003760E8" w:rsidTr="00591833">
        <w:trPr>
          <w:trHeight w:val="63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Патент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538CC" w:rsidRPr="003760E8" w:rsidTr="00591833">
        <w:trPr>
          <w:trHeight w:val="63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3760E8">
              <w:rPr>
                <w:rFonts w:ascii="Times New Roman" w:hAnsi="Times New Roman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763863,14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423578,06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-340285,08</w:t>
            </w:r>
          </w:p>
        </w:tc>
      </w:tr>
      <w:tr w:rsidR="007538CC" w:rsidRPr="003760E8" w:rsidTr="00591833">
        <w:trPr>
          <w:trHeight w:val="315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Земельный налог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2831087,62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4952468,77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+2121381,15</w:t>
            </w:r>
          </w:p>
        </w:tc>
      </w:tr>
      <w:tr w:rsidR="007538CC" w:rsidRPr="003760E8" w:rsidTr="00591833">
        <w:trPr>
          <w:trHeight w:val="818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Доходы, получаемые в виде арендной платы за земельные участки (до и после разграничения)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jc w:val="righ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4044877,90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4044877,90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538CC" w:rsidRPr="003760E8" w:rsidTr="00591833">
        <w:trPr>
          <w:trHeight w:val="1247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Доходы от аренды им</w:t>
            </w:r>
            <w:r w:rsidRPr="003760E8">
              <w:rPr>
                <w:rFonts w:ascii="Times New Roman" w:hAnsi="Times New Roman"/>
                <w:sz w:val="20"/>
              </w:rPr>
              <w:t>у</w:t>
            </w:r>
            <w:r w:rsidRPr="003760E8">
              <w:rPr>
                <w:rFonts w:ascii="Times New Roman" w:hAnsi="Times New Roman"/>
                <w:sz w:val="20"/>
              </w:rPr>
              <w:t>щества, находящего в оперативном управл</w:t>
            </w:r>
            <w:r w:rsidRPr="003760E8">
              <w:rPr>
                <w:rFonts w:ascii="Times New Roman" w:hAnsi="Times New Roman"/>
                <w:sz w:val="20"/>
              </w:rPr>
              <w:t>е</w:t>
            </w:r>
            <w:r w:rsidRPr="003760E8">
              <w:rPr>
                <w:rFonts w:ascii="Times New Roman" w:hAnsi="Times New Roman"/>
                <w:sz w:val="20"/>
              </w:rPr>
              <w:t>нии, имущества казны, прочие доходы от и</w:t>
            </w:r>
            <w:r w:rsidRPr="003760E8">
              <w:rPr>
                <w:rFonts w:ascii="Times New Roman" w:hAnsi="Times New Roman"/>
                <w:sz w:val="20"/>
              </w:rPr>
              <w:t>с</w:t>
            </w:r>
            <w:r w:rsidRPr="003760E8">
              <w:rPr>
                <w:rFonts w:ascii="Times New Roman" w:hAnsi="Times New Roman"/>
                <w:sz w:val="20"/>
              </w:rPr>
              <w:t>пользования***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</w:t>
            </w:r>
          </w:p>
        </w:tc>
      </w:tr>
      <w:tr w:rsidR="007538CC" w:rsidRPr="003760E8" w:rsidTr="00591833">
        <w:trPr>
          <w:trHeight w:val="390"/>
        </w:trPr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CC" w:rsidRPr="003760E8" w:rsidRDefault="007538CC" w:rsidP="00591833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3760E8">
              <w:rPr>
                <w:rFonts w:ascii="Times New Roman" w:hAnsi="Times New Roman"/>
                <w:b/>
                <w:bCs/>
                <w:sz w:val="20"/>
              </w:rPr>
              <w:t>ИТОГО: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CC" w:rsidRPr="003760E8" w:rsidRDefault="007538CC" w:rsidP="00AF2C44">
            <w:pPr>
              <w:jc w:val="righ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1882347,41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CC" w:rsidRPr="003760E8" w:rsidRDefault="007538CC" w:rsidP="00AF2C44">
            <w:pPr>
              <w:jc w:val="righ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1320931,18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38CC" w:rsidRPr="003760E8" w:rsidRDefault="007538CC" w:rsidP="00AF2C44">
            <w:pPr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-561416,23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CC" w:rsidRPr="003760E8" w:rsidRDefault="007538CC" w:rsidP="00AF2C44">
            <w:pPr>
              <w:jc w:val="right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8082349,77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9662425,54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+1580075,77</w:t>
            </w:r>
          </w:p>
        </w:tc>
      </w:tr>
    </w:tbl>
    <w:p w:rsidR="00D14EB0" w:rsidRPr="003760E8" w:rsidRDefault="00D14EB0" w:rsidP="00D14EB0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</w:p>
    <w:p w:rsidR="007538CC" w:rsidRPr="003760E8" w:rsidRDefault="007538CC" w:rsidP="007538CC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Недоимка по налоговым и неналоговым доходам в целом увеличилась на 1 018 659,54 руб., в т.ч. </w:t>
      </w:r>
    </w:p>
    <w:p w:rsidR="007538CC" w:rsidRPr="003760E8" w:rsidRDefault="007538CC" w:rsidP="007538CC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по налоговым доходам, формирующим местный бюджет недоимка увеличилась на 1 580 075,77 руб.;</w:t>
      </w:r>
    </w:p>
    <w:p w:rsidR="002B1455" w:rsidRPr="003760E8" w:rsidRDefault="007538CC" w:rsidP="007538CC">
      <w:pPr>
        <w:spacing w:line="240" w:lineRule="auto"/>
        <w:ind w:left="-902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       - по налоговым доходам, формирующим краевой бюджет недоимка уменьшилась на 561 416,23</w:t>
      </w:r>
      <w:r w:rsidR="006A059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7538CC" w:rsidRPr="003760E8" w:rsidRDefault="007538CC" w:rsidP="00056D3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538CC" w:rsidRPr="003760E8" w:rsidRDefault="00D14EB0" w:rsidP="005E7930">
      <w:pPr>
        <w:spacing w:line="240" w:lineRule="auto"/>
        <w:ind w:left="-900" w:firstLine="900"/>
        <w:jc w:val="center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Исполнение расходов консолидированного бюджета за 1 полугодие 202</w:t>
      </w:r>
      <w:r w:rsidR="007538CC" w:rsidRPr="003760E8">
        <w:rPr>
          <w:rFonts w:ascii="Times New Roman" w:hAnsi="Times New Roman"/>
          <w:b/>
          <w:sz w:val="26"/>
          <w:szCs w:val="26"/>
        </w:rPr>
        <w:t>1</w:t>
      </w:r>
      <w:r w:rsidRPr="003760E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E7930" w:rsidRPr="003760E8" w:rsidRDefault="005E7930" w:rsidP="005E7930">
      <w:pPr>
        <w:spacing w:line="240" w:lineRule="auto"/>
        <w:ind w:left="-900"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7538CC" w:rsidRPr="003760E8" w:rsidRDefault="007538CC" w:rsidP="007538CC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Расходная часть консолидированного бюджета Дальнереченского муниципального района по состоянию на 01.07.2021 составила 251 414,88 тыс. руб. при плане 523 981,52 тыс. руб., расходы исполнены на 40,29 %.</w:t>
      </w:r>
    </w:p>
    <w:p w:rsidR="007538CC" w:rsidRPr="003760E8" w:rsidRDefault="007538CC" w:rsidP="00D14EB0">
      <w:pPr>
        <w:spacing w:line="240" w:lineRule="auto"/>
        <w:ind w:left="-902" w:firstLine="709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601" w:type="dxa"/>
        <w:tblLook w:val="00A0"/>
      </w:tblPr>
      <w:tblGrid>
        <w:gridCol w:w="4962"/>
        <w:gridCol w:w="1984"/>
        <w:gridCol w:w="1560"/>
        <w:gridCol w:w="1559"/>
      </w:tblGrid>
      <w:tr w:rsidR="007538CC" w:rsidRPr="003760E8" w:rsidTr="00AF2C44">
        <w:trPr>
          <w:trHeight w:val="300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Уточненный план 2021</w:t>
            </w:r>
            <w:r w:rsidR="005E7930" w:rsidRPr="003760E8">
              <w:rPr>
                <w:rFonts w:ascii="Times New Roman" w:hAnsi="Times New Roman"/>
                <w:sz w:val="20"/>
              </w:rPr>
              <w:t xml:space="preserve"> </w:t>
            </w:r>
            <w:r w:rsidRPr="003760E8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Кассовое и</w:t>
            </w:r>
            <w:r w:rsidRPr="003760E8">
              <w:rPr>
                <w:rFonts w:ascii="Times New Roman" w:hAnsi="Times New Roman"/>
                <w:sz w:val="20"/>
              </w:rPr>
              <w:t>с</w:t>
            </w:r>
            <w:r w:rsidRPr="003760E8">
              <w:rPr>
                <w:rFonts w:ascii="Times New Roman" w:hAnsi="Times New Roman"/>
                <w:sz w:val="20"/>
              </w:rPr>
              <w:t>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Исполнение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 xml:space="preserve"> 1полугодия   2021</w:t>
            </w:r>
            <w:r w:rsidR="005E7930" w:rsidRPr="003760E8">
              <w:rPr>
                <w:rFonts w:ascii="Times New Roman" w:hAnsi="Times New Roman"/>
                <w:sz w:val="20"/>
              </w:rPr>
              <w:t xml:space="preserve"> </w:t>
            </w:r>
            <w:r w:rsidRPr="003760E8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%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Расходы 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523981,52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251414,88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47,98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в т.ч. общегосударственные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77780,42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34552,46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44,42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lastRenderedPageBreak/>
              <w:t>Национальная оборона (ВУС)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1334,32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638,63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47,86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Национальная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2568,45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1306,49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50,87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41553,73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14334,43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34,50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42855,76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18134,21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42,31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302476,19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153581,79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50,77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 xml:space="preserve">Культура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16380,89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7763,20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47,39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36894,20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20983,32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56,87</w:t>
            </w:r>
          </w:p>
        </w:tc>
      </w:tr>
      <w:tr w:rsidR="007538CC" w:rsidRPr="003760E8" w:rsidTr="00AF2C44">
        <w:trPr>
          <w:trHeight w:val="31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637,56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120,35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18,88</w:t>
            </w:r>
          </w:p>
        </w:tc>
      </w:tr>
      <w:tr w:rsidR="007538CC" w:rsidRPr="003760E8" w:rsidTr="00AF2C44">
        <w:trPr>
          <w:trHeight w:val="78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Межбюджетные трансферты общего характера бю</w:t>
            </w:r>
            <w:r w:rsidRPr="003760E8">
              <w:rPr>
                <w:rFonts w:ascii="Times New Roman" w:hAnsi="Times New Roman"/>
                <w:sz w:val="20"/>
              </w:rPr>
              <w:t>д</w:t>
            </w:r>
            <w:r w:rsidRPr="003760E8">
              <w:rPr>
                <w:rFonts w:ascii="Times New Roman" w:hAnsi="Times New Roman"/>
                <w:sz w:val="20"/>
              </w:rPr>
              <w:t>жетам субъектов  Российской Федерации и муниц</w:t>
            </w:r>
            <w:r w:rsidRPr="003760E8">
              <w:rPr>
                <w:rFonts w:ascii="Times New Roman" w:hAnsi="Times New Roman"/>
                <w:sz w:val="20"/>
              </w:rPr>
              <w:t>и</w:t>
            </w:r>
            <w:r w:rsidRPr="003760E8">
              <w:rPr>
                <w:rFonts w:ascii="Times New Roman" w:hAnsi="Times New Roman"/>
                <w:sz w:val="20"/>
              </w:rPr>
              <w:t>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7538CC" w:rsidRPr="003760E8" w:rsidTr="00AF2C44">
        <w:trPr>
          <w:trHeight w:val="525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-25272,08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0E8">
              <w:rPr>
                <w:rFonts w:ascii="Times New Roman" w:hAnsi="Times New Roman"/>
                <w:sz w:val="20"/>
              </w:rPr>
              <w:t>16381,21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38CC" w:rsidRPr="003760E8" w:rsidRDefault="007538CC" w:rsidP="00AF2C44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14EB0" w:rsidRPr="003760E8" w:rsidRDefault="00D14EB0" w:rsidP="007538CC">
      <w:pPr>
        <w:pStyle w:val="15"/>
        <w:jc w:val="both"/>
        <w:rPr>
          <w:szCs w:val="26"/>
        </w:rPr>
      </w:pPr>
    </w:p>
    <w:p w:rsidR="007538CC" w:rsidRPr="003760E8" w:rsidRDefault="007538CC" w:rsidP="007538CC">
      <w:pPr>
        <w:pStyle w:val="15"/>
        <w:ind w:left="-709" w:firstLine="709"/>
        <w:contextualSpacing/>
        <w:jc w:val="both"/>
        <w:rPr>
          <w:szCs w:val="26"/>
        </w:rPr>
      </w:pPr>
      <w:r w:rsidRPr="003760E8">
        <w:rPr>
          <w:szCs w:val="26"/>
        </w:rPr>
        <w:t>При исполнении консолидированного бюджета в отчетном периоде, расходы соц</w:t>
      </w:r>
      <w:r w:rsidRPr="003760E8">
        <w:rPr>
          <w:szCs w:val="26"/>
        </w:rPr>
        <w:t>и</w:t>
      </w:r>
      <w:r w:rsidRPr="003760E8">
        <w:rPr>
          <w:szCs w:val="26"/>
        </w:rPr>
        <w:t>альной направленности составили 72,57 %, в том числе расходы на образование состав</w:t>
      </w:r>
      <w:r w:rsidRPr="003760E8">
        <w:rPr>
          <w:szCs w:val="26"/>
        </w:rPr>
        <w:t>и</w:t>
      </w:r>
      <w:r w:rsidRPr="003760E8">
        <w:rPr>
          <w:szCs w:val="26"/>
        </w:rPr>
        <w:t>ли 61,09 %. На национальную экономику и ЖКХ было направлено 12,91 % консолидир</w:t>
      </w:r>
      <w:r w:rsidRPr="003760E8">
        <w:rPr>
          <w:szCs w:val="26"/>
        </w:rPr>
        <w:t>о</w:t>
      </w:r>
      <w:r w:rsidRPr="003760E8">
        <w:rPr>
          <w:szCs w:val="26"/>
        </w:rPr>
        <w:t>ванного бюджета.</w:t>
      </w:r>
    </w:p>
    <w:p w:rsidR="007538CC" w:rsidRPr="003760E8" w:rsidRDefault="007538CC" w:rsidP="007538CC">
      <w:pPr>
        <w:pStyle w:val="15"/>
        <w:ind w:left="-709"/>
        <w:jc w:val="both"/>
        <w:rPr>
          <w:szCs w:val="26"/>
        </w:rPr>
      </w:pPr>
    </w:p>
    <w:p w:rsidR="007538CC" w:rsidRPr="003760E8" w:rsidRDefault="00A15746" w:rsidP="00A15746">
      <w:pPr>
        <w:pStyle w:val="15"/>
        <w:ind w:left="-709"/>
        <w:rPr>
          <w:b/>
          <w:szCs w:val="26"/>
        </w:rPr>
      </w:pPr>
      <w:r w:rsidRPr="003760E8">
        <w:rPr>
          <w:b/>
          <w:szCs w:val="26"/>
        </w:rPr>
        <w:t xml:space="preserve">             </w:t>
      </w:r>
      <w:r w:rsidR="007538CC" w:rsidRPr="003760E8">
        <w:rPr>
          <w:b/>
          <w:szCs w:val="26"/>
        </w:rPr>
        <w:t>3.2. Увеличение доходной базы бюджета</w:t>
      </w:r>
    </w:p>
    <w:p w:rsidR="007538CC" w:rsidRPr="003760E8" w:rsidRDefault="007538CC" w:rsidP="007538CC">
      <w:pPr>
        <w:pStyle w:val="15"/>
        <w:ind w:left="-709"/>
        <w:jc w:val="both"/>
        <w:rPr>
          <w:b/>
          <w:szCs w:val="26"/>
        </w:rPr>
      </w:pPr>
    </w:p>
    <w:p w:rsidR="007538CC" w:rsidRPr="003760E8" w:rsidRDefault="007538CC" w:rsidP="007538CC">
      <w:pPr>
        <w:spacing w:line="240" w:lineRule="auto"/>
        <w:ind w:left="-709" w:firstLine="709"/>
        <w:contextualSpacing/>
        <w:rPr>
          <w:rFonts w:ascii="Times New Roman" w:hAnsi="Times New Roman"/>
          <w:sz w:val="24"/>
        </w:rPr>
      </w:pPr>
      <w:r w:rsidRPr="003760E8">
        <w:rPr>
          <w:rFonts w:ascii="Times New Roman" w:hAnsi="Times New Roman"/>
          <w:sz w:val="26"/>
          <w:szCs w:val="26"/>
        </w:rPr>
        <w:t>В целях сбалансированности бюджета, исполнения расходных обязатель</w:t>
      </w:r>
      <w:r w:rsidR="005E7930" w:rsidRPr="003760E8">
        <w:rPr>
          <w:rFonts w:ascii="Times New Roman" w:hAnsi="Times New Roman"/>
          <w:sz w:val="26"/>
          <w:szCs w:val="26"/>
        </w:rPr>
        <w:t>ств в 2021 году в полном объёме</w:t>
      </w:r>
      <w:r w:rsidRPr="003760E8">
        <w:rPr>
          <w:rFonts w:ascii="Times New Roman" w:hAnsi="Times New Roman"/>
          <w:sz w:val="26"/>
          <w:szCs w:val="26"/>
        </w:rPr>
        <w:t xml:space="preserve"> администрацией Дальнереченского муниципального района разработан и утвержден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2020 по 2024 год</w:t>
      </w:r>
      <w:r w:rsidR="00A15746" w:rsidRPr="003760E8">
        <w:rPr>
          <w:rFonts w:ascii="Times New Roman" w:hAnsi="Times New Roman"/>
          <w:sz w:val="26"/>
          <w:szCs w:val="26"/>
        </w:rPr>
        <w:t>а</w:t>
      </w:r>
      <w:r w:rsidRPr="003760E8">
        <w:rPr>
          <w:rFonts w:ascii="Times New Roman" w:hAnsi="Times New Roman"/>
          <w:sz w:val="26"/>
          <w:szCs w:val="26"/>
        </w:rPr>
        <w:t xml:space="preserve"> (постановление АДМР от 25.06.2020 г. № 385-па).</w:t>
      </w:r>
    </w:p>
    <w:p w:rsidR="007538CC" w:rsidRPr="003760E8" w:rsidRDefault="007538CC" w:rsidP="007538CC">
      <w:pPr>
        <w:spacing w:line="240" w:lineRule="auto"/>
        <w:ind w:left="-709" w:firstLine="709"/>
        <w:contextualSpacing/>
        <w:rPr>
          <w:rFonts w:ascii="Times New Roman" w:hAnsi="Times New Roman"/>
        </w:rPr>
      </w:pPr>
      <w:r w:rsidRPr="003760E8">
        <w:rPr>
          <w:rFonts w:ascii="Times New Roman" w:hAnsi="Times New Roman"/>
          <w:sz w:val="26"/>
          <w:szCs w:val="26"/>
        </w:rPr>
        <w:t>В соответствии с планом мероприятий установлен контроль за исполнением бю</w:t>
      </w:r>
      <w:r w:rsidRPr="003760E8">
        <w:rPr>
          <w:rFonts w:ascii="Times New Roman" w:hAnsi="Times New Roman"/>
          <w:sz w:val="26"/>
          <w:szCs w:val="26"/>
        </w:rPr>
        <w:t>д</w:t>
      </w:r>
      <w:r w:rsidRPr="003760E8">
        <w:rPr>
          <w:rFonts w:ascii="Times New Roman" w:hAnsi="Times New Roman"/>
          <w:sz w:val="26"/>
          <w:szCs w:val="26"/>
        </w:rPr>
        <w:t>жетных назначений в разрезе источников доходов со стороны структурных подраздел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>ний администрации, обеспечено взаимодействие с налоговой инспекцией, исключена возможность предоставления экономически необоснованных льгот, контролируется уровень недоимки налогов и сборов в местные и региональный бюджеты, активизирована работа межведомственной комиссии по налоговой и социальной политике.</w:t>
      </w:r>
    </w:p>
    <w:p w:rsidR="007538CC" w:rsidRPr="003760E8" w:rsidRDefault="007538CC" w:rsidP="007538CC">
      <w:pPr>
        <w:spacing w:line="240" w:lineRule="auto"/>
        <w:ind w:left="-709" w:firstLine="709"/>
        <w:contextualSpacing/>
        <w:rPr>
          <w:rFonts w:ascii="Times New Roman" w:hAnsi="Times New Roman"/>
        </w:rPr>
      </w:pPr>
      <w:r w:rsidRPr="003760E8">
        <w:rPr>
          <w:rFonts w:ascii="Times New Roman" w:hAnsi="Times New Roman"/>
          <w:sz w:val="26"/>
          <w:szCs w:val="26"/>
        </w:rPr>
        <w:t>За 2 квартал 2021 года было проведено 2 заседания комиссии и 3 выезда рабочей группы МВК, на котором заслушаны 10 налогоплательщиков, из них - 10 индивидуал</w:t>
      </w:r>
      <w:r w:rsidRPr="003760E8">
        <w:rPr>
          <w:rFonts w:ascii="Times New Roman" w:hAnsi="Times New Roman"/>
          <w:sz w:val="26"/>
          <w:szCs w:val="26"/>
        </w:rPr>
        <w:t>ь</w:t>
      </w:r>
      <w:r w:rsidRPr="003760E8">
        <w:rPr>
          <w:rFonts w:ascii="Times New Roman" w:hAnsi="Times New Roman"/>
          <w:sz w:val="26"/>
          <w:szCs w:val="26"/>
        </w:rPr>
        <w:t xml:space="preserve">ных предпринимателя. Направлены 33 письма-требований по погашению задолженности, в том числе 29 - юридическим лицам, 3 - индивидуальным предпринимателям, 1 - физическому лицу. По постановке на налоговой учет </w:t>
      </w:r>
      <w:r w:rsidR="00A15746" w:rsidRPr="003760E8">
        <w:rPr>
          <w:rFonts w:ascii="Times New Roman" w:hAnsi="Times New Roman"/>
          <w:sz w:val="26"/>
          <w:szCs w:val="26"/>
        </w:rPr>
        <w:t>–</w:t>
      </w:r>
      <w:r w:rsidRPr="003760E8">
        <w:rPr>
          <w:rFonts w:ascii="Times New Roman" w:hAnsi="Times New Roman"/>
          <w:sz w:val="26"/>
          <w:szCs w:val="26"/>
        </w:rPr>
        <w:t xml:space="preserve"> 2</w:t>
      </w:r>
      <w:r w:rsidR="00A15746" w:rsidRPr="003760E8">
        <w:rPr>
          <w:rFonts w:ascii="Times New Roman" w:hAnsi="Times New Roman"/>
          <w:sz w:val="26"/>
          <w:szCs w:val="26"/>
        </w:rPr>
        <w:t xml:space="preserve"> налогоплательщика</w:t>
      </w:r>
      <w:r w:rsidRPr="003760E8">
        <w:rPr>
          <w:rFonts w:ascii="Times New Roman" w:hAnsi="Times New Roman"/>
          <w:sz w:val="26"/>
          <w:szCs w:val="26"/>
        </w:rPr>
        <w:t>.</w:t>
      </w:r>
    </w:p>
    <w:p w:rsidR="007538CC" w:rsidRPr="003760E8" w:rsidRDefault="007538CC" w:rsidP="007538CC">
      <w:pPr>
        <w:spacing w:line="240" w:lineRule="auto"/>
        <w:ind w:left="-709" w:firstLine="709"/>
        <w:contextualSpacing/>
        <w:rPr>
          <w:rFonts w:ascii="Times New Roman" w:hAnsi="Times New Roman"/>
        </w:rPr>
      </w:pPr>
      <w:r w:rsidRPr="003760E8">
        <w:rPr>
          <w:rFonts w:ascii="Times New Roman" w:hAnsi="Times New Roman"/>
          <w:sz w:val="26"/>
          <w:szCs w:val="26"/>
        </w:rPr>
        <w:t>В результате проделанной работы погашена задолженность в сумме 1</w:t>
      </w:r>
      <w:r w:rsidR="00A15746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348,8 тыс. руб.,</w:t>
      </w:r>
      <w:r w:rsidR="00A15746" w:rsidRPr="003760E8">
        <w:rPr>
          <w:rFonts w:ascii="Times New Roman" w:hAnsi="Times New Roman"/>
          <w:sz w:val="26"/>
          <w:szCs w:val="26"/>
        </w:rPr>
        <w:t xml:space="preserve"> в том числе: налог на прибыль -</w:t>
      </w:r>
      <w:r w:rsidRPr="003760E8">
        <w:rPr>
          <w:rFonts w:ascii="Times New Roman" w:hAnsi="Times New Roman"/>
          <w:sz w:val="26"/>
          <w:szCs w:val="26"/>
        </w:rPr>
        <w:t xml:space="preserve"> 0,5 тыс. руб</w:t>
      </w:r>
      <w:r w:rsidR="00A15746" w:rsidRPr="003760E8">
        <w:rPr>
          <w:rFonts w:ascii="Times New Roman" w:hAnsi="Times New Roman"/>
          <w:sz w:val="26"/>
          <w:szCs w:val="26"/>
        </w:rPr>
        <w:t>., НДФЛ -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color w:val="000000"/>
          <w:sz w:val="26"/>
          <w:szCs w:val="26"/>
        </w:rPr>
        <w:t>563,0</w:t>
      </w:r>
      <w:r w:rsidRPr="003760E8">
        <w:rPr>
          <w:rFonts w:ascii="Times New Roman" w:hAnsi="Times New Roman"/>
          <w:sz w:val="26"/>
          <w:szCs w:val="26"/>
        </w:rPr>
        <w:t xml:space="preserve"> тыс. руб</w:t>
      </w:r>
      <w:r w:rsidR="00A15746" w:rsidRPr="003760E8">
        <w:rPr>
          <w:rFonts w:ascii="Times New Roman" w:hAnsi="Times New Roman"/>
          <w:sz w:val="26"/>
          <w:szCs w:val="26"/>
        </w:rPr>
        <w:t>., страх. взносы на ОМС -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color w:val="000000"/>
          <w:sz w:val="26"/>
          <w:szCs w:val="26"/>
        </w:rPr>
        <w:t>20,7</w:t>
      </w:r>
      <w:r w:rsidRPr="003760E8">
        <w:rPr>
          <w:rFonts w:ascii="Times New Roman" w:hAnsi="Times New Roman"/>
          <w:sz w:val="26"/>
          <w:szCs w:val="26"/>
        </w:rPr>
        <w:t xml:space="preserve"> тыс. руб</w:t>
      </w:r>
      <w:r w:rsidR="00A15746" w:rsidRPr="003760E8">
        <w:rPr>
          <w:rFonts w:ascii="Times New Roman" w:hAnsi="Times New Roman"/>
          <w:sz w:val="26"/>
          <w:szCs w:val="26"/>
        </w:rPr>
        <w:t>.,</w:t>
      </w:r>
      <w:r w:rsidRPr="003760E8">
        <w:rPr>
          <w:rFonts w:ascii="Times New Roman" w:hAnsi="Times New Roman"/>
          <w:sz w:val="26"/>
          <w:szCs w:val="26"/>
        </w:rPr>
        <w:t xml:space="preserve"> стр</w:t>
      </w:r>
      <w:r w:rsidR="00A15746" w:rsidRPr="003760E8">
        <w:rPr>
          <w:rFonts w:ascii="Times New Roman" w:hAnsi="Times New Roman"/>
          <w:sz w:val="26"/>
          <w:szCs w:val="26"/>
        </w:rPr>
        <w:t>ах. взносы на ОСС -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color w:val="000000"/>
          <w:sz w:val="26"/>
          <w:szCs w:val="26"/>
        </w:rPr>
        <w:t>60,7</w:t>
      </w:r>
      <w:r w:rsidRPr="003760E8">
        <w:rPr>
          <w:rFonts w:ascii="Times New Roman" w:hAnsi="Times New Roman"/>
          <w:sz w:val="26"/>
          <w:szCs w:val="26"/>
        </w:rPr>
        <w:t xml:space="preserve"> тыс. руб</w:t>
      </w:r>
      <w:r w:rsidR="00A15746" w:rsidRPr="003760E8">
        <w:rPr>
          <w:rFonts w:ascii="Times New Roman" w:hAnsi="Times New Roman"/>
          <w:sz w:val="26"/>
          <w:szCs w:val="26"/>
        </w:rPr>
        <w:t>., взносы в ПФ -</w:t>
      </w:r>
      <w:r w:rsidRPr="003760E8">
        <w:rPr>
          <w:rFonts w:ascii="Times New Roman" w:hAnsi="Times New Roman"/>
          <w:sz w:val="26"/>
          <w:szCs w:val="26"/>
        </w:rPr>
        <w:t xml:space="preserve"> 664,1 тыс. руб.; земел</w:t>
      </w:r>
      <w:r w:rsidR="00A15746" w:rsidRPr="003760E8">
        <w:rPr>
          <w:rFonts w:ascii="Times New Roman" w:hAnsi="Times New Roman"/>
          <w:sz w:val="26"/>
          <w:szCs w:val="26"/>
        </w:rPr>
        <w:t>ьный налог в бюджеты поселений -</w:t>
      </w:r>
      <w:r w:rsidRPr="003760E8">
        <w:rPr>
          <w:rFonts w:ascii="Times New Roman" w:hAnsi="Times New Roman"/>
          <w:sz w:val="26"/>
          <w:szCs w:val="26"/>
        </w:rPr>
        <w:t xml:space="preserve"> 1,8 тыс. руб.; налог на имущество физ. лиц - 13,6 тыс. руб.; налог на имущество организаций - 16,3 тыс. руб.; единый социальный налог - 0,5 тыс. руб.; ЕНВД -</w:t>
      </w:r>
      <w:r w:rsidR="00A15746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5,5 тыс. руб., штрафы за не предос</w:t>
      </w:r>
      <w:r w:rsidR="00A15746" w:rsidRPr="003760E8">
        <w:rPr>
          <w:rFonts w:ascii="Times New Roman" w:hAnsi="Times New Roman"/>
          <w:sz w:val="26"/>
          <w:szCs w:val="26"/>
        </w:rPr>
        <w:t>тавление налоговой декларация –-</w:t>
      </w:r>
      <w:r w:rsidRPr="003760E8">
        <w:rPr>
          <w:rFonts w:ascii="Times New Roman" w:hAnsi="Times New Roman"/>
          <w:sz w:val="26"/>
          <w:szCs w:val="26"/>
        </w:rPr>
        <w:t xml:space="preserve">2,1 тыс. руб. </w:t>
      </w:r>
    </w:p>
    <w:p w:rsidR="007538CC" w:rsidRPr="003760E8" w:rsidRDefault="007538CC" w:rsidP="00A15746">
      <w:pPr>
        <w:spacing w:line="240" w:lineRule="auto"/>
        <w:ind w:left="-709" w:firstLine="709"/>
        <w:contextualSpacing/>
        <w:rPr>
          <w:rFonts w:ascii="Times New Roman" w:hAnsi="Times New Roman"/>
        </w:rPr>
      </w:pPr>
      <w:r w:rsidRPr="003760E8">
        <w:rPr>
          <w:rFonts w:ascii="Times New Roman" w:hAnsi="Times New Roman"/>
          <w:sz w:val="26"/>
          <w:szCs w:val="26"/>
        </w:rPr>
        <w:t>По данным статистической отчетности, за отчетный период текущего года задо</w:t>
      </w:r>
      <w:r w:rsidRPr="003760E8">
        <w:rPr>
          <w:rFonts w:ascii="Times New Roman" w:hAnsi="Times New Roman"/>
          <w:sz w:val="26"/>
          <w:szCs w:val="26"/>
        </w:rPr>
        <w:t>л</w:t>
      </w:r>
      <w:r w:rsidRPr="003760E8">
        <w:rPr>
          <w:rFonts w:ascii="Times New Roman" w:hAnsi="Times New Roman"/>
          <w:sz w:val="26"/>
          <w:szCs w:val="26"/>
        </w:rPr>
        <w:t xml:space="preserve">женности по заработной плате перед наемными работниками предприятий и организаций </w:t>
      </w:r>
      <w:r w:rsidRPr="003760E8">
        <w:rPr>
          <w:rFonts w:ascii="Times New Roman" w:hAnsi="Times New Roman"/>
          <w:sz w:val="26"/>
          <w:szCs w:val="26"/>
        </w:rPr>
        <w:lastRenderedPageBreak/>
        <w:t>не зарегистрировано. В данном направлении проводятся семинары с работодателями, ведется разъяснительная работа с населением, в администрации ДМР и межрайонной инспекции ФНС России № 9 работает телефон доверия и электронный сайт, по которым фиксируются все обращения и жалобы граждан на низкий уровень и «теневую» зарабо</w:t>
      </w:r>
      <w:r w:rsidRPr="003760E8">
        <w:rPr>
          <w:rFonts w:ascii="Times New Roman" w:hAnsi="Times New Roman"/>
          <w:sz w:val="26"/>
          <w:szCs w:val="26"/>
        </w:rPr>
        <w:t>т</w:t>
      </w:r>
      <w:r w:rsidRPr="003760E8">
        <w:rPr>
          <w:rFonts w:ascii="Times New Roman" w:hAnsi="Times New Roman"/>
          <w:sz w:val="26"/>
          <w:szCs w:val="26"/>
        </w:rPr>
        <w:t>ную плату. В сельских поселениях оборудованы информационные стенды. Среднемеся</w:t>
      </w:r>
      <w:r w:rsidRPr="003760E8">
        <w:rPr>
          <w:rFonts w:ascii="Times New Roman" w:hAnsi="Times New Roman"/>
          <w:sz w:val="26"/>
          <w:szCs w:val="26"/>
        </w:rPr>
        <w:t>ч</w:t>
      </w:r>
      <w:r w:rsidRPr="003760E8">
        <w:rPr>
          <w:rFonts w:ascii="Times New Roman" w:hAnsi="Times New Roman"/>
          <w:sz w:val="26"/>
          <w:szCs w:val="26"/>
        </w:rPr>
        <w:t>ная заработная пла</w:t>
      </w:r>
      <w:r w:rsidR="00A15746" w:rsidRPr="003760E8">
        <w:rPr>
          <w:rFonts w:ascii="Times New Roman" w:hAnsi="Times New Roman"/>
          <w:sz w:val="26"/>
          <w:szCs w:val="26"/>
        </w:rPr>
        <w:t>та в целом по району за январь -</w:t>
      </w:r>
      <w:r w:rsidRPr="003760E8">
        <w:rPr>
          <w:rFonts w:ascii="Times New Roman" w:hAnsi="Times New Roman"/>
          <w:sz w:val="26"/>
          <w:szCs w:val="26"/>
        </w:rPr>
        <w:t xml:space="preserve"> июнь 2021 составила 33 375,3 тыс. руб. Отношение к средне краевому уровню </w:t>
      </w:r>
      <w:r w:rsidR="00A15746" w:rsidRPr="003760E8">
        <w:rPr>
          <w:rFonts w:ascii="Times New Roman" w:hAnsi="Times New Roman"/>
          <w:sz w:val="26"/>
          <w:szCs w:val="26"/>
        </w:rPr>
        <w:t>данного показателя составляет -</w:t>
      </w:r>
      <w:r w:rsidRPr="003760E8">
        <w:rPr>
          <w:rFonts w:ascii="Times New Roman" w:hAnsi="Times New Roman"/>
          <w:sz w:val="26"/>
          <w:szCs w:val="26"/>
        </w:rPr>
        <w:t xml:space="preserve"> 64,2 %.</w:t>
      </w:r>
    </w:p>
    <w:p w:rsidR="007538CC" w:rsidRPr="003760E8" w:rsidRDefault="007538CC" w:rsidP="00A15746">
      <w:pPr>
        <w:spacing w:line="240" w:lineRule="auto"/>
        <w:ind w:left="-709" w:firstLine="709"/>
        <w:contextualSpacing/>
        <w:rPr>
          <w:rFonts w:ascii="Times New Roman" w:hAnsi="Times New Roman"/>
        </w:rPr>
      </w:pPr>
      <w:r w:rsidRPr="003760E8">
        <w:rPr>
          <w:rFonts w:ascii="Times New Roman" w:hAnsi="Times New Roman"/>
          <w:sz w:val="26"/>
          <w:szCs w:val="26"/>
        </w:rPr>
        <w:t>Своевременность и полнота налоговых расчетов с бюджетом находится на пост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янном контроле Межведомственной комиссии, проводится ежеквартальный анализ недоимки по всем уровням бюджета РФ, обзваниваются предприятия и индивидуальные предприниматели, имеющие наибольшую задолженность перед бюджетом. На всех заседаниях МВК рассматриваются вопросы погашения задолженности в Пенсионный фонд. По полученным результатам проводятся совещания с руководителями структурных подразделений администрации и территориальных контролирующих органов по дальнейшему взаимодействию в области налоговой и социальной политики. Информация о деятельности МВК размещается на сайте администрации.</w:t>
      </w:r>
    </w:p>
    <w:p w:rsidR="003F6A73" w:rsidRPr="003760E8" w:rsidRDefault="003F6A73" w:rsidP="007538CC">
      <w:pPr>
        <w:pStyle w:val="15"/>
        <w:ind w:left="-709"/>
        <w:jc w:val="both"/>
        <w:rPr>
          <w:szCs w:val="26"/>
        </w:rPr>
      </w:pPr>
    </w:p>
    <w:p w:rsidR="007E49C0" w:rsidRPr="003760E8" w:rsidRDefault="007E49C0" w:rsidP="00704929">
      <w:pPr>
        <w:spacing w:line="240" w:lineRule="auto"/>
        <w:ind w:left="-709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4. Малое и среднее предпринимательство, оценка предпринимательской активности</w:t>
      </w:r>
    </w:p>
    <w:p w:rsidR="00202C29" w:rsidRPr="003760E8" w:rsidRDefault="00202C29" w:rsidP="00704929">
      <w:pPr>
        <w:spacing w:line="240" w:lineRule="auto"/>
        <w:ind w:left="-709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C1BEC" w:rsidRPr="003760E8" w:rsidRDefault="00202C29" w:rsidP="00AC1BEC">
      <w:pPr>
        <w:spacing w:line="240" w:lineRule="auto"/>
        <w:ind w:left="-709"/>
        <w:contextualSpacing/>
        <w:jc w:val="left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 xml:space="preserve">          </w:t>
      </w:r>
      <w:r w:rsidR="00C53AD0" w:rsidRPr="003760E8">
        <w:rPr>
          <w:rFonts w:ascii="Times New Roman" w:hAnsi="Times New Roman"/>
          <w:b/>
          <w:sz w:val="26"/>
          <w:szCs w:val="26"/>
        </w:rPr>
        <w:t>4.1.Структура малого предпринимательства</w:t>
      </w:r>
    </w:p>
    <w:p w:rsidR="00AC1BEC" w:rsidRPr="003760E8" w:rsidRDefault="00AC1BEC" w:rsidP="00AC1BEC">
      <w:pPr>
        <w:spacing w:line="240" w:lineRule="auto"/>
        <w:ind w:left="-709"/>
        <w:contextualSpacing/>
        <w:jc w:val="left"/>
        <w:rPr>
          <w:rFonts w:ascii="Times New Roman" w:hAnsi="Times New Roman"/>
          <w:b/>
          <w:sz w:val="26"/>
          <w:szCs w:val="26"/>
        </w:rPr>
      </w:pPr>
    </w:p>
    <w:p w:rsidR="00AC1BEC" w:rsidRPr="003760E8" w:rsidRDefault="00AC1BEC" w:rsidP="00AC1BEC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По состоянию на 01.07.2021 на территории Дальнереченского муниципального района зарегистрировано 176 субъектов малого предпринимательства, из них 36 юридических лица и 140 индивидуальных предпринимателя, уменьшение аналогичного показателя прошлого года на  30 ед. или на 14,5 %.  </w:t>
      </w:r>
    </w:p>
    <w:p w:rsidR="00AC1BEC" w:rsidRPr="003760E8" w:rsidRDefault="00AC1BEC" w:rsidP="00AC1BEC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Общая численность индивидуальных предпринимателей уменьшилась аналогичн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го показателя прошлого года на 24 ед.,  численность юридических лиц уменьшилась на 6 ед.   Средняя численность работников индивидуальных предпринимателей   составила 140 человек. Средняя численность работников малых предприятий списочного состава по оценочным данным 460 человек.</w:t>
      </w:r>
    </w:p>
    <w:p w:rsidR="00AC1BEC" w:rsidRPr="003760E8" w:rsidRDefault="00AC1BEC" w:rsidP="00AC1BEC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Из общего оборота малых предприятий наибольшую долю (до 70 %) занимает об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рот предприятий оптовой и розничной торговли, сельского хозяйства.</w:t>
      </w:r>
    </w:p>
    <w:p w:rsidR="00AC1BEC" w:rsidRPr="003760E8" w:rsidRDefault="00AC1BEC" w:rsidP="00AC1BEC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pacing w:val="-2"/>
          <w:sz w:val="26"/>
          <w:szCs w:val="26"/>
        </w:rPr>
        <w:t xml:space="preserve">Среднемесячная заработная плата выросла на 1,0 % и составила в среднем 20,1 тыс. руб. Объем  платных услуг  составил – 7,5 млн. руб., увеличение объема аналогичного показателя прошлого периода в 2,8 р.  Оборот общественного питания – составил 2,3 млн. руб., увеличение оборота аналогичного показателя прошлого периода на 11,6 %. </w:t>
      </w:r>
      <w:r w:rsidRPr="003760E8">
        <w:rPr>
          <w:rFonts w:ascii="Times New Roman" w:hAnsi="Times New Roman"/>
          <w:sz w:val="26"/>
          <w:szCs w:val="26"/>
        </w:rPr>
        <w:t>Доля занятых в малом предпринимательстве с учетом индивидуальных предпринимателей, в общей численности занятых в экономике составляет 38,4 %.</w:t>
      </w:r>
    </w:p>
    <w:p w:rsidR="00AC1BEC" w:rsidRPr="003760E8" w:rsidRDefault="00AC1BEC" w:rsidP="00AC1BEC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видам экономической деятельности наибольшее число субъектов малого бизн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 xml:space="preserve">са представлено в сельском хозяйстве, сфере розничной торговли и бытовых услуг. За отчетный период в малом бизнесе дополнительно создано 6 рабочих мест (регистрация предпринимательской деятельности). </w:t>
      </w:r>
    </w:p>
    <w:p w:rsidR="00AC1BEC" w:rsidRPr="003760E8" w:rsidRDefault="00AC1BEC" w:rsidP="00AC1BEC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предварительной оценке, оборот малого предпринимательства за 1 полугодие 2021 года  составит  241,2 млн. руб., что на  6,1 млн. руб. больше показателя 2020 года или на 2,6 %.</w:t>
      </w:r>
    </w:p>
    <w:p w:rsidR="00FB4D94" w:rsidRDefault="00FB4D94" w:rsidP="00FB4D94">
      <w:pPr>
        <w:tabs>
          <w:tab w:val="left" w:pos="1080"/>
        </w:tabs>
        <w:spacing w:line="240" w:lineRule="auto"/>
        <w:ind w:left="-540" w:hanging="27"/>
        <w:contextualSpacing/>
        <w:rPr>
          <w:rFonts w:ascii="Times New Roman" w:hAnsi="Times New Roman"/>
          <w:sz w:val="26"/>
          <w:szCs w:val="26"/>
        </w:rPr>
      </w:pPr>
    </w:p>
    <w:p w:rsidR="00056D3F" w:rsidRPr="003760E8" w:rsidRDefault="00056D3F" w:rsidP="00FB4D94">
      <w:pPr>
        <w:tabs>
          <w:tab w:val="left" w:pos="1080"/>
        </w:tabs>
        <w:spacing w:line="240" w:lineRule="auto"/>
        <w:ind w:left="-540" w:hanging="27"/>
        <w:contextualSpacing/>
        <w:rPr>
          <w:rFonts w:ascii="Times New Roman" w:hAnsi="Times New Roman"/>
          <w:sz w:val="26"/>
          <w:szCs w:val="26"/>
        </w:rPr>
      </w:pPr>
    </w:p>
    <w:p w:rsidR="007E49C0" w:rsidRPr="003760E8" w:rsidRDefault="00C53AD0" w:rsidP="00202C29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lastRenderedPageBreak/>
        <w:t>4.2.</w:t>
      </w:r>
      <w:r w:rsidR="007E49C0" w:rsidRPr="003760E8">
        <w:rPr>
          <w:rFonts w:ascii="Times New Roman" w:hAnsi="Times New Roman"/>
          <w:b/>
          <w:sz w:val="26"/>
          <w:szCs w:val="26"/>
        </w:rPr>
        <w:t>Меры муниципальной поддержки развития МП</w:t>
      </w:r>
    </w:p>
    <w:p w:rsidR="00BE4137" w:rsidRPr="003760E8" w:rsidRDefault="00BE4137" w:rsidP="00202C29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AC1BEC" w:rsidRPr="003760E8" w:rsidRDefault="00AC1BEC" w:rsidP="00AC1BEC">
      <w:pPr>
        <w:spacing w:line="240" w:lineRule="auto"/>
        <w:ind w:left="-567" w:right="-1" w:firstLine="709"/>
        <w:contextualSpacing/>
      </w:pPr>
      <w:r w:rsidRPr="003760E8">
        <w:rPr>
          <w:rFonts w:ascii="Times New Roman" w:hAnsi="Times New Roman"/>
          <w:sz w:val="26"/>
          <w:szCs w:val="26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</w:t>
      </w:r>
      <w:r w:rsidRPr="003760E8">
        <w:rPr>
          <w:rFonts w:ascii="Times New Roman" w:hAnsi="Times New Roman"/>
          <w:sz w:val="26"/>
          <w:szCs w:val="26"/>
        </w:rPr>
        <w:t>ь</w:t>
      </w:r>
      <w:r w:rsidRPr="003760E8">
        <w:rPr>
          <w:rFonts w:ascii="Times New Roman" w:hAnsi="Times New Roman"/>
          <w:sz w:val="26"/>
          <w:szCs w:val="26"/>
        </w:rPr>
        <w:t>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AC1BEC" w:rsidRPr="003760E8" w:rsidRDefault="00AC1BEC" w:rsidP="00AC1BEC">
      <w:pPr>
        <w:spacing w:line="240" w:lineRule="auto"/>
        <w:ind w:left="-567" w:firstLine="709"/>
        <w:contextualSpacing/>
      </w:pPr>
      <w:r w:rsidRPr="003760E8">
        <w:rPr>
          <w:rFonts w:ascii="Times New Roman" w:hAnsi="Times New Roman"/>
          <w:sz w:val="26"/>
          <w:szCs w:val="26"/>
        </w:rPr>
        <w:t>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 районе на 2020 - 2024 годы». В рамках реализации этой программы в 2021 году в бюджете муниципального района предусмотрено на проведение професси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нальных праздников, популяризация предпринимательской деятельности и формиров</w:t>
      </w:r>
      <w:r w:rsidRPr="003760E8">
        <w:rPr>
          <w:rFonts w:ascii="Times New Roman" w:hAnsi="Times New Roman"/>
          <w:sz w:val="26"/>
          <w:szCs w:val="26"/>
        </w:rPr>
        <w:t>а</w:t>
      </w:r>
      <w:r w:rsidRPr="003760E8">
        <w:rPr>
          <w:rFonts w:ascii="Times New Roman" w:hAnsi="Times New Roman"/>
          <w:sz w:val="26"/>
          <w:szCs w:val="26"/>
        </w:rPr>
        <w:t xml:space="preserve">ние положительного имиджа предпринимателя, а также на проведение семинаров, бизнес-встреч в размере - 30,00 тыс. руб. </w:t>
      </w:r>
    </w:p>
    <w:p w:rsidR="00AC1BEC" w:rsidRPr="003760E8" w:rsidRDefault="00AC1BEC" w:rsidP="00AC1BEC">
      <w:pPr>
        <w:spacing w:line="240" w:lineRule="auto"/>
        <w:ind w:left="-567" w:firstLine="709"/>
        <w:contextualSpacing/>
      </w:pPr>
      <w:r w:rsidRPr="003760E8">
        <w:rPr>
          <w:rFonts w:ascii="Times New Roman" w:hAnsi="Times New Roman"/>
          <w:color w:val="000000"/>
          <w:sz w:val="26"/>
          <w:szCs w:val="26"/>
        </w:rPr>
        <w:t>Размещение муниципального заказа поддерживает развитие малого предприним</w:t>
      </w:r>
      <w:r w:rsidRPr="003760E8">
        <w:rPr>
          <w:rFonts w:ascii="Times New Roman" w:hAnsi="Times New Roman"/>
          <w:color w:val="000000"/>
          <w:sz w:val="26"/>
          <w:szCs w:val="26"/>
        </w:rPr>
        <w:t>а</w:t>
      </w:r>
      <w:r w:rsidRPr="003760E8">
        <w:rPr>
          <w:rFonts w:ascii="Times New Roman" w:hAnsi="Times New Roman"/>
          <w:color w:val="000000"/>
          <w:sz w:val="26"/>
          <w:szCs w:val="26"/>
        </w:rPr>
        <w:t>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3760E8">
        <w:rPr>
          <w:rFonts w:ascii="Times New Roman" w:hAnsi="Times New Roman"/>
          <w:sz w:val="26"/>
          <w:szCs w:val="26"/>
        </w:rPr>
        <w:t xml:space="preserve">  </w:t>
      </w:r>
      <w:r w:rsidRPr="003760E8">
        <w:rPr>
          <w:rFonts w:ascii="Times New Roman" w:hAnsi="Times New Roman"/>
          <w:spacing w:val="-2"/>
          <w:sz w:val="26"/>
          <w:szCs w:val="26"/>
        </w:rPr>
        <w:t>За  1 полугодие 2021 года муниципальными заказчиками проведено 478 торгов и других способов закупок на поставки товаров, выполнение работ, оказание услуг для нужд Дальнереченского мун</w:t>
      </w:r>
      <w:r w:rsidRPr="003760E8">
        <w:rPr>
          <w:rFonts w:ascii="Times New Roman" w:hAnsi="Times New Roman"/>
          <w:spacing w:val="-2"/>
          <w:sz w:val="26"/>
          <w:szCs w:val="26"/>
        </w:rPr>
        <w:t>и</w:t>
      </w:r>
      <w:r w:rsidRPr="003760E8">
        <w:rPr>
          <w:rFonts w:ascii="Times New Roman" w:hAnsi="Times New Roman"/>
          <w:spacing w:val="-2"/>
          <w:sz w:val="26"/>
          <w:szCs w:val="26"/>
        </w:rPr>
        <w:t xml:space="preserve">ципального района, из них у субъектов малого бизнеса - 33.         </w:t>
      </w:r>
    </w:p>
    <w:p w:rsidR="00AC1BEC" w:rsidRPr="003760E8" w:rsidRDefault="00AC1BEC" w:rsidP="00AC1BEC">
      <w:pPr>
        <w:tabs>
          <w:tab w:val="left" w:pos="1080"/>
        </w:tabs>
        <w:spacing w:line="240" w:lineRule="auto"/>
        <w:ind w:left="-540" w:firstLine="709"/>
        <w:contextualSpacing/>
      </w:pPr>
      <w:r w:rsidRPr="003760E8">
        <w:rPr>
          <w:rFonts w:ascii="Times New Roman" w:hAnsi="Times New Roman"/>
          <w:sz w:val="26"/>
          <w:szCs w:val="26"/>
        </w:rPr>
        <w:t>Финансово-кредитную поддержку субъектам малого и среднего бизнеса оказ</w:t>
      </w:r>
      <w:r w:rsidRPr="003760E8">
        <w:rPr>
          <w:rFonts w:ascii="Times New Roman" w:hAnsi="Times New Roman"/>
          <w:sz w:val="26"/>
          <w:szCs w:val="26"/>
        </w:rPr>
        <w:t>ы</w:t>
      </w:r>
      <w:r w:rsidRPr="003760E8">
        <w:rPr>
          <w:rFonts w:ascii="Times New Roman" w:hAnsi="Times New Roman"/>
          <w:sz w:val="26"/>
          <w:szCs w:val="26"/>
        </w:rPr>
        <w:t>вают четыре действующих учреждения  банковской сферы, расположенных на террит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рии городского округа и два на территории Дальнереченского муниципального района.</w:t>
      </w:r>
    </w:p>
    <w:p w:rsidR="00AC1BEC" w:rsidRPr="003760E8" w:rsidRDefault="00AC1BEC" w:rsidP="00AC1BEC">
      <w:pPr>
        <w:tabs>
          <w:tab w:val="left" w:pos="1080"/>
        </w:tabs>
        <w:spacing w:line="240" w:lineRule="auto"/>
        <w:ind w:left="-540" w:firstLine="709"/>
        <w:contextualSpacing/>
      </w:pPr>
      <w:r w:rsidRPr="003760E8">
        <w:rPr>
          <w:rFonts w:ascii="Times New Roman" w:hAnsi="Times New Roman"/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</w:t>
      </w:r>
      <w:r w:rsidRPr="003760E8">
        <w:rPr>
          <w:rFonts w:ascii="Times New Roman" w:hAnsi="Times New Roman"/>
          <w:sz w:val="26"/>
          <w:szCs w:val="26"/>
        </w:rPr>
        <w:t>т</w:t>
      </w:r>
      <w:r w:rsidRPr="003760E8">
        <w:rPr>
          <w:rFonts w:ascii="Times New Roman" w:hAnsi="Times New Roman"/>
          <w:sz w:val="26"/>
          <w:szCs w:val="26"/>
        </w:rPr>
        <w:t xml:space="preserve">венного дела, включая ознакомление с действующим законодательством. </w:t>
      </w:r>
    </w:p>
    <w:p w:rsidR="00AC1BEC" w:rsidRPr="003760E8" w:rsidRDefault="00AC1BEC" w:rsidP="00AC1BEC">
      <w:pPr>
        <w:tabs>
          <w:tab w:val="left" w:pos="1080"/>
        </w:tabs>
        <w:spacing w:line="240" w:lineRule="auto"/>
        <w:ind w:left="-540" w:firstLine="709"/>
        <w:contextualSpacing/>
      </w:pPr>
      <w:r w:rsidRPr="003760E8">
        <w:rPr>
          <w:rFonts w:ascii="Times New Roman" w:hAnsi="Times New Roman"/>
          <w:sz w:val="26"/>
          <w:szCs w:val="26"/>
        </w:rPr>
        <w:t>С целью оказания информационной и консультативной поддержки для субъектов малого бизнеса было проведено 2 совещания с участием представителей государстве</w:t>
      </w:r>
      <w:r w:rsidRPr="003760E8">
        <w:rPr>
          <w:rFonts w:ascii="Times New Roman" w:hAnsi="Times New Roman"/>
          <w:sz w:val="26"/>
          <w:szCs w:val="26"/>
        </w:rPr>
        <w:t>н</w:t>
      </w:r>
      <w:r w:rsidRPr="003760E8">
        <w:rPr>
          <w:rFonts w:ascii="Times New Roman" w:hAnsi="Times New Roman"/>
          <w:sz w:val="26"/>
          <w:szCs w:val="26"/>
        </w:rPr>
        <w:t xml:space="preserve">ной власти, органов контроля и надзора, представителей банков. </w:t>
      </w:r>
    </w:p>
    <w:p w:rsidR="00CF523B" w:rsidRPr="003760E8" w:rsidRDefault="00AC1BEC" w:rsidP="00AC1BEC">
      <w:pPr>
        <w:tabs>
          <w:tab w:val="left" w:pos="1080"/>
        </w:tabs>
        <w:spacing w:line="240" w:lineRule="auto"/>
        <w:ind w:left="-540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Проблемы становления и развития предпринимательства в районе широко осв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>щаются в средствах массовой информации. Создан раздел «Малое предпринимательс</w:t>
      </w:r>
      <w:r w:rsidRPr="003760E8">
        <w:rPr>
          <w:rFonts w:ascii="Times New Roman" w:hAnsi="Times New Roman"/>
          <w:sz w:val="26"/>
          <w:szCs w:val="26"/>
        </w:rPr>
        <w:t>т</w:t>
      </w:r>
      <w:r w:rsidRPr="003760E8">
        <w:rPr>
          <w:rFonts w:ascii="Times New Roman" w:hAnsi="Times New Roman"/>
          <w:sz w:val="26"/>
          <w:szCs w:val="26"/>
        </w:rPr>
        <w:t>во»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  52 человекам.</w:t>
      </w:r>
    </w:p>
    <w:p w:rsidR="00AC1BEC" w:rsidRPr="003760E8" w:rsidRDefault="00AC1BEC" w:rsidP="00AC1BEC">
      <w:pPr>
        <w:tabs>
          <w:tab w:val="left" w:pos="1080"/>
        </w:tabs>
        <w:spacing w:line="240" w:lineRule="auto"/>
        <w:ind w:left="-540" w:firstLine="709"/>
        <w:contextualSpacing/>
        <w:rPr>
          <w:rFonts w:ascii="Times New Roman" w:hAnsi="Times New Roman"/>
          <w:sz w:val="26"/>
          <w:szCs w:val="26"/>
        </w:rPr>
      </w:pPr>
    </w:p>
    <w:p w:rsidR="00CF523B" w:rsidRPr="003760E8" w:rsidRDefault="00CF523B" w:rsidP="00AC1BEC">
      <w:pPr>
        <w:pStyle w:val="21"/>
        <w:spacing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5. Национальные, региональные проекты</w:t>
      </w:r>
    </w:p>
    <w:p w:rsidR="00FB4D94" w:rsidRPr="003760E8" w:rsidRDefault="00FB4D94" w:rsidP="00FB4D94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 xml:space="preserve">Дальнереченский муниципальный район </w:t>
      </w:r>
      <w:r w:rsidR="00056D3F">
        <w:rPr>
          <w:sz w:val="26"/>
          <w:szCs w:val="26"/>
        </w:rPr>
        <w:t>в 2021 году  участвует в одном</w:t>
      </w:r>
      <w:r w:rsidRPr="003760E8">
        <w:rPr>
          <w:sz w:val="26"/>
          <w:szCs w:val="26"/>
        </w:rPr>
        <w:t xml:space="preserve"> реги</w:t>
      </w:r>
      <w:r w:rsidRPr="003760E8">
        <w:rPr>
          <w:sz w:val="26"/>
          <w:szCs w:val="26"/>
        </w:rPr>
        <w:t>о</w:t>
      </w:r>
      <w:r w:rsidRPr="003760E8">
        <w:rPr>
          <w:sz w:val="26"/>
          <w:szCs w:val="26"/>
        </w:rPr>
        <w:t>нальном проекте «Жилье и городская среда».</w:t>
      </w:r>
    </w:p>
    <w:p w:rsidR="00FB4D94" w:rsidRPr="003760E8" w:rsidRDefault="00FB4D94" w:rsidP="00FB4D94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Согласно регионального проекта «Жилье и городская среда» по программе Губе</w:t>
      </w:r>
      <w:r w:rsidRPr="003760E8">
        <w:rPr>
          <w:sz w:val="26"/>
          <w:szCs w:val="26"/>
        </w:rPr>
        <w:t>р</w:t>
      </w:r>
      <w:r w:rsidRPr="003760E8">
        <w:rPr>
          <w:sz w:val="26"/>
          <w:szCs w:val="26"/>
        </w:rPr>
        <w:t>натора Приморского края «Формирование комфортной городской среды» на благоус</w:t>
      </w:r>
      <w:r w:rsidRPr="003760E8">
        <w:rPr>
          <w:sz w:val="26"/>
          <w:szCs w:val="26"/>
        </w:rPr>
        <w:t>т</w:t>
      </w:r>
      <w:r w:rsidRPr="003760E8">
        <w:rPr>
          <w:sz w:val="26"/>
          <w:szCs w:val="26"/>
        </w:rPr>
        <w:t>ройство общественных территорий запланированы мероприятия на общую сумму 9 160,00 тыс.</w:t>
      </w:r>
      <w:r w:rsidR="00AC1BEC" w:rsidRPr="003760E8">
        <w:rPr>
          <w:sz w:val="26"/>
          <w:szCs w:val="26"/>
        </w:rPr>
        <w:t xml:space="preserve"> </w:t>
      </w:r>
      <w:r w:rsidRPr="003760E8">
        <w:rPr>
          <w:sz w:val="26"/>
          <w:szCs w:val="26"/>
        </w:rPr>
        <w:t>руб. На текущую дату завершены работы по благоустройству общественной террито</w:t>
      </w:r>
      <w:r w:rsidR="00AC1BEC" w:rsidRPr="003760E8">
        <w:rPr>
          <w:sz w:val="26"/>
          <w:szCs w:val="26"/>
        </w:rPr>
        <w:t>рии в с.Ракитное, с.Веденка, с.</w:t>
      </w:r>
      <w:r w:rsidRPr="003760E8">
        <w:rPr>
          <w:sz w:val="26"/>
          <w:szCs w:val="26"/>
        </w:rPr>
        <w:t>Междуречье.</w:t>
      </w:r>
    </w:p>
    <w:p w:rsidR="00FB4D94" w:rsidRPr="003760E8" w:rsidRDefault="00FB4D94" w:rsidP="00FB4D94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lastRenderedPageBreak/>
        <w:t>Ведутся работы по благоустройст</w:t>
      </w:r>
      <w:r w:rsidR="00AC1BEC" w:rsidRPr="003760E8">
        <w:rPr>
          <w:sz w:val="26"/>
          <w:szCs w:val="26"/>
        </w:rPr>
        <w:t>ву общественной территории с.</w:t>
      </w:r>
      <w:r w:rsidRPr="003760E8">
        <w:rPr>
          <w:sz w:val="26"/>
          <w:szCs w:val="26"/>
        </w:rPr>
        <w:t>Сальское, с.Речное.</w:t>
      </w:r>
    </w:p>
    <w:p w:rsidR="00FB4D94" w:rsidRPr="003760E8" w:rsidRDefault="00FB4D94" w:rsidP="00FB4D94">
      <w:pPr>
        <w:pStyle w:val="msonormalbullet1gif"/>
        <w:ind w:left="-567" w:firstLine="567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Сложностей в процессе реализации проекта в настоящее время не возникало. В</w:t>
      </w:r>
      <w:r w:rsidRPr="003760E8">
        <w:rPr>
          <w:sz w:val="26"/>
          <w:szCs w:val="26"/>
        </w:rPr>
        <w:t>о</w:t>
      </w:r>
      <w:r w:rsidRPr="003760E8">
        <w:rPr>
          <w:sz w:val="26"/>
          <w:szCs w:val="26"/>
        </w:rPr>
        <w:t>просы реализации проектов находятся на постоянном контроле.</w:t>
      </w:r>
    </w:p>
    <w:p w:rsidR="00062B32" w:rsidRPr="003760E8" w:rsidRDefault="00F51D6B" w:rsidP="00062B32">
      <w:pPr>
        <w:spacing w:line="240" w:lineRule="auto"/>
        <w:outlineLvl w:val="0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6</w:t>
      </w:r>
      <w:r w:rsidR="00062B32" w:rsidRPr="003760E8">
        <w:rPr>
          <w:rFonts w:ascii="Times New Roman" w:hAnsi="Times New Roman"/>
          <w:b/>
          <w:sz w:val="26"/>
          <w:szCs w:val="26"/>
        </w:rPr>
        <w:t>.Оценка состояния продвижения товаров (услуг) на рынке, новые продукты</w:t>
      </w:r>
    </w:p>
    <w:p w:rsidR="00F821FD" w:rsidRPr="003760E8" w:rsidRDefault="00F821FD" w:rsidP="00F821FD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34CE" w:rsidRDefault="00F51D6B" w:rsidP="00056D3F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  <w:bookmarkStart w:id="8" w:name="_Toc229887728"/>
      <w:r w:rsidRPr="003760E8">
        <w:rPr>
          <w:rFonts w:ascii="Times New Roman" w:hAnsi="Times New Roman"/>
          <w:b/>
          <w:sz w:val="26"/>
          <w:szCs w:val="26"/>
        </w:rPr>
        <w:t>6</w:t>
      </w:r>
      <w:r w:rsidR="00062B32" w:rsidRPr="003760E8">
        <w:rPr>
          <w:rFonts w:ascii="Times New Roman" w:hAnsi="Times New Roman"/>
          <w:b/>
          <w:sz w:val="26"/>
          <w:szCs w:val="26"/>
        </w:rPr>
        <w:t>.1.</w:t>
      </w:r>
      <w:r w:rsidR="009C4FAC" w:rsidRPr="003760E8">
        <w:rPr>
          <w:rFonts w:ascii="Times New Roman" w:hAnsi="Times New Roman"/>
          <w:b/>
          <w:sz w:val="26"/>
          <w:szCs w:val="26"/>
        </w:rPr>
        <w:t>Оборот розничной торговли</w:t>
      </w:r>
    </w:p>
    <w:p w:rsidR="00056D3F" w:rsidRPr="00056D3F" w:rsidRDefault="00056D3F" w:rsidP="00056D3F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70841" w:rsidRPr="003760E8" w:rsidRDefault="00A70841" w:rsidP="00A70841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На территории района по состоянию на 01.07.2021 года насчитывается 95 объектов потребительского рынка, в том числе розничной – 74; общественного питания – 19, из них школьные столовые – 12; бытового обслуживания – 2, коммунального – 2, автор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>монтных мастерских – 2.  Обеспеченность торговыми площадями (розница) на 1000 жителей составляет 275 кв.м. (119,9</w:t>
      </w:r>
      <w:r w:rsidR="00AC1BEC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% к нормативу). Уровень обеспеченности услугами общественного питания (общедоступная сеть) на 1000 жителей муниципального района составляет 28 посадочных мест (100</w:t>
      </w:r>
      <w:r w:rsidR="00AC1BEC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% к нормативу).</w:t>
      </w:r>
    </w:p>
    <w:p w:rsidR="00A70841" w:rsidRPr="003760E8" w:rsidRDefault="00A70841" w:rsidP="00A70841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На основании Федерального закона от 22 ноября 1995 года № 171-ФЗ «О госуда</w:t>
      </w:r>
      <w:r w:rsidRPr="003760E8">
        <w:rPr>
          <w:rFonts w:ascii="Times New Roman" w:hAnsi="Times New Roman"/>
          <w:sz w:val="26"/>
          <w:szCs w:val="26"/>
        </w:rPr>
        <w:t>р</w:t>
      </w:r>
      <w:r w:rsidRPr="003760E8">
        <w:rPr>
          <w:rFonts w:ascii="Times New Roman" w:hAnsi="Times New Roman"/>
          <w:sz w:val="26"/>
          <w:szCs w:val="26"/>
        </w:rPr>
        <w:t>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организациям и объектам, на которых не допускается розничная реализация алкогол</w:t>
      </w:r>
      <w:r w:rsidRPr="003760E8">
        <w:rPr>
          <w:rFonts w:ascii="Times New Roman" w:hAnsi="Times New Roman"/>
          <w:sz w:val="26"/>
          <w:szCs w:val="26"/>
        </w:rPr>
        <w:t>ь</w:t>
      </w:r>
      <w:r w:rsidRPr="003760E8">
        <w:rPr>
          <w:rFonts w:ascii="Times New Roman" w:hAnsi="Times New Roman"/>
          <w:sz w:val="26"/>
          <w:szCs w:val="26"/>
        </w:rPr>
        <w:t>ной продукции. На территории Дальнереченского муниципального района</w:t>
      </w:r>
      <w:r w:rsidR="00AC1BEC" w:rsidRPr="003760E8">
        <w:rPr>
          <w:rFonts w:ascii="Times New Roman" w:hAnsi="Times New Roman"/>
          <w:sz w:val="26"/>
          <w:szCs w:val="26"/>
        </w:rPr>
        <w:t xml:space="preserve"> 5 субъектов бизнеса осуществляю</w:t>
      </w:r>
      <w:r w:rsidRPr="003760E8">
        <w:rPr>
          <w:rFonts w:ascii="Times New Roman" w:hAnsi="Times New Roman"/>
          <w:sz w:val="26"/>
          <w:szCs w:val="26"/>
        </w:rPr>
        <w:t xml:space="preserve">т деятельность по реализации алкогольной продукции в 18 объектах торговли. </w:t>
      </w:r>
    </w:p>
    <w:p w:rsidR="00A70841" w:rsidRPr="003760E8" w:rsidRDefault="00A70841" w:rsidP="00A70841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Потребительский рынок района характеризуется как стабильный, с высоким уро</w:t>
      </w:r>
      <w:r w:rsidRPr="003760E8">
        <w:rPr>
          <w:rFonts w:ascii="Times New Roman" w:hAnsi="Times New Roman"/>
          <w:sz w:val="26"/>
          <w:szCs w:val="26"/>
        </w:rPr>
        <w:t>в</w:t>
      </w:r>
      <w:r w:rsidRPr="003760E8">
        <w:rPr>
          <w:rFonts w:ascii="Times New Roman" w:hAnsi="Times New Roman"/>
          <w:sz w:val="26"/>
          <w:szCs w:val="26"/>
        </w:rPr>
        <w:t>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частная (94,1 %). Значительных изменений в структуре распределения предприятий по формам собственности за  2021 год не произошло.</w:t>
      </w:r>
    </w:p>
    <w:p w:rsidR="00A70841" w:rsidRPr="003760E8" w:rsidRDefault="00A70841" w:rsidP="00A70841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Торговые площади розничной торговли составляют 2236,2 м2, количество рабочих мест – 211; численность работающих – 210 человек. Средняя заработная плата в розничной сети составила 13,2 тыс. руб.    </w:t>
      </w:r>
    </w:p>
    <w:p w:rsidR="00A70841" w:rsidRPr="003760E8" w:rsidRDefault="00A70841" w:rsidP="00A70841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Из предприятий общественного питания осуществляли деятельность 7 закусочных и 12 школьных столовых. Общая площадь предприятий общественного питания составила 1114,2 м2, число посадочных мест </w:t>
      </w:r>
      <w:r w:rsidR="00AC1BEC" w:rsidRPr="003760E8">
        <w:rPr>
          <w:rFonts w:ascii="Times New Roman" w:hAnsi="Times New Roman"/>
          <w:sz w:val="26"/>
          <w:szCs w:val="26"/>
        </w:rPr>
        <w:t xml:space="preserve">- </w:t>
      </w:r>
      <w:r w:rsidRPr="003760E8">
        <w:rPr>
          <w:rFonts w:ascii="Times New Roman" w:hAnsi="Times New Roman"/>
          <w:sz w:val="26"/>
          <w:szCs w:val="26"/>
        </w:rPr>
        <w:t xml:space="preserve">890. </w:t>
      </w:r>
    </w:p>
    <w:p w:rsidR="00A70841" w:rsidRPr="003760E8" w:rsidRDefault="00A70841" w:rsidP="00A70841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Оборот общественного питания за </w:t>
      </w:r>
      <w:r w:rsidR="00AC1BEC" w:rsidRPr="003760E8">
        <w:rPr>
          <w:rFonts w:ascii="Times New Roman" w:hAnsi="Times New Roman"/>
          <w:sz w:val="26"/>
          <w:szCs w:val="26"/>
        </w:rPr>
        <w:t xml:space="preserve">1 полугодие </w:t>
      </w:r>
      <w:r w:rsidRPr="003760E8">
        <w:rPr>
          <w:rFonts w:ascii="Times New Roman" w:hAnsi="Times New Roman"/>
          <w:sz w:val="26"/>
          <w:szCs w:val="26"/>
        </w:rPr>
        <w:t>2021 год</w:t>
      </w:r>
      <w:r w:rsidR="00AC1BEC" w:rsidRPr="003760E8">
        <w:rPr>
          <w:rFonts w:ascii="Times New Roman" w:hAnsi="Times New Roman"/>
          <w:sz w:val="26"/>
          <w:szCs w:val="26"/>
        </w:rPr>
        <w:t>а</w:t>
      </w:r>
      <w:r w:rsidRPr="003760E8">
        <w:rPr>
          <w:rFonts w:ascii="Times New Roman" w:hAnsi="Times New Roman"/>
          <w:sz w:val="26"/>
          <w:szCs w:val="26"/>
        </w:rPr>
        <w:t xml:space="preserve"> составил   </w:t>
      </w:r>
      <w:r w:rsidR="00AC1BEC" w:rsidRPr="003760E8">
        <w:rPr>
          <w:rFonts w:ascii="Times New Roman" w:eastAsia="Calibri" w:hAnsi="Times New Roman"/>
          <w:sz w:val="26"/>
          <w:szCs w:val="26"/>
        </w:rPr>
        <w:t>2,3</w:t>
      </w:r>
      <w:r w:rsidRPr="003760E8">
        <w:rPr>
          <w:rFonts w:ascii="Times New Roman" w:hAnsi="Times New Roman"/>
          <w:sz w:val="26"/>
          <w:szCs w:val="26"/>
        </w:rPr>
        <w:t xml:space="preserve">  млн. руб., по сравнению с соответствующим периодом прошлого года увеличился на 11,6</w:t>
      </w:r>
      <w:r w:rsidR="00AC1BEC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%, за счет увелич</w:t>
      </w:r>
      <w:r w:rsidR="00AC1BEC" w:rsidRPr="003760E8">
        <w:rPr>
          <w:rFonts w:ascii="Times New Roman" w:hAnsi="Times New Roman"/>
          <w:sz w:val="26"/>
          <w:szCs w:val="26"/>
        </w:rPr>
        <w:t xml:space="preserve">ения субвенций на обеспечение </w:t>
      </w:r>
      <w:r w:rsidRPr="003760E8">
        <w:rPr>
          <w:rFonts w:ascii="Times New Roman" w:hAnsi="Times New Roman"/>
          <w:sz w:val="26"/>
          <w:szCs w:val="26"/>
        </w:rPr>
        <w:t>обучающихся бесплатным питанием в муниципальных общеобразовательных учреждениях.</w:t>
      </w:r>
    </w:p>
    <w:p w:rsidR="004A723E" w:rsidRPr="003760E8" w:rsidRDefault="004A723E" w:rsidP="004A723E">
      <w:pPr>
        <w:ind w:left="-567" w:firstLine="567"/>
        <w:rPr>
          <w:rFonts w:ascii="Times New Roman" w:hAnsi="Times New Roman"/>
          <w:sz w:val="26"/>
          <w:szCs w:val="26"/>
        </w:rPr>
      </w:pPr>
    </w:p>
    <w:p w:rsidR="009C4FAC" w:rsidRPr="003760E8" w:rsidRDefault="00F51D6B" w:rsidP="004A723E">
      <w:pPr>
        <w:ind w:left="-567" w:firstLine="567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6</w:t>
      </w:r>
      <w:r w:rsidR="00062B32" w:rsidRPr="003760E8">
        <w:rPr>
          <w:rFonts w:ascii="Times New Roman" w:hAnsi="Times New Roman"/>
          <w:b/>
          <w:sz w:val="26"/>
          <w:szCs w:val="26"/>
        </w:rPr>
        <w:t>.2.</w:t>
      </w:r>
      <w:r w:rsidR="009C4FAC" w:rsidRPr="003760E8">
        <w:rPr>
          <w:rFonts w:ascii="Times New Roman" w:hAnsi="Times New Roman"/>
          <w:b/>
          <w:sz w:val="26"/>
          <w:szCs w:val="26"/>
        </w:rPr>
        <w:t>Платные услуги населению</w:t>
      </w:r>
    </w:p>
    <w:p w:rsidR="004A723E" w:rsidRPr="003760E8" w:rsidRDefault="004A723E" w:rsidP="004A723E">
      <w:pPr>
        <w:ind w:left="-567" w:firstLine="567"/>
        <w:rPr>
          <w:rFonts w:ascii="Times New Roman" w:hAnsi="Times New Roman"/>
          <w:sz w:val="26"/>
          <w:szCs w:val="26"/>
        </w:rPr>
      </w:pPr>
    </w:p>
    <w:p w:rsidR="00A70841" w:rsidRPr="003760E8" w:rsidRDefault="00A70841" w:rsidP="00A70841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Объем платных услуг, оказываемых населению за январь-</w:t>
      </w:r>
      <w:r w:rsidRPr="003760E8">
        <w:rPr>
          <w:rFonts w:ascii="Times New Roman" w:eastAsia="Calibri" w:hAnsi="Times New Roman"/>
          <w:sz w:val="26"/>
          <w:szCs w:val="26"/>
        </w:rPr>
        <w:t>июнь</w:t>
      </w:r>
      <w:r w:rsidRPr="003760E8">
        <w:rPr>
          <w:rFonts w:ascii="Times New Roman" w:hAnsi="Times New Roman"/>
          <w:sz w:val="26"/>
          <w:szCs w:val="26"/>
        </w:rPr>
        <w:t xml:space="preserve"> 2021 года  составил  </w:t>
      </w:r>
      <w:r w:rsidRPr="003760E8">
        <w:rPr>
          <w:rFonts w:ascii="Times New Roman" w:eastAsia="Calibri" w:hAnsi="Times New Roman"/>
          <w:sz w:val="26"/>
          <w:szCs w:val="26"/>
        </w:rPr>
        <w:t>7,5</w:t>
      </w:r>
      <w:r w:rsidRPr="003760E8">
        <w:rPr>
          <w:rFonts w:ascii="Times New Roman" w:hAnsi="Times New Roman"/>
          <w:sz w:val="26"/>
          <w:szCs w:val="26"/>
        </w:rPr>
        <w:t xml:space="preserve"> млн. руб., рост против соответствующего п</w:t>
      </w:r>
      <w:r w:rsidR="00AC1BEC" w:rsidRPr="003760E8">
        <w:rPr>
          <w:rFonts w:ascii="Times New Roman" w:hAnsi="Times New Roman"/>
          <w:sz w:val="26"/>
          <w:szCs w:val="26"/>
        </w:rPr>
        <w:t>ериода прошлого года в 2,8 раза</w:t>
      </w:r>
      <w:r w:rsidRPr="003760E8">
        <w:rPr>
          <w:rFonts w:ascii="Times New Roman" w:hAnsi="Times New Roman"/>
          <w:sz w:val="26"/>
          <w:szCs w:val="26"/>
        </w:rPr>
        <w:t xml:space="preserve"> за счет роста цен на коммунальные услуги и увеличения субвенций на о</w:t>
      </w:r>
      <w:r w:rsidR="00AC1BEC" w:rsidRPr="003760E8">
        <w:rPr>
          <w:rFonts w:ascii="Times New Roman" w:hAnsi="Times New Roman"/>
          <w:sz w:val="26"/>
          <w:szCs w:val="26"/>
        </w:rPr>
        <w:t xml:space="preserve">беспечение </w:t>
      </w:r>
      <w:r w:rsidRPr="003760E8">
        <w:rPr>
          <w:rFonts w:ascii="Times New Roman" w:hAnsi="Times New Roman"/>
          <w:sz w:val="26"/>
          <w:szCs w:val="26"/>
        </w:rPr>
        <w:t>обуча</w:t>
      </w:r>
      <w:r w:rsidRPr="003760E8">
        <w:rPr>
          <w:rFonts w:ascii="Times New Roman" w:hAnsi="Times New Roman"/>
          <w:sz w:val="26"/>
          <w:szCs w:val="26"/>
        </w:rPr>
        <w:t>ю</w:t>
      </w:r>
      <w:r w:rsidRPr="003760E8">
        <w:rPr>
          <w:rFonts w:ascii="Times New Roman" w:hAnsi="Times New Roman"/>
          <w:sz w:val="26"/>
          <w:szCs w:val="26"/>
        </w:rPr>
        <w:t>щихся бесплатным питанием в муниципальных общеобразовательных учреждениях.</w:t>
      </w:r>
    </w:p>
    <w:p w:rsidR="009C4FAC" w:rsidRPr="003760E8" w:rsidRDefault="00F51D6B" w:rsidP="004A723E">
      <w:pPr>
        <w:ind w:left="-567" w:firstLine="567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lastRenderedPageBreak/>
        <w:t>6</w:t>
      </w:r>
      <w:r w:rsidR="00062B32" w:rsidRPr="003760E8">
        <w:rPr>
          <w:rFonts w:ascii="Times New Roman" w:hAnsi="Times New Roman"/>
          <w:b/>
          <w:sz w:val="26"/>
          <w:szCs w:val="26"/>
        </w:rPr>
        <w:t>.3.</w:t>
      </w:r>
      <w:r w:rsidR="004A723E" w:rsidRPr="003760E8">
        <w:rPr>
          <w:rFonts w:ascii="Times New Roman" w:hAnsi="Times New Roman"/>
          <w:b/>
          <w:sz w:val="26"/>
          <w:szCs w:val="26"/>
        </w:rPr>
        <w:t xml:space="preserve"> </w:t>
      </w:r>
      <w:r w:rsidR="00062B32" w:rsidRPr="003760E8">
        <w:rPr>
          <w:rFonts w:ascii="Times New Roman" w:hAnsi="Times New Roman"/>
          <w:b/>
          <w:sz w:val="26"/>
          <w:szCs w:val="26"/>
        </w:rPr>
        <w:t>Производство товаров и услуг</w:t>
      </w:r>
    </w:p>
    <w:p w:rsidR="009C4FAC" w:rsidRPr="003760E8" w:rsidRDefault="009C4FAC" w:rsidP="004A723E">
      <w:pPr>
        <w:ind w:left="-567" w:firstLine="567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        </w:t>
      </w:r>
    </w:p>
    <w:p w:rsidR="0097322A" w:rsidRPr="003760E8" w:rsidRDefault="00D46BF0" w:rsidP="00AC1BEC">
      <w:pPr>
        <w:spacing w:line="240" w:lineRule="auto"/>
        <w:ind w:left="-567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состоянию на 01.07.2021</w:t>
      </w:r>
      <w:r w:rsidR="00A70841" w:rsidRPr="003760E8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работало 2 мини - пекарни, выработано продукции предприятиями хлебопекарной отрасли </w:t>
      </w:r>
      <w:r w:rsidR="002F7C6E" w:rsidRPr="003760E8">
        <w:rPr>
          <w:rFonts w:ascii="Times New Roman" w:hAnsi="Times New Roman"/>
          <w:sz w:val="26"/>
          <w:szCs w:val="26"/>
        </w:rPr>
        <w:t>114,0  тонн,  больше на 3,6</w:t>
      </w:r>
      <w:r w:rsidR="00AC1BEC" w:rsidRPr="003760E8">
        <w:rPr>
          <w:rFonts w:ascii="Times New Roman" w:hAnsi="Times New Roman"/>
          <w:sz w:val="26"/>
          <w:szCs w:val="26"/>
        </w:rPr>
        <w:t xml:space="preserve"> </w:t>
      </w:r>
      <w:r w:rsidR="002F7C6E" w:rsidRPr="003760E8">
        <w:rPr>
          <w:rFonts w:ascii="Times New Roman" w:hAnsi="Times New Roman"/>
          <w:sz w:val="26"/>
          <w:szCs w:val="26"/>
        </w:rPr>
        <w:t>%</w:t>
      </w:r>
      <w:r w:rsidR="00A70841" w:rsidRPr="003760E8">
        <w:rPr>
          <w:rFonts w:ascii="Times New Roman" w:hAnsi="Times New Roman"/>
          <w:sz w:val="26"/>
          <w:szCs w:val="26"/>
        </w:rPr>
        <w:t>, чем произведено в соответствующем периоде  прошлого года. Потребность в хлебе населения района и муниципальных 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bookmarkEnd w:id="8"/>
    <w:p w:rsidR="004127F0" w:rsidRPr="003760E8" w:rsidRDefault="004127F0" w:rsidP="00BE4137">
      <w:pPr>
        <w:pStyle w:val="msonormalbullet1gif"/>
        <w:outlineLvl w:val="0"/>
        <w:rPr>
          <w:sz w:val="26"/>
          <w:szCs w:val="26"/>
        </w:rPr>
      </w:pPr>
      <w:r w:rsidRPr="003760E8">
        <w:rPr>
          <w:b/>
          <w:sz w:val="26"/>
          <w:szCs w:val="26"/>
        </w:rPr>
        <w:t>7. Эффективность управления муниципальной собственностью</w:t>
      </w:r>
    </w:p>
    <w:p w:rsidR="004127F0" w:rsidRPr="003760E8" w:rsidRDefault="004127F0" w:rsidP="004127F0">
      <w:pPr>
        <w:pStyle w:val="msonormalbullet2gif"/>
        <w:rPr>
          <w:b/>
          <w:sz w:val="26"/>
          <w:szCs w:val="26"/>
        </w:rPr>
      </w:pPr>
      <w:r w:rsidRPr="003760E8">
        <w:rPr>
          <w:b/>
          <w:sz w:val="26"/>
          <w:szCs w:val="26"/>
        </w:rPr>
        <w:t>7.1. Управление муниципальным имуществом</w:t>
      </w:r>
    </w:p>
    <w:p w:rsidR="004127F0" w:rsidRPr="003760E8" w:rsidRDefault="004127F0" w:rsidP="00D54B1A">
      <w:pPr>
        <w:pStyle w:val="msonormalbullet2gif"/>
        <w:ind w:left="-567" w:firstLine="567"/>
        <w:jc w:val="both"/>
        <w:rPr>
          <w:b/>
          <w:sz w:val="26"/>
          <w:szCs w:val="26"/>
        </w:rPr>
      </w:pPr>
      <w:r w:rsidRPr="003760E8">
        <w:rPr>
          <w:sz w:val="26"/>
          <w:szCs w:val="26"/>
        </w:rPr>
        <w:t>Согласно доходов бюджета Дальнереченского муниципального района за 1 пол</w:t>
      </w:r>
      <w:r w:rsidRPr="003760E8">
        <w:rPr>
          <w:sz w:val="26"/>
          <w:szCs w:val="26"/>
        </w:rPr>
        <w:t>у</w:t>
      </w:r>
      <w:r w:rsidRPr="003760E8">
        <w:rPr>
          <w:sz w:val="26"/>
          <w:szCs w:val="26"/>
        </w:rPr>
        <w:t xml:space="preserve">годие 2021 года  </w:t>
      </w:r>
      <w:r w:rsidR="00D46BF0" w:rsidRPr="003760E8">
        <w:rPr>
          <w:sz w:val="26"/>
          <w:szCs w:val="26"/>
        </w:rPr>
        <w:t>ф</w:t>
      </w:r>
      <w:r w:rsidRPr="003760E8">
        <w:rPr>
          <w:sz w:val="26"/>
          <w:szCs w:val="26"/>
        </w:rPr>
        <w:t>актически поступило доходов от сделок с муниципальным имущес</w:t>
      </w:r>
      <w:r w:rsidRPr="003760E8">
        <w:rPr>
          <w:sz w:val="26"/>
          <w:szCs w:val="26"/>
        </w:rPr>
        <w:t>т</w:t>
      </w:r>
      <w:r w:rsidRPr="003760E8">
        <w:rPr>
          <w:sz w:val="26"/>
          <w:szCs w:val="26"/>
        </w:rPr>
        <w:t>вом и земельными участками за  1 полугод</w:t>
      </w:r>
      <w:r w:rsidR="007F0857" w:rsidRPr="003760E8">
        <w:rPr>
          <w:sz w:val="26"/>
          <w:szCs w:val="26"/>
        </w:rPr>
        <w:t xml:space="preserve">ие 2021 года </w:t>
      </w:r>
      <w:r w:rsidR="00D46BF0" w:rsidRPr="003760E8">
        <w:rPr>
          <w:sz w:val="26"/>
          <w:szCs w:val="26"/>
        </w:rPr>
        <w:t xml:space="preserve">на сумму </w:t>
      </w:r>
      <w:r w:rsidR="007F0857" w:rsidRPr="003760E8">
        <w:rPr>
          <w:sz w:val="26"/>
          <w:szCs w:val="26"/>
        </w:rPr>
        <w:t>2 269,5 тыс. руб</w:t>
      </w:r>
      <w:r w:rsidRPr="003760E8">
        <w:rPr>
          <w:sz w:val="26"/>
          <w:szCs w:val="26"/>
        </w:rPr>
        <w:t xml:space="preserve">. </w:t>
      </w: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6"/>
        <w:gridCol w:w="1800"/>
        <w:gridCol w:w="1800"/>
        <w:gridCol w:w="1605"/>
      </w:tblGrid>
      <w:tr w:rsidR="004127F0" w:rsidRPr="003760E8" w:rsidTr="00D54B1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Вид поступлений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6 мес. 2020г.</w:t>
            </w:r>
          </w:p>
          <w:p w:rsidR="004127F0" w:rsidRPr="003760E8" w:rsidRDefault="004127F0">
            <w:pPr>
              <w:jc w:val="center"/>
              <w:rPr>
                <w:sz w:val="26"/>
                <w:szCs w:val="26"/>
                <w:lang w:val="en-US"/>
              </w:rPr>
            </w:pPr>
            <w:r w:rsidRPr="003760E8">
              <w:rPr>
                <w:sz w:val="26"/>
                <w:szCs w:val="26"/>
              </w:rPr>
              <w:t>тыс.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6 мес.  2021г.</w:t>
            </w:r>
          </w:p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тыс.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F0" w:rsidRPr="003760E8" w:rsidRDefault="004127F0" w:rsidP="00D46B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 xml:space="preserve">% </w:t>
            </w:r>
          </w:p>
          <w:p w:rsidR="004127F0" w:rsidRPr="003760E8" w:rsidRDefault="004127F0" w:rsidP="00D46B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 xml:space="preserve">к </w:t>
            </w:r>
            <w:r w:rsidR="00D46BF0" w:rsidRPr="003760E8">
              <w:rPr>
                <w:sz w:val="26"/>
                <w:szCs w:val="26"/>
              </w:rPr>
              <w:t>2020 г.</w:t>
            </w:r>
          </w:p>
        </w:tc>
      </w:tr>
      <w:tr w:rsidR="004127F0" w:rsidRPr="003760E8" w:rsidTr="00D54B1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 xml:space="preserve">  913,1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 xml:space="preserve">  </w:t>
            </w:r>
            <w:r w:rsidR="00D46BF0" w:rsidRPr="003760E8">
              <w:rPr>
                <w:sz w:val="26"/>
                <w:szCs w:val="26"/>
              </w:rPr>
              <w:t xml:space="preserve"> </w:t>
            </w:r>
            <w:r w:rsidRPr="003760E8">
              <w:rPr>
                <w:sz w:val="26"/>
                <w:szCs w:val="26"/>
              </w:rPr>
              <w:t>732,0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80,1</w:t>
            </w:r>
          </w:p>
        </w:tc>
      </w:tr>
      <w:tr w:rsidR="004127F0" w:rsidRPr="003760E8" w:rsidTr="00D54B1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Аренда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5 003,2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1</w:t>
            </w:r>
            <w:r w:rsidR="00D46BF0" w:rsidRPr="003760E8">
              <w:rPr>
                <w:sz w:val="26"/>
                <w:szCs w:val="26"/>
              </w:rPr>
              <w:t xml:space="preserve"> </w:t>
            </w:r>
            <w:r w:rsidRPr="003760E8">
              <w:rPr>
                <w:sz w:val="26"/>
                <w:szCs w:val="26"/>
              </w:rPr>
              <w:t>198,5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23,9</w:t>
            </w:r>
          </w:p>
        </w:tc>
      </w:tr>
      <w:tr w:rsidR="004127F0" w:rsidRPr="003760E8" w:rsidTr="00D54B1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 xml:space="preserve">  158,0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-</w:t>
            </w:r>
          </w:p>
        </w:tc>
      </w:tr>
      <w:tr w:rsidR="004127F0" w:rsidRPr="003760E8" w:rsidTr="00D54B1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 xml:space="preserve">    51,2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 xml:space="preserve">   339,0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в 6,6 р</w:t>
            </w:r>
          </w:p>
        </w:tc>
      </w:tr>
      <w:tr w:rsidR="004127F0" w:rsidRPr="003760E8" w:rsidTr="00D54B1A"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D46B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6 125,5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 xml:space="preserve"> 2 269,5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F0" w:rsidRPr="003760E8" w:rsidRDefault="004127F0">
            <w:pPr>
              <w:jc w:val="center"/>
              <w:rPr>
                <w:sz w:val="26"/>
                <w:szCs w:val="26"/>
              </w:rPr>
            </w:pPr>
            <w:r w:rsidRPr="003760E8">
              <w:rPr>
                <w:sz w:val="26"/>
                <w:szCs w:val="26"/>
              </w:rPr>
              <w:t>37,0</w:t>
            </w:r>
          </w:p>
        </w:tc>
      </w:tr>
    </w:tbl>
    <w:p w:rsidR="004127F0" w:rsidRPr="003760E8" w:rsidRDefault="004127F0" w:rsidP="004127F0">
      <w:pPr>
        <w:rPr>
          <w:sz w:val="26"/>
          <w:szCs w:val="26"/>
        </w:rPr>
      </w:pPr>
      <w:r w:rsidRPr="003760E8">
        <w:rPr>
          <w:sz w:val="26"/>
          <w:szCs w:val="26"/>
        </w:rPr>
        <w:t xml:space="preserve">            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По состоянию на 01.07.2021 заключено 6 договоров аренды нежилых помещений. Общая площадь сдаваемых в аренду помещений составляет 2302,1 кв.м., в том числе объекты коммунальной инфраструктуры (котельные) 2217,3 кв.м. 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Снижение поступлений от аренды имущества произошло, в связи с расторжением договоров аренды с ООО «Абсолют-Сервис» с 01.05.2020 и ИП Янч</w:t>
      </w:r>
      <w:r w:rsidR="00D46BF0" w:rsidRPr="003760E8">
        <w:rPr>
          <w:rFonts w:ascii="Times New Roman" w:hAnsi="Times New Roman"/>
          <w:sz w:val="26"/>
          <w:szCs w:val="26"/>
        </w:rPr>
        <w:t>ук Э.А. с 01.07.2020, Дзелинским</w:t>
      </w:r>
      <w:r w:rsidRPr="003760E8">
        <w:rPr>
          <w:rFonts w:ascii="Times New Roman" w:hAnsi="Times New Roman"/>
          <w:sz w:val="26"/>
          <w:szCs w:val="26"/>
        </w:rPr>
        <w:t xml:space="preserve"> К.П. с 01.05.2021.</w:t>
      </w:r>
    </w:p>
    <w:p w:rsidR="004127F0" w:rsidRPr="003760E8" w:rsidRDefault="004127F0" w:rsidP="00D54B1A">
      <w:pPr>
        <w:ind w:left="-709" w:firstLine="567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Задолженность по аренде имущ</w:t>
      </w:r>
      <w:r w:rsidR="00D46BF0" w:rsidRPr="003760E8">
        <w:rPr>
          <w:rFonts w:ascii="Times New Roman" w:hAnsi="Times New Roman"/>
          <w:b/>
          <w:sz w:val="26"/>
          <w:szCs w:val="26"/>
        </w:rPr>
        <w:t>ества по состоянию на 01.07.2021</w:t>
      </w:r>
      <w:r w:rsidRPr="003760E8">
        <w:rPr>
          <w:rFonts w:ascii="Times New Roman" w:hAnsi="Times New Roman"/>
          <w:b/>
          <w:sz w:val="26"/>
          <w:szCs w:val="26"/>
        </w:rPr>
        <w:t xml:space="preserve"> составляет</w:t>
      </w:r>
      <w:r w:rsidRPr="003760E8">
        <w:rPr>
          <w:rFonts w:ascii="Times New Roman" w:hAnsi="Times New Roman"/>
          <w:sz w:val="26"/>
          <w:szCs w:val="26"/>
        </w:rPr>
        <w:t xml:space="preserve">  </w:t>
      </w:r>
      <w:r w:rsidRPr="003760E8">
        <w:rPr>
          <w:rFonts w:ascii="Times New Roman" w:hAnsi="Times New Roman"/>
          <w:b/>
          <w:sz w:val="26"/>
          <w:szCs w:val="26"/>
        </w:rPr>
        <w:t>213 405,34  руб.</w:t>
      </w:r>
      <w:r w:rsidR="00D46BF0" w:rsidRPr="003760E8">
        <w:rPr>
          <w:rFonts w:ascii="Times New Roman" w:hAnsi="Times New Roman"/>
          <w:sz w:val="26"/>
          <w:szCs w:val="26"/>
        </w:rPr>
        <w:t>:</w:t>
      </w:r>
      <w:r w:rsidRPr="003760E8">
        <w:rPr>
          <w:rFonts w:ascii="Times New Roman" w:hAnsi="Times New Roman"/>
          <w:sz w:val="26"/>
          <w:szCs w:val="26"/>
        </w:rPr>
        <w:t xml:space="preserve"> </w:t>
      </w:r>
    </w:p>
    <w:p w:rsidR="004127F0" w:rsidRPr="003760E8" w:rsidRDefault="004127F0" w:rsidP="00D54B1A">
      <w:pPr>
        <w:ind w:left="-709" w:firstLine="567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 КГУП «Примтеплоэнерго» 183 979,35 руб.,  срок оплаты 10.07.2020 г.</w:t>
      </w:r>
      <w:r w:rsidR="00D46BF0" w:rsidRPr="003760E8">
        <w:rPr>
          <w:rFonts w:ascii="Times New Roman" w:hAnsi="Times New Roman"/>
          <w:sz w:val="26"/>
          <w:szCs w:val="26"/>
        </w:rPr>
        <w:t>;</w:t>
      </w:r>
    </w:p>
    <w:p w:rsidR="004127F0" w:rsidRPr="003760E8" w:rsidRDefault="004127F0" w:rsidP="00D54B1A">
      <w:pPr>
        <w:ind w:left="-709" w:firstLine="567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Дзелинский К.П.  90,00 руб. оплатит до конца июля</w:t>
      </w:r>
      <w:r w:rsidR="00D46BF0" w:rsidRPr="003760E8">
        <w:rPr>
          <w:rFonts w:ascii="Times New Roman" w:hAnsi="Times New Roman"/>
          <w:sz w:val="26"/>
          <w:szCs w:val="26"/>
        </w:rPr>
        <w:t>;</w:t>
      </w:r>
    </w:p>
    <w:p w:rsidR="004127F0" w:rsidRPr="003760E8" w:rsidRDefault="004127F0" w:rsidP="00D54B1A">
      <w:pPr>
        <w:ind w:left="-709" w:firstLine="567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ИП Венделева» - 8</w:t>
      </w:r>
      <w:r w:rsidR="000D64DA" w:rsidRPr="003760E8">
        <w:rPr>
          <w:rFonts w:ascii="Times New Roman" w:hAnsi="Times New Roman"/>
          <w:sz w:val="26"/>
          <w:szCs w:val="26"/>
        </w:rPr>
        <w:t> </w:t>
      </w:r>
      <w:r w:rsidRPr="003760E8">
        <w:rPr>
          <w:rFonts w:ascii="Times New Roman" w:hAnsi="Times New Roman"/>
          <w:sz w:val="26"/>
          <w:szCs w:val="26"/>
        </w:rPr>
        <w:t>816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 оплатила 01.07.2021</w:t>
      </w:r>
      <w:r w:rsidR="000D64DA" w:rsidRPr="003760E8">
        <w:rPr>
          <w:rFonts w:ascii="Times New Roman" w:hAnsi="Times New Roman"/>
          <w:sz w:val="26"/>
          <w:szCs w:val="26"/>
        </w:rPr>
        <w:t xml:space="preserve"> г</w:t>
      </w:r>
      <w:r w:rsidRPr="003760E8">
        <w:rPr>
          <w:rFonts w:ascii="Times New Roman" w:hAnsi="Times New Roman"/>
          <w:sz w:val="26"/>
          <w:szCs w:val="26"/>
        </w:rPr>
        <w:t>.</w:t>
      </w:r>
      <w:r w:rsidR="00D46BF0" w:rsidRPr="003760E8">
        <w:rPr>
          <w:rFonts w:ascii="Times New Roman" w:hAnsi="Times New Roman"/>
          <w:sz w:val="26"/>
          <w:szCs w:val="26"/>
        </w:rPr>
        <w:t>;</w:t>
      </w:r>
    </w:p>
    <w:p w:rsidR="004127F0" w:rsidRPr="003760E8" w:rsidRDefault="004127F0" w:rsidP="00D54B1A">
      <w:pPr>
        <w:ind w:left="-709" w:firstLine="567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ПАО «Ростелеком» - 20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520,00 руб.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(ошибочно оплатили на аренду земли</w:t>
      </w:r>
      <w:r w:rsidR="000D64DA" w:rsidRPr="003760E8">
        <w:rPr>
          <w:rFonts w:ascii="Times New Roman" w:hAnsi="Times New Roman"/>
          <w:sz w:val="26"/>
          <w:szCs w:val="26"/>
        </w:rPr>
        <w:t>, дене</w:t>
      </w:r>
      <w:r w:rsidR="000D64DA" w:rsidRPr="003760E8">
        <w:rPr>
          <w:rFonts w:ascii="Times New Roman" w:hAnsi="Times New Roman"/>
          <w:sz w:val="26"/>
          <w:szCs w:val="26"/>
        </w:rPr>
        <w:t>ж</w:t>
      </w:r>
      <w:r w:rsidR="000D64DA" w:rsidRPr="003760E8">
        <w:rPr>
          <w:rFonts w:ascii="Times New Roman" w:hAnsi="Times New Roman"/>
          <w:sz w:val="26"/>
          <w:szCs w:val="26"/>
        </w:rPr>
        <w:t>ные средства</w:t>
      </w:r>
      <w:r w:rsidRPr="003760E8">
        <w:rPr>
          <w:rFonts w:ascii="Times New Roman" w:hAnsi="Times New Roman"/>
          <w:sz w:val="26"/>
          <w:szCs w:val="26"/>
        </w:rPr>
        <w:t xml:space="preserve"> поступят в июле</w:t>
      </w:r>
      <w:r w:rsidR="000D64DA" w:rsidRPr="003760E8">
        <w:rPr>
          <w:rFonts w:ascii="Times New Roman" w:hAnsi="Times New Roman"/>
          <w:sz w:val="26"/>
          <w:szCs w:val="26"/>
        </w:rPr>
        <w:t xml:space="preserve"> месяце текущего года</w:t>
      </w:r>
      <w:r w:rsidRPr="003760E8">
        <w:rPr>
          <w:rFonts w:ascii="Times New Roman" w:hAnsi="Times New Roman"/>
          <w:sz w:val="26"/>
          <w:szCs w:val="26"/>
        </w:rPr>
        <w:t>)</w:t>
      </w:r>
      <w:r w:rsidR="000D64DA" w:rsidRPr="003760E8">
        <w:rPr>
          <w:rFonts w:ascii="Times New Roman" w:hAnsi="Times New Roman"/>
          <w:sz w:val="26"/>
          <w:szCs w:val="26"/>
        </w:rPr>
        <w:t>.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Оплачено за а</w:t>
      </w:r>
      <w:r w:rsidR="00D46BF0" w:rsidRPr="003760E8">
        <w:rPr>
          <w:rFonts w:ascii="Times New Roman" w:hAnsi="Times New Roman"/>
          <w:sz w:val="26"/>
          <w:szCs w:val="26"/>
        </w:rPr>
        <w:t>ренду помещений на 01.07.2020</w:t>
      </w:r>
      <w:r w:rsidRPr="003760E8">
        <w:rPr>
          <w:rFonts w:ascii="Times New Roman" w:hAnsi="Times New Roman"/>
          <w:sz w:val="26"/>
          <w:szCs w:val="26"/>
        </w:rPr>
        <w:t xml:space="preserve"> 732,0 тыс. руб.</w:t>
      </w:r>
      <w:r w:rsidR="000D64DA" w:rsidRPr="003760E8">
        <w:rPr>
          <w:rFonts w:ascii="Times New Roman" w:hAnsi="Times New Roman"/>
          <w:sz w:val="26"/>
          <w:szCs w:val="26"/>
        </w:rPr>
        <w:t>,</w:t>
      </w:r>
      <w:r w:rsidRPr="003760E8">
        <w:rPr>
          <w:rFonts w:ascii="Times New Roman" w:hAnsi="Times New Roman"/>
          <w:b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в том числе  соц. найм жилья</w:t>
      </w:r>
      <w:r w:rsidRPr="003760E8">
        <w:rPr>
          <w:rFonts w:ascii="Times New Roman" w:hAnsi="Times New Roman"/>
          <w:b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136,0 тыс. руб.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Снижение поступлений за соц.</w:t>
      </w:r>
      <w:r w:rsidR="00D46BF0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найм произошло в связи с изменением в к</w:t>
      </w:r>
      <w:r w:rsidR="00D46BF0" w:rsidRPr="003760E8">
        <w:rPr>
          <w:rFonts w:ascii="Times New Roman" w:hAnsi="Times New Roman"/>
          <w:sz w:val="26"/>
          <w:szCs w:val="26"/>
        </w:rPr>
        <w:t>онце 2020 года</w:t>
      </w:r>
      <w:r w:rsidRPr="003760E8">
        <w:rPr>
          <w:rFonts w:ascii="Times New Roman" w:hAnsi="Times New Roman"/>
          <w:sz w:val="26"/>
          <w:szCs w:val="26"/>
        </w:rPr>
        <w:t xml:space="preserve"> «Агента» по сбору платы с граждан за пользование жилыми помещениями муниц</w:t>
      </w:r>
      <w:r w:rsidRPr="003760E8">
        <w:rPr>
          <w:rFonts w:ascii="Times New Roman" w:hAnsi="Times New Roman"/>
          <w:sz w:val="26"/>
          <w:szCs w:val="26"/>
        </w:rPr>
        <w:t>и</w:t>
      </w:r>
      <w:r w:rsidRPr="003760E8">
        <w:rPr>
          <w:rFonts w:ascii="Times New Roman" w:hAnsi="Times New Roman"/>
          <w:sz w:val="26"/>
          <w:szCs w:val="26"/>
        </w:rPr>
        <w:t xml:space="preserve">пального жилого фонда. </w:t>
      </w:r>
    </w:p>
    <w:p w:rsidR="004127F0" w:rsidRPr="003760E8" w:rsidRDefault="000D64DA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lastRenderedPageBreak/>
        <w:t>Согласно сведений</w:t>
      </w:r>
      <w:r w:rsidR="004127F0" w:rsidRPr="003760E8">
        <w:rPr>
          <w:rFonts w:ascii="Times New Roman" w:hAnsi="Times New Roman"/>
          <w:sz w:val="26"/>
          <w:szCs w:val="26"/>
        </w:rPr>
        <w:t xml:space="preserve"> представленных ООО «Округ» открыто 1105 лицевых счетов. Начислено за 1 полугодие за соц. найм 607,8 тыс. руб. Оплачено по лицевым счетам 118,7 тыс. руб. Перечислено 60</w:t>
      </w:r>
      <w:r w:rsidR="00D46BF0" w:rsidRPr="003760E8">
        <w:rPr>
          <w:rFonts w:ascii="Times New Roman" w:hAnsi="Times New Roman"/>
          <w:sz w:val="26"/>
          <w:szCs w:val="26"/>
        </w:rPr>
        <w:t>,0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%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-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71,9 тыс. руб.</w:t>
      </w:r>
    </w:p>
    <w:p w:rsidR="000D64DA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 настоящее время проводится работа по корректировке базы данных муниципал</w:t>
      </w:r>
      <w:r w:rsidRPr="003760E8">
        <w:rPr>
          <w:rFonts w:ascii="Times New Roman" w:hAnsi="Times New Roman"/>
          <w:sz w:val="26"/>
          <w:szCs w:val="26"/>
        </w:rPr>
        <w:t>ь</w:t>
      </w:r>
      <w:r w:rsidRPr="003760E8">
        <w:rPr>
          <w:rFonts w:ascii="Times New Roman" w:hAnsi="Times New Roman"/>
          <w:sz w:val="26"/>
          <w:szCs w:val="26"/>
        </w:rPr>
        <w:t xml:space="preserve">ного жилищного фонда в связи с неправильным применением тарифа. </w:t>
      </w:r>
    </w:p>
    <w:p w:rsidR="004127F0" w:rsidRPr="003760E8" w:rsidRDefault="000D64DA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К</w:t>
      </w:r>
      <w:r w:rsidR="004127F0" w:rsidRPr="003760E8">
        <w:rPr>
          <w:rFonts w:ascii="Times New Roman" w:hAnsi="Times New Roman"/>
          <w:sz w:val="26"/>
          <w:szCs w:val="26"/>
        </w:rPr>
        <w:t>оличество договоров по арендной плате за земельные участки (в том числе юрид</w:t>
      </w:r>
      <w:r w:rsidR="004127F0" w:rsidRPr="003760E8">
        <w:rPr>
          <w:rFonts w:ascii="Times New Roman" w:hAnsi="Times New Roman"/>
          <w:sz w:val="26"/>
          <w:szCs w:val="26"/>
        </w:rPr>
        <w:t>и</w:t>
      </w:r>
      <w:r w:rsidR="004127F0" w:rsidRPr="003760E8">
        <w:rPr>
          <w:rFonts w:ascii="Times New Roman" w:hAnsi="Times New Roman"/>
          <w:sz w:val="26"/>
          <w:szCs w:val="26"/>
        </w:rPr>
        <w:t>ческих и физических ли</w:t>
      </w:r>
      <w:r w:rsidRPr="003760E8">
        <w:rPr>
          <w:rFonts w:ascii="Times New Roman" w:hAnsi="Times New Roman"/>
          <w:sz w:val="26"/>
          <w:szCs w:val="26"/>
        </w:rPr>
        <w:t>ц) по состоянию на 01.07.2021 года.</w:t>
      </w:r>
    </w:p>
    <w:p w:rsidR="00D46BF0" w:rsidRPr="003760E8" w:rsidRDefault="00D46B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601" w:type="dxa"/>
        <w:tblLook w:val="01E0"/>
      </w:tblPr>
      <w:tblGrid>
        <w:gridCol w:w="1135"/>
        <w:gridCol w:w="2126"/>
        <w:gridCol w:w="1559"/>
        <w:gridCol w:w="2410"/>
        <w:gridCol w:w="2835"/>
      </w:tblGrid>
      <w:tr w:rsidR="004127F0" w:rsidRPr="003760E8" w:rsidTr="00D46BF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pStyle w:val="msonormalbullet2gifbullet2gif"/>
              <w:spacing w:line="276" w:lineRule="auto"/>
              <w:ind w:left="-709" w:firstLine="709"/>
              <w:contextualSpacing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№</w:t>
            </w:r>
          </w:p>
          <w:p w:rsidR="004127F0" w:rsidRPr="003760E8" w:rsidRDefault="004127F0">
            <w:pPr>
              <w:pStyle w:val="msonormalbullet2gifbullet2gif"/>
              <w:spacing w:line="276" w:lineRule="auto"/>
              <w:ind w:left="-709" w:firstLine="709"/>
              <w:contextualSpacing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pStyle w:val="msonormalbullet2gifbullet2gif"/>
              <w:spacing w:line="276" w:lineRule="auto"/>
              <w:ind w:left="-709" w:firstLine="709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 xml:space="preserve">Наименование </w:t>
            </w:r>
          </w:p>
          <w:p w:rsidR="004127F0" w:rsidRPr="003760E8" w:rsidRDefault="004127F0">
            <w:pPr>
              <w:pStyle w:val="msonormalbullet2gifbullet2gif"/>
              <w:spacing w:line="276" w:lineRule="auto"/>
              <w:ind w:left="-709" w:firstLine="709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pStyle w:val="msonormalbullet2gifbullet2gif"/>
              <w:spacing w:line="276" w:lineRule="auto"/>
              <w:ind w:left="-709" w:firstLine="709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Всего</w:t>
            </w:r>
          </w:p>
          <w:p w:rsidR="004127F0" w:rsidRPr="003760E8" w:rsidRDefault="004127F0">
            <w:pPr>
              <w:pStyle w:val="msonormalbullet2gifbullet2gif"/>
              <w:spacing w:line="276" w:lineRule="auto"/>
              <w:ind w:left="-709" w:firstLine="709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договоров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pStyle w:val="msonormalbullet2gifbullet3gif"/>
              <w:spacing w:line="276" w:lineRule="auto"/>
              <w:ind w:left="-709" w:firstLine="709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в том числе:</w:t>
            </w:r>
          </w:p>
        </w:tc>
      </w:tr>
      <w:tr w:rsidR="004127F0" w:rsidRPr="003760E8" w:rsidTr="00D46BF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0" w:rsidRPr="003760E8" w:rsidRDefault="004127F0">
            <w:pPr>
              <w:spacing w:line="240" w:lineRule="auto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0" w:rsidRPr="003760E8" w:rsidRDefault="004127F0">
            <w:pPr>
              <w:spacing w:line="240" w:lineRule="auto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F0" w:rsidRPr="003760E8" w:rsidRDefault="004127F0">
            <w:pPr>
              <w:spacing w:line="240" w:lineRule="auto"/>
              <w:jc w:val="left"/>
              <w:rPr>
                <w:rFonts w:ascii="Times New Roman" w:eastAsiaTheme="minorEastAsia" w:hAnsi="Times New Roman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 w:rsidP="000D64DA">
            <w:pPr>
              <w:pStyle w:val="msonormalbullet2gifbullet1gif"/>
              <w:ind w:left="-709" w:firstLine="709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юридических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pStyle w:val="msonormalbullet2gifbullet3gif"/>
              <w:spacing w:line="276" w:lineRule="auto"/>
              <w:ind w:left="-709" w:firstLine="709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физических    лиц</w:t>
            </w:r>
          </w:p>
        </w:tc>
      </w:tr>
      <w:tr w:rsidR="004127F0" w:rsidRPr="003760E8" w:rsidTr="00D46B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pStyle w:val="msonormalbullet2gifbullet1gif"/>
              <w:spacing w:line="276" w:lineRule="auto"/>
              <w:ind w:left="-709" w:firstLine="709"/>
              <w:contextualSpacing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pStyle w:val="msonormalbullet2gifbullet2gif"/>
              <w:spacing w:line="276" w:lineRule="auto"/>
              <w:ind w:left="-709" w:firstLine="709"/>
              <w:contextualSpacing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>ДМР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pStyle w:val="msonormalbullet2gifbullet2gif"/>
              <w:spacing w:line="276" w:lineRule="auto"/>
              <w:ind w:left="-709" w:firstLine="709"/>
              <w:contextualSpacing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 xml:space="preserve">     335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0D64DA">
            <w:pPr>
              <w:pStyle w:val="msonormalbullet2gifbullet2gif"/>
              <w:spacing w:line="276" w:lineRule="auto"/>
              <w:ind w:left="-709" w:firstLine="709"/>
              <w:contextualSpacing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 xml:space="preserve">                  </w:t>
            </w:r>
            <w:r w:rsidR="004127F0" w:rsidRPr="003760E8">
              <w:rPr>
                <w:rFonts w:eastAsiaTheme="minorEastAsia"/>
                <w:sz w:val="28"/>
                <w:szCs w:val="28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F0" w:rsidRPr="003760E8" w:rsidRDefault="004127F0">
            <w:pPr>
              <w:pStyle w:val="msonormalbullet2gifbullet3gif"/>
              <w:spacing w:line="276" w:lineRule="auto"/>
              <w:ind w:left="-709" w:firstLine="709"/>
              <w:contextualSpacing/>
              <w:rPr>
                <w:rFonts w:eastAsiaTheme="minorEastAsia"/>
                <w:sz w:val="28"/>
                <w:szCs w:val="28"/>
              </w:rPr>
            </w:pPr>
            <w:r w:rsidRPr="003760E8">
              <w:rPr>
                <w:rFonts w:eastAsiaTheme="minorEastAsia"/>
                <w:sz w:val="28"/>
                <w:szCs w:val="28"/>
              </w:rPr>
              <w:t xml:space="preserve">           119</w:t>
            </w:r>
          </w:p>
        </w:tc>
      </w:tr>
    </w:tbl>
    <w:p w:rsidR="00D46BF0" w:rsidRPr="003760E8" w:rsidRDefault="00D46BF0" w:rsidP="00D54B1A">
      <w:pPr>
        <w:spacing w:line="240" w:lineRule="auto"/>
        <w:ind w:left="-709" w:firstLine="567"/>
        <w:contextualSpacing/>
        <w:rPr>
          <w:rFonts w:ascii="Times New Roman" w:hAnsi="Times New Roman"/>
          <w:szCs w:val="28"/>
        </w:rPr>
      </w:pP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За 1 полугодие </w:t>
      </w:r>
      <w:r w:rsidR="000D64DA" w:rsidRPr="003760E8">
        <w:rPr>
          <w:rFonts w:ascii="Times New Roman" w:hAnsi="Times New Roman"/>
          <w:sz w:val="26"/>
          <w:szCs w:val="26"/>
        </w:rPr>
        <w:t>2021 года</w:t>
      </w:r>
      <w:r w:rsidRPr="003760E8">
        <w:rPr>
          <w:rFonts w:ascii="Times New Roman" w:hAnsi="Times New Roman"/>
          <w:sz w:val="26"/>
          <w:szCs w:val="26"/>
        </w:rPr>
        <w:t xml:space="preserve"> заключено 9 договоров аренды земельных участков, в том числе во 2 квартале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3 договора.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Сумма начисленной арендной платы за землю по состоянию на  01.07.2021 соста</w:t>
      </w:r>
      <w:r w:rsidRPr="003760E8">
        <w:rPr>
          <w:rFonts w:ascii="Times New Roman" w:hAnsi="Times New Roman"/>
          <w:sz w:val="26"/>
          <w:szCs w:val="26"/>
        </w:rPr>
        <w:t>в</w:t>
      </w:r>
      <w:r w:rsidRPr="003760E8">
        <w:rPr>
          <w:rFonts w:ascii="Times New Roman" w:hAnsi="Times New Roman"/>
          <w:sz w:val="26"/>
          <w:szCs w:val="26"/>
        </w:rPr>
        <w:t>ляет 1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670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756,61</w:t>
      </w:r>
      <w:r w:rsidR="000D64DA" w:rsidRPr="003760E8">
        <w:rPr>
          <w:rFonts w:ascii="Times New Roman" w:hAnsi="Times New Roman"/>
          <w:sz w:val="26"/>
          <w:szCs w:val="26"/>
        </w:rPr>
        <w:t xml:space="preserve"> руб. (у</w:t>
      </w:r>
      <w:r w:rsidRPr="003760E8">
        <w:rPr>
          <w:rFonts w:ascii="Times New Roman" w:hAnsi="Times New Roman"/>
          <w:sz w:val="26"/>
          <w:szCs w:val="26"/>
        </w:rPr>
        <w:t>меньшение начисленной суммы произошло за счет расторжения договоров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- 9). Поступило в бюджет 1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198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460,30 руб.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Сумма задолженности </w:t>
      </w:r>
      <w:r w:rsidR="003619B3" w:rsidRPr="003760E8">
        <w:rPr>
          <w:rFonts w:ascii="Times New Roman" w:hAnsi="Times New Roman"/>
          <w:sz w:val="26"/>
          <w:szCs w:val="26"/>
        </w:rPr>
        <w:t>по состоянию на 01.07.2021</w:t>
      </w:r>
      <w:r w:rsidRPr="003760E8">
        <w:rPr>
          <w:rFonts w:ascii="Times New Roman" w:hAnsi="Times New Roman"/>
          <w:sz w:val="26"/>
          <w:szCs w:val="26"/>
        </w:rPr>
        <w:t xml:space="preserve"> по арендной плате за землю с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ставляет 1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496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587,74 руб., в том ч</w:t>
      </w:r>
      <w:r w:rsidR="003619B3" w:rsidRPr="003760E8">
        <w:rPr>
          <w:rFonts w:ascii="Times New Roman" w:hAnsi="Times New Roman"/>
          <w:sz w:val="26"/>
          <w:szCs w:val="26"/>
        </w:rPr>
        <w:t>исле по  крупным задолжникам в суммах</w:t>
      </w:r>
      <w:r w:rsidRPr="003760E8">
        <w:rPr>
          <w:rFonts w:ascii="Times New Roman" w:hAnsi="Times New Roman"/>
          <w:sz w:val="26"/>
          <w:szCs w:val="26"/>
        </w:rPr>
        <w:t xml:space="preserve"> свыше 10</w:t>
      </w:r>
      <w:r w:rsidR="003619B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000</w:t>
      </w:r>
      <w:r w:rsidR="003619B3" w:rsidRPr="003760E8">
        <w:rPr>
          <w:rFonts w:ascii="Times New Roman" w:hAnsi="Times New Roman"/>
          <w:sz w:val="26"/>
          <w:szCs w:val="26"/>
        </w:rPr>
        <w:t>,00</w:t>
      </w:r>
      <w:r w:rsidRPr="003760E8">
        <w:rPr>
          <w:rFonts w:ascii="Times New Roman" w:hAnsi="Times New Roman"/>
          <w:sz w:val="26"/>
          <w:szCs w:val="26"/>
        </w:rPr>
        <w:t xml:space="preserve"> руб.</w:t>
      </w:r>
      <w:r w:rsidRPr="003760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64DA" w:rsidRPr="003760E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3760E8">
        <w:rPr>
          <w:rFonts w:ascii="Times New Roman" w:hAnsi="Times New Roman"/>
          <w:color w:val="000000"/>
          <w:sz w:val="26"/>
          <w:szCs w:val="26"/>
        </w:rPr>
        <w:t>1</w:t>
      </w:r>
      <w:r w:rsidR="000D64DA" w:rsidRPr="003760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60E8">
        <w:rPr>
          <w:rFonts w:ascii="Times New Roman" w:hAnsi="Times New Roman"/>
          <w:color w:val="000000"/>
          <w:sz w:val="26"/>
          <w:szCs w:val="26"/>
        </w:rPr>
        <w:t>285</w:t>
      </w:r>
      <w:r w:rsidR="000D64DA" w:rsidRPr="003760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60E8">
        <w:rPr>
          <w:rFonts w:ascii="Times New Roman" w:hAnsi="Times New Roman"/>
          <w:color w:val="000000"/>
          <w:sz w:val="26"/>
          <w:szCs w:val="26"/>
        </w:rPr>
        <w:t>704,70 руб.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3760E8">
        <w:rPr>
          <w:rFonts w:ascii="Times New Roman" w:hAnsi="Times New Roman"/>
          <w:sz w:val="26"/>
          <w:szCs w:val="26"/>
          <w:lang w:eastAsia="en-US"/>
        </w:rPr>
        <w:t>По состоянию на начало года проср</w:t>
      </w:r>
      <w:r w:rsidR="000D64DA" w:rsidRPr="003760E8">
        <w:rPr>
          <w:rFonts w:ascii="Times New Roman" w:hAnsi="Times New Roman"/>
          <w:sz w:val="26"/>
          <w:szCs w:val="26"/>
          <w:lang w:eastAsia="en-US"/>
        </w:rPr>
        <w:t>оченная</w:t>
      </w:r>
      <w:r w:rsidRPr="003760E8">
        <w:rPr>
          <w:rFonts w:ascii="Times New Roman" w:hAnsi="Times New Roman"/>
          <w:sz w:val="26"/>
          <w:szCs w:val="26"/>
          <w:lang w:eastAsia="en-US"/>
        </w:rPr>
        <w:t xml:space="preserve"> задолженность по аренде земли соста</w:t>
      </w:r>
      <w:r w:rsidRPr="003760E8">
        <w:rPr>
          <w:rFonts w:ascii="Times New Roman" w:hAnsi="Times New Roman"/>
          <w:sz w:val="26"/>
          <w:szCs w:val="26"/>
          <w:lang w:eastAsia="en-US"/>
        </w:rPr>
        <w:t>в</w:t>
      </w:r>
      <w:r w:rsidRPr="003760E8">
        <w:rPr>
          <w:rFonts w:ascii="Times New Roman" w:hAnsi="Times New Roman"/>
          <w:sz w:val="26"/>
          <w:szCs w:val="26"/>
          <w:lang w:eastAsia="en-US"/>
        </w:rPr>
        <w:t>ляла 1</w:t>
      </w:r>
      <w:r w:rsidR="000D64DA" w:rsidRPr="003760E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760E8">
        <w:rPr>
          <w:rFonts w:ascii="Times New Roman" w:hAnsi="Times New Roman"/>
          <w:sz w:val="26"/>
          <w:szCs w:val="26"/>
          <w:lang w:eastAsia="en-US"/>
        </w:rPr>
        <w:t>432</w:t>
      </w:r>
      <w:r w:rsidR="000D64DA" w:rsidRPr="003760E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619B3" w:rsidRPr="003760E8">
        <w:rPr>
          <w:rFonts w:ascii="Times New Roman" w:hAnsi="Times New Roman"/>
          <w:sz w:val="26"/>
          <w:szCs w:val="26"/>
          <w:lang w:eastAsia="en-US"/>
        </w:rPr>
        <w:t>642,26 руб.</w:t>
      </w:r>
      <w:r w:rsidRPr="003760E8">
        <w:rPr>
          <w:rFonts w:ascii="Times New Roman" w:hAnsi="Times New Roman"/>
          <w:sz w:val="26"/>
          <w:szCs w:val="26"/>
          <w:lang w:eastAsia="en-US"/>
        </w:rPr>
        <w:t>, рост за 6 мес. 2021 года  составил 63</w:t>
      </w:r>
      <w:r w:rsidR="000D64DA" w:rsidRPr="003760E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760E8">
        <w:rPr>
          <w:rFonts w:ascii="Times New Roman" w:hAnsi="Times New Roman"/>
          <w:sz w:val="26"/>
          <w:szCs w:val="26"/>
          <w:lang w:eastAsia="en-US"/>
        </w:rPr>
        <w:t>945,48 руб.  Снижение просроченной задолженности на 131</w:t>
      </w:r>
      <w:r w:rsidR="000D64DA" w:rsidRPr="003760E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760E8">
        <w:rPr>
          <w:rFonts w:ascii="Times New Roman" w:hAnsi="Times New Roman"/>
          <w:sz w:val="26"/>
          <w:szCs w:val="26"/>
          <w:lang w:eastAsia="en-US"/>
        </w:rPr>
        <w:t xml:space="preserve">619,70 руб. произошло вследствие того, что была произведена оплата после получения уведомлений об </w:t>
      </w:r>
      <w:r w:rsidR="003619B3" w:rsidRPr="003760E8">
        <w:rPr>
          <w:rFonts w:ascii="Times New Roman" w:hAnsi="Times New Roman"/>
          <w:sz w:val="26"/>
          <w:szCs w:val="26"/>
          <w:lang w:eastAsia="en-US"/>
        </w:rPr>
        <w:t>о</w:t>
      </w:r>
      <w:r w:rsidRPr="003760E8">
        <w:rPr>
          <w:rFonts w:ascii="Times New Roman" w:hAnsi="Times New Roman"/>
          <w:sz w:val="26"/>
          <w:szCs w:val="26"/>
          <w:lang w:eastAsia="en-US"/>
        </w:rPr>
        <w:t>плате</w:t>
      </w:r>
      <w:r w:rsidR="003619B3" w:rsidRPr="003760E8">
        <w:rPr>
          <w:rFonts w:ascii="Times New Roman" w:hAnsi="Times New Roman"/>
          <w:sz w:val="26"/>
          <w:szCs w:val="26"/>
          <w:lang w:eastAsia="en-US"/>
        </w:rPr>
        <w:t>.</w:t>
      </w:r>
      <w:r w:rsidRPr="003760E8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  <w:lang w:eastAsia="en-US"/>
        </w:rPr>
      </w:pPr>
      <w:r w:rsidRPr="003760E8">
        <w:rPr>
          <w:rFonts w:ascii="Times New Roman" w:hAnsi="Times New Roman"/>
          <w:sz w:val="26"/>
          <w:szCs w:val="26"/>
        </w:rPr>
        <w:t>Переплата  на 01.07.2021 года составила 1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298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693,32 руб., </w:t>
      </w:r>
      <w:r w:rsidRPr="003760E8">
        <w:rPr>
          <w:rFonts w:ascii="Times New Roman" w:hAnsi="Times New Roman"/>
          <w:sz w:val="26"/>
          <w:szCs w:val="26"/>
          <w:lang w:eastAsia="en-US"/>
        </w:rPr>
        <w:t xml:space="preserve"> которая образовалась вследствие оплаты арендной платы по аукционам на право заключения договора аренды земельног</w:t>
      </w:r>
      <w:r w:rsidR="000D64DA" w:rsidRPr="003760E8">
        <w:rPr>
          <w:rFonts w:ascii="Times New Roman" w:hAnsi="Times New Roman"/>
          <w:sz w:val="26"/>
          <w:szCs w:val="26"/>
          <w:lang w:eastAsia="en-US"/>
        </w:rPr>
        <w:t>о участка на сумму (732</w:t>
      </w:r>
      <w:r w:rsidR="003619B3" w:rsidRPr="003760E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D64DA" w:rsidRPr="003760E8">
        <w:rPr>
          <w:rFonts w:ascii="Times New Roman" w:hAnsi="Times New Roman"/>
          <w:sz w:val="26"/>
          <w:szCs w:val="26"/>
          <w:lang w:eastAsia="en-US"/>
        </w:rPr>
        <w:t>000</w:t>
      </w:r>
      <w:r w:rsidR="003619B3" w:rsidRPr="003760E8">
        <w:rPr>
          <w:rFonts w:ascii="Times New Roman" w:hAnsi="Times New Roman"/>
          <w:sz w:val="26"/>
          <w:szCs w:val="26"/>
          <w:lang w:eastAsia="en-US"/>
        </w:rPr>
        <w:t>,00</w:t>
      </w:r>
      <w:r w:rsidR="000D64DA" w:rsidRPr="003760E8">
        <w:rPr>
          <w:rFonts w:ascii="Times New Roman" w:hAnsi="Times New Roman"/>
          <w:sz w:val="26"/>
          <w:szCs w:val="26"/>
          <w:lang w:eastAsia="en-US"/>
        </w:rPr>
        <w:t xml:space="preserve"> руб.</w:t>
      </w:r>
      <w:r w:rsidRPr="003760E8">
        <w:rPr>
          <w:rFonts w:ascii="Times New Roman" w:hAnsi="Times New Roman"/>
          <w:sz w:val="26"/>
          <w:szCs w:val="26"/>
          <w:lang w:eastAsia="en-US"/>
        </w:rPr>
        <w:t>) и не верно оплаченных сумм ПАО Ростелеком.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3760E8">
        <w:rPr>
          <w:rFonts w:ascii="Times New Roman" w:hAnsi="Times New Roman"/>
          <w:sz w:val="26"/>
          <w:szCs w:val="26"/>
          <w:u w:val="single"/>
          <w:lang w:eastAsia="en-US"/>
        </w:rPr>
        <w:t>Претензионно- исковая работа</w:t>
      </w:r>
    </w:p>
    <w:p w:rsidR="004127F0" w:rsidRPr="003760E8" w:rsidRDefault="000D64DA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Во 2 квартале 2021 года</w:t>
      </w:r>
      <w:r w:rsidR="004127F0" w:rsidRPr="003760E8">
        <w:rPr>
          <w:rFonts w:ascii="Times New Roman" w:hAnsi="Times New Roman"/>
          <w:sz w:val="26"/>
          <w:szCs w:val="26"/>
        </w:rPr>
        <w:t xml:space="preserve"> выставлено 15 претензий на 120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587,67 руб., произвели о</w:t>
      </w:r>
      <w:r w:rsidR="004127F0" w:rsidRPr="003760E8">
        <w:rPr>
          <w:rFonts w:ascii="Times New Roman" w:hAnsi="Times New Roman"/>
          <w:sz w:val="26"/>
          <w:szCs w:val="26"/>
        </w:rPr>
        <w:t>п</w:t>
      </w:r>
      <w:r w:rsidR="004127F0" w:rsidRPr="003760E8">
        <w:rPr>
          <w:rFonts w:ascii="Times New Roman" w:hAnsi="Times New Roman"/>
          <w:sz w:val="26"/>
          <w:szCs w:val="26"/>
        </w:rPr>
        <w:t>лату на 19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307,70 руб. Продолжилась работа по направлению исполнительных листов в ФССП.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На исполнении у ФССП находится 6 дел по взысканию задолженности по договорам аренды земельных участков на сумму 264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814,61 руб. 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ООО «Дальводоканал» исп</w:t>
      </w:r>
      <w:r w:rsidR="000D64DA"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лнительный лист на сумму 305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619,53 руб. находится на исполнении у ФССП. По решению суда открыто конкурсное производство.</w:t>
      </w:r>
    </w:p>
    <w:p w:rsidR="004127F0" w:rsidRPr="003760E8" w:rsidRDefault="004127F0" w:rsidP="004127F0">
      <w:pPr>
        <w:pStyle w:val="msonormalbullet2gif"/>
        <w:rPr>
          <w:b/>
          <w:sz w:val="26"/>
          <w:szCs w:val="26"/>
          <w:u w:val="single"/>
        </w:rPr>
      </w:pPr>
      <w:r w:rsidRPr="003760E8">
        <w:rPr>
          <w:b/>
          <w:sz w:val="26"/>
          <w:szCs w:val="26"/>
          <w:u w:val="single"/>
        </w:rPr>
        <w:t>Продажа муниципального имущества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 Программу приватизации  на 2021 год включен:</w:t>
      </w:r>
    </w:p>
    <w:p w:rsidR="004127F0" w:rsidRPr="003760E8" w:rsidRDefault="000D64DA" w:rsidP="00D54B1A">
      <w:pPr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    </w:t>
      </w:r>
      <w:r w:rsidR="004127F0" w:rsidRPr="003760E8">
        <w:rPr>
          <w:rFonts w:ascii="Times New Roman" w:hAnsi="Times New Roman"/>
          <w:sz w:val="26"/>
          <w:szCs w:val="26"/>
        </w:rPr>
        <w:t xml:space="preserve">- автомобиль </w:t>
      </w:r>
      <w:r w:rsidR="004127F0" w:rsidRPr="003760E8">
        <w:rPr>
          <w:rFonts w:ascii="Times New Roman" w:hAnsi="Times New Roman"/>
          <w:sz w:val="26"/>
          <w:szCs w:val="26"/>
          <w:lang w:val="en-US"/>
        </w:rPr>
        <w:t>TOYOTA</w:t>
      </w:r>
      <w:r w:rsidR="004127F0"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  <w:lang w:val="en-US"/>
        </w:rPr>
        <w:t>HIACE</w:t>
      </w:r>
      <w:r w:rsidR="004127F0"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  <w:lang w:val="en-US"/>
        </w:rPr>
        <w:t>REGIUS</w:t>
      </w:r>
      <w:r w:rsidR="004127F0" w:rsidRPr="003760E8">
        <w:rPr>
          <w:rFonts w:ascii="Times New Roman" w:hAnsi="Times New Roman"/>
          <w:sz w:val="26"/>
          <w:szCs w:val="26"/>
        </w:rPr>
        <w:t xml:space="preserve"> 1997 года выпуска, номер ку</w:t>
      </w:r>
      <w:r w:rsidRPr="003760E8">
        <w:rPr>
          <w:rFonts w:ascii="Times New Roman" w:hAnsi="Times New Roman"/>
          <w:sz w:val="26"/>
          <w:szCs w:val="26"/>
        </w:rPr>
        <w:t>з</w:t>
      </w:r>
      <w:r w:rsidR="004127F0" w:rsidRPr="003760E8">
        <w:rPr>
          <w:rFonts w:ascii="Times New Roman" w:hAnsi="Times New Roman"/>
          <w:sz w:val="26"/>
          <w:szCs w:val="26"/>
        </w:rPr>
        <w:t xml:space="preserve">ова </w:t>
      </w:r>
      <w:r w:rsidR="004127F0" w:rsidRPr="003760E8">
        <w:rPr>
          <w:rFonts w:ascii="Times New Roman" w:hAnsi="Times New Roman"/>
          <w:sz w:val="26"/>
          <w:szCs w:val="26"/>
          <w:lang w:val="en-US"/>
        </w:rPr>
        <w:t>RCH</w:t>
      </w:r>
      <w:r w:rsidR="004127F0" w:rsidRPr="003760E8">
        <w:rPr>
          <w:rFonts w:ascii="Times New Roman" w:hAnsi="Times New Roman"/>
          <w:sz w:val="26"/>
          <w:szCs w:val="26"/>
        </w:rPr>
        <w:t>47-0002863. Номер двигателя 3</w:t>
      </w:r>
      <w:r w:rsidR="004127F0" w:rsidRPr="003760E8">
        <w:rPr>
          <w:rFonts w:ascii="Times New Roman" w:hAnsi="Times New Roman"/>
          <w:sz w:val="26"/>
          <w:szCs w:val="26"/>
          <w:lang w:val="en-US"/>
        </w:rPr>
        <w:t>RZ</w:t>
      </w:r>
      <w:r w:rsidR="004127F0" w:rsidRPr="003760E8">
        <w:rPr>
          <w:rFonts w:ascii="Times New Roman" w:hAnsi="Times New Roman"/>
          <w:sz w:val="26"/>
          <w:szCs w:val="26"/>
        </w:rPr>
        <w:t>1385418, номер тех паспорта 25 ТЕ 768484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по цене независимого эксперта-оценщика 138100 руб. Аукцион планируется</w:t>
      </w:r>
      <w:r w:rsidRPr="003760E8">
        <w:rPr>
          <w:rFonts w:ascii="Times New Roman" w:hAnsi="Times New Roman"/>
          <w:sz w:val="26"/>
          <w:szCs w:val="26"/>
        </w:rPr>
        <w:t xml:space="preserve"> провести в 3 квартале 2021 г</w:t>
      </w:r>
      <w:r w:rsidR="003619B3" w:rsidRPr="003760E8">
        <w:rPr>
          <w:rFonts w:ascii="Times New Roman" w:hAnsi="Times New Roman"/>
          <w:sz w:val="26"/>
          <w:szCs w:val="26"/>
        </w:rPr>
        <w:t>ода</w:t>
      </w:r>
      <w:r w:rsidRPr="003760E8">
        <w:rPr>
          <w:rFonts w:ascii="Times New Roman" w:hAnsi="Times New Roman"/>
          <w:sz w:val="26"/>
          <w:szCs w:val="26"/>
        </w:rPr>
        <w:t xml:space="preserve">. </w:t>
      </w:r>
    </w:p>
    <w:p w:rsidR="004127F0" w:rsidRPr="003760E8" w:rsidRDefault="004127F0" w:rsidP="00D54B1A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За 1 полугодие 2021 года продано 9 земельных участка, в  том  числе </w:t>
      </w:r>
      <w:r w:rsidR="000D64DA" w:rsidRPr="003760E8">
        <w:rPr>
          <w:rFonts w:ascii="Times New Roman" w:hAnsi="Times New Roman"/>
          <w:sz w:val="26"/>
          <w:szCs w:val="26"/>
        </w:rPr>
        <w:t xml:space="preserve">за 2 квартал </w:t>
      </w:r>
      <w:r w:rsidR="003619B3" w:rsidRPr="003760E8">
        <w:rPr>
          <w:rFonts w:ascii="Times New Roman" w:hAnsi="Times New Roman"/>
          <w:sz w:val="26"/>
          <w:szCs w:val="26"/>
        </w:rPr>
        <w:t xml:space="preserve">2021 </w:t>
      </w:r>
      <w:r w:rsidR="000D64DA" w:rsidRPr="003760E8">
        <w:rPr>
          <w:rFonts w:ascii="Times New Roman" w:hAnsi="Times New Roman"/>
          <w:sz w:val="26"/>
          <w:szCs w:val="26"/>
        </w:rPr>
        <w:t>-</w:t>
      </w:r>
      <w:r w:rsidRPr="003760E8">
        <w:rPr>
          <w:rFonts w:ascii="Times New Roman" w:hAnsi="Times New Roman"/>
          <w:sz w:val="26"/>
          <w:szCs w:val="26"/>
        </w:rPr>
        <w:t xml:space="preserve"> 3 зем</w:t>
      </w:r>
      <w:r w:rsidR="000D64DA" w:rsidRPr="003760E8">
        <w:rPr>
          <w:rFonts w:ascii="Times New Roman" w:hAnsi="Times New Roman"/>
          <w:sz w:val="26"/>
          <w:szCs w:val="26"/>
        </w:rPr>
        <w:t xml:space="preserve">ельных участка. Сумма доходов </w:t>
      </w:r>
      <w:r w:rsidRPr="003760E8">
        <w:rPr>
          <w:rFonts w:ascii="Times New Roman" w:hAnsi="Times New Roman"/>
          <w:sz w:val="26"/>
          <w:szCs w:val="26"/>
        </w:rPr>
        <w:t>от реализации земельных участков составила 339</w:t>
      </w:r>
      <w:r w:rsidR="000D64D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024,52 руб.</w:t>
      </w:r>
    </w:p>
    <w:p w:rsidR="004127F0" w:rsidRPr="003760E8" w:rsidRDefault="004127F0" w:rsidP="000D64DA">
      <w:pPr>
        <w:pStyle w:val="msonormalbullet2gifbullet2gif"/>
        <w:ind w:left="-709" w:firstLine="709"/>
        <w:contextualSpacing/>
        <w:rPr>
          <w:b/>
          <w:sz w:val="26"/>
          <w:szCs w:val="26"/>
          <w:u w:val="single"/>
        </w:rPr>
      </w:pPr>
      <w:r w:rsidRPr="003760E8">
        <w:rPr>
          <w:b/>
          <w:sz w:val="26"/>
          <w:szCs w:val="26"/>
          <w:u w:val="single"/>
        </w:rPr>
        <w:lastRenderedPageBreak/>
        <w:t>Постановка на кадастровый учет бесхозяйных объектов</w:t>
      </w:r>
    </w:p>
    <w:p w:rsidR="004127F0" w:rsidRPr="003760E8" w:rsidRDefault="004127F0" w:rsidP="00D54B1A">
      <w:pPr>
        <w:pStyle w:val="msonormalbullet2gifbullet3gif"/>
        <w:ind w:left="-709" w:firstLine="567"/>
        <w:contextualSpacing/>
        <w:rPr>
          <w:sz w:val="26"/>
          <w:szCs w:val="26"/>
        </w:rPr>
      </w:pPr>
      <w:r w:rsidRPr="003760E8">
        <w:rPr>
          <w:sz w:val="26"/>
          <w:szCs w:val="26"/>
        </w:rPr>
        <w:t>28 мая 2021 года поставлены на кадастровый учет 5 захоронений:</w:t>
      </w:r>
    </w:p>
    <w:p w:rsidR="004127F0" w:rsidRPr="003760E8" w:rsidRDefault="004127F0" w:rsidP="00447853">
      <w:pPr>
        <w:widowControl w:val="0"/>
        <w:autoSpaceDE w:val="0"/>
        <w:autoSpaceDN w:val="0"/>
        <w:adjustRightInd w:val="0"/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1. Индивидуальная могила командира партизанского отряда Дубова Е.В, распол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женная по адресу: Приморский край, Дальнереченский муниципаль</w:t>
      </w:r>
      <w:r w:rsidR="000D64DA" w:rsidRPr="003760E8">
        <w:rPr>
          <w:rFonts w:ascii="Times New Roman" w:hAnsi="Times New Roman"/>
          <w:sz w:val="26"/>
          <w:szCs w:val="26"/>
        </w:rPr>
        <w:t>ный  район</w:t>
      </w:r>
      <w:r w:rsidRPr="003760E8">
        <w:rPr>
          <w:rFonts w:ascii="Times New Roman" w:hAnsi="Times New Roman"/>
          <w:sz w:val="26"/>
          <w:szCs w:val="26"/>
        </w:rPr>
        <w:t>, сельское поселение Малиновское, с. Ариадное, ул. Дубова, сооружение № 2;</w:t>
      </w:r>
    </w:p>
    <w:p w:rsidR="004127F0" w:rsidRPr="003760E8" w:rsidRDefault="004127F0" w:rsidP="00447853">
      <w:pPr>
        <w:widowControl w:val="0"/>
        <w:autoSpaceDE w:val="0"/>
        <w:autoSpaceDN w:val="0"/>
        <w:adjustRightInd w:val="0"/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2. Захоронение «Героям партизанского отряда» Т. Петрова-Тетёрина. Морозов, Ющ</w:t>
      </w:r>
      <w:r w:rsidR="003619B3" w:rsidRPr="003760E8">
        <w:rPr>
          <w:rFonts w:ascii="Times New Roman" w:hAnsi="Times New Roman"/>
          <w:sz w:val="26"/>
          <w:szCs w:val="26"/>
        </w:rPr>
        <w:t>енко. Погибли в сентябре 1919 года</w:t>
      </w:r>
      <w:r w:rsidRPr="003760E8">
        <w:rPr>
          <w:rFonts w:ascii="Times New Roman" w:hAnsi="Times New Roman"/>
          <w:sz w:val="26"/>
          <w:szCs w:val="26"/>
        </w:rPr>
        <w:t>, расположенное по адресу: Приморский край, Дальнереченский муниципальный район, пос</w:t>
      </w:r>
      <w:r w:rsidR="003619B3" w:rsidRPr="003760E8">
        <w:rPr>
          <w:rFonts w:ascii="Times New Roman" w:hAnsi="Times New Roman"/>
          <w:sz w:val="26"/>
          <w:szCs w:val="26"/>
        </w:rPr>
        <w:t>еление Ореховское, с.</w:t>
      </w:r>
      <w:r w:rsidRPr="003760E8">
        <w:rPr>
          <w:rFonts w:ascii="Times New Roman" w:hAnsi="Times New Roman"/>
          <w:sz w:val="26"/>
          <w:szCs w:val="26"/>
        </w:rPr>
        <w:t>Боголюбовка, улица Леонова, сооружение № 2;</w:t>
      </w:r>
    </w:p>
    <w:p w:rsidR="004127F0" w:rsidRPr="003760E8" w:rsidRDefault="004127F0" w:rsidP="00447853">
      <w:pPr>
        <w:widowControl w:val="0"/>
        <w:autoSpaceDE w:val="0"/>
        <w:autoSpaceDN w:val="0"/>
        <w:adjustRightInd w:val="0"/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3. Братская могила партизан-красноармейцев, расстрелянных белогвардейцами в 1919 году, расположенная по адресу:  Приморский край, Дальнереченский муниципал</w:t>
      </w:r>
      <w:r w:rsidRPr="003760E8">
        <w:rPr>
          <w:rFonts w:ascii="Times New Roman" w:hAnsi="Times New Roman"/>
          <w:sz w:val="26"/>
          <w:szCs w:val="26"/>
        </w:rPr>
        <w:t>ь</w:t>
      </w:r>
      <w:r w:rsidRPr="003760E8">
        <w:rPr>
          <w:rFonts w:ascii="Times New Roman" w:hAnsi="Times New Roman"/>
          <w:sz w:val="26"/>
          <w:szCs w:val="26"/>
        </w:rPr>
        <w:t xml:space="preserve">ный район, </w:t>
      </w:r>
      <w:r w:rsidR="00D54B1A" w:rsidRPr="003760E8">
        <w:rPr>
          <w:rFonts w:ascii="Times New Roman" w:hAnsi="Times New Roman"/>
          <w:sz w:val="26"/>
          <w:szCs w:val="26"/>
        </w:rPr>
        <w:t>Ракитненское сельское поселение</w:t>
      </w:r>
      <w:r w:rsidRPr="003760E8">
        <w:rPr>
          <w:rFonts w:ascii="Times New Roman" w:hAnsi="Times New Roman"/>
          <w:sz w:val="26"/>
          <w:szCs w:val="26"/>
        </w:rPr>
        <w:t>, с.Ракитное, ул. Партизанская, сооружение № 5;</w:t>
      </w:r>
    </w:p>
    <w:p w:rsidR="00447853" w:rsidRPr="003760E8" w:rsidRDefault="004127F0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4. Братская могила участникам гражданской войны на Дальнем Востоке, партизанам с. Лазо, зверски казненных Калыковским отрядом 18 августа 1918 г., расположенная по адресу: Приморский край, Дальнереченский муниципальный район, сельское Веденки</w:t>
      </w:r>
      <w:r w:rsidRPr="003760E8">
        <w:rPr>
          <w:rFonts w:ascii="Times New Roman" w:hAnsi="Times New Roman"/>
          <w:sz w:val="26"/>
          <w:szCs w:val="26"/>
        </w:rPr>
        <w:t>н</w:t>
      </w:r>
      <w:r w:rsidRPr="003760E8">
        <w:rPr>
          <w:rFonts w:ascii="Times New Roman" w:hAnsi="Times New Roman"/>
          <w:sz w:val="26"/>
          <w:szCs w:val="26"/>
        </w:rPr>
        <w:t>ское</w:t>
      </w:r>
      <w:r w:rsidR="00D54B1A" w:rsidRPr="003760E8">
        <w:rPr>
          <w:rFonts w:ascii="Times New Roman" w:hAnsi="Times New Roman"/>
          <w:sz w:val="26"/>
          <w:szCs w:val="26"/>
        </w:rPr>
        <w:t xml:space="preserve"> поселение</w:t>
      </w:r>
      <w:r w:rsidR="003619B3" w:rsidRPr="003760E8">
        <w:rPr>
          <w:rFonts w:ascii="Times New Roman" w:hAnsi="Times New Roman"/>
          <w:sz w:val="26"/>
          <w:szCs w:val="26"/>
        </w:rPr>
        <w:t>, с.</w:t>
      </w:r>
      <w:r w:rsidRPr="003760E8">
        <w:rPr>
          <w:rFonts w:ascii="Times New Roman" w:hAnsi="Times New Roman"/>
          <w:sz w:val="26"/>
          <w:szCs w:val="26"/>
        </w:rPr>
        <w:t>Стретенка, ул. Лобода, сооружение № 3;</w:t>
      </w:r>
    </w:p>
    <w:p w:rsidR="004127F0" w:rsidRPr="003760E8" w:rsidRDefault="004127F0" w:rsidP="003619B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5. Индивидуальная могила участника ВОВ Белова Анатолия Филипповича. Награ</w:t>
      </w:r>
      <w:r w:rsidRPr="003760E8">
        <w:rPr>
          <w:rFonts w:ascii="Times New Roman" w:hAnsi="Times New Roman"/>
          <w:sz w:val="26"/>
          <w:szCs w:val="26"/>
        </w:rPr>
        <w:t>ж</w:t>
      </w:r>
      <w:r w:rsidRPr="003760E8">
        <w:rPr>
          <w:rFonts w:ascii="Times New Roman" w:hAnsi="Times New Roman"/>
          <w:sz w:val="26"/>
          <w:szCs w:val="26"/>
        </w:rPr>
        <w:t>дён орденами СЛАВЫ 1,2,3 степени,  расположенная по адресу: Приморский край, Дальнереченский муниципальный район, сельское поселение Ракитненское , с.Ракитное, ул. Партизанская, сооружение № 4.</w:t>
      </w:r>
    </w:p>
    <w:p w:rsidR="00D54B1A" w:rsidRPr="003760E8" w:rsidRDefault="004127F0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Направлены документы в суд для признания права муниципальной  собственности на бесхозяйные объекты:</w:t>
      </w:r>
    </w:p>
    <w:p w:rsidR="00D54B1A" w:rsidRPr="003760E8" w:rsidRDefault="004127F0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низковольтная линия электроп</w:t>
      </w:r>
      <w:r w:rsidR="00D54B1A" w:rsidRPr="003760E8">
        <w:rPr>
          <w:rFonts w:ascii="Times New Roman" w:hAnsi="Times New Roman"/>
          <w:sz w:val="26"/>
          <w:szCs w:val="26"/>
        </w:rPr>
        <w:t>ередачи 04кВ  ж/д ст.</w:t>
      </w:r>
      <w:r w:rsidRPr="003760E8">
        <w:rPr>
          <w:rFonts w:ascii="Times New Roman" w:hAnsi="Times New Roman"/>
          <w:sz w:val="26"/>
          <w:szCs w:val="26"/>
        </w:rPr>
        <w:t>Эбергард, протяженность 1622 м.</w:t>
      </w:r>
      <w:r w:rsidR="003619B3" w:rsidRPr="003760E8">
        <w:rPr>
          <w:rFonts w:ascii="Times New Roman" w:hAnsi="Times New Roman"/>
          <w:sz w:val="26"/>
          <w:szCs w:val="26"/>
        </w:rPr>
        <w:t>;</w:t>
      </w:r>
    </w:p>
    <w:p w:rsidR="00D54B1A" w:rsidRPr="003760E8" w:rsidRDefault="003619B3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ЛЭП-10кВ с.Лазо -</w:t>
      </w:r>
      <w:r w:rsidR="00D54B1A" w:rsidRPr="003760E8">
        <w:rPr>
          <w:rFonts w:ascii="Times New Roman" w:hAnsi="Times New Roman"/>
          <w:sz w:val="26"/>
          <w:szCs w:val="26"/>
        </w:rPr>
        <w:t xml:space="preserve"> с.</w:t>
      </w:r>
      <w:r w:rsidR="004127F0" w:rsidRPr="003760E8">
        <w:rPr>
          <w:rFonts w:ascii="Times New Roman" w:hAnsi="Times New Roman"/>
          <w:sz w:val="26"/>
          <w:szCs w:val="26"/>
        </w:rPr>
        <w:t xml:space="preserve">Солнечное, протяженность 5,2 км. </w:t>
      </w:r>
      <w:r w:rsidRPr="003760E8">
        <w:rPr>
          <w:rFonts w:ascii="Times New Roman" w:hAnsi="Times New Roman"/>
          <w:sz w:val="26"/>
          <w:szCs w:val="26"/>
        </w:rPr>
        <w:t>;</w:t>
      </w:r>
    </w:p>
    <w:p w:rsidR="00D54B1A" w:rsidRPr="003760E8" w:rsidRDefault="004127F0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- ЛЭП-04кВ с.Солнечное, протяженность 0,9 км. </w:t>
      </w:r>
      <w:r w:rsidR="003619B3" w:rsidRPr="003760E8">
        <w:rPr>
          <w:rFonts w:ascii="Times New Roman" w:hAnsi="Times New Roman"/>
          <w:sz w:val="26"/>
          <w:szCs w:val="26"/>
        </w:rPr>
        <w:t>;</w:t>
      </w:r>
    </w:p>
    <w:p w:rsidR="00D54B1A" w:rsidRPr="003760E8" w:rsidRDefault="004127F0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КТПН-63 кВА с. Солнечное</w:t>
      </w:r>
      <w:r w:rsidR="003619B3" w:rsidRPr="003760E8">
        <w:rPr>
          <w:rFonts w:ascii="Times New Roman" w:hAnsi="Times New Roman"/>
          <w:sz w:val="26"/>
          <w:szCs w:val="26"/>
        </w:rPr>
        <w:t>;</w:t>
      </w:r>
    </w:p>
    <w:p w:rsidR="004127F0" w:rsidRPr="003760E8" w:rsidRDefault="00D54B1A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- 9 памятников (с.Стретенка, с.Соловьевка, с.</w:t>
      </w:r>
      <w:r w:rsidR="004127F0" w:rsidRPr="003760E8">
        <w:rPr>
          <w:rFonts w:ascii="Times New Roman" w:hAnsi="Times New Roman"/>
          <w:sz w:val="26"/>
          <w:szCs w:val="26"/>
        </w:rPr>
        <w:t xml:space="preserve">Мартынова Поляна, </w:t>
      </w:r>
      <w:r w:rsidRPr="003760E8">
        <w:rPr>
          <w:rFonts w:ascii="Times New Roman" w:hAnsi="Times New Roman"/>
          <w:sz w:val="26"/>
          <w:szCs w:val="26"/>
        </w:rPr>
        <w:t>с.</w:t>
      </w:r>
      <w:r w:rsidR="004127F0" w:rsidRPr="003760E8">
        <w:rPr>
          <w:rFonts w:ascii="Times New Roman" w:hAnsi="Times New Roman"/>
          <w:sz w:val="26"/>
          <w:szCs w:val="26"/>
        </w:rPr>
        <w:t xml:space="preserve">Поляны, </w:t>
      </w:r>
      <w:r w:rsidRPr="003760E8">
        <w:rPr>
          <w:rFonts w:ascii="Times New Roman" w:hAnsi="Times New Roman"/>
          <w:sz w:val="26"/>
          <w:szCs w:val="26"/>
        </w:rPr>
        <w:t>с.</w:t>
      </w:r>
      <w:r w:rsidR="004127F0" w:rsidRPr="003760E8">
        <w:rPr>
          <w:rFonts w:ascii="Times New Roman" w:hAnsi="Times New Roman"/>
          <w:sz w:val="26"/>
          <w:szCs w:val="26"/>
        </w:rPr>
        <w:t xml:space="preserve">Боголюбовка, </w:t>
      </w:r>
      <w:r w:rsidRPr="003760E8">
        <w:rPr>
          <w:rFonts w:ascii="Times New Roman" w:hAnsi="Times New Roman"/>
          <w:sz w:val="26"/>
          <w:szCs w:val="26"/>
        </w:rPr>
        <w:t>с.</w:t>
      </w:r>
      <w:r w:rsidR="004127F0" w:rsidRPr="003760E8">
        <w:rPr>
          <w:rFonts w:ascii="Times New Roman" w:hAnsi="Times New Roman"/>
          <w:sz w:val="26"/>
          <w:szCs w:val="26"/>
        </w:rPr>
        <w:t xml:space="preserve">Малиново, </w:t>
      </w:r>
      <w:r w:rsidRPr="003760E8">
        <w:rPr>
          <w:rFonts w:ascii="Times New Roman" w:hAnsi="Times New Roman"/>
          <w:sz w:val="26"/>
          <w:szCs w:val="26"/>
        </w:rPr>
        <w:t>с.З</w:t>
      </w:r>
      <w:r w:rsidR="004127F0" w:rsidRPr="003760E8">
        <w:rPr>
          <w:rFonts w:ascii="Times New Roman" w:hAnsi="Times New Roman"/>
          <w:sz w:val="26"/>
          <w:szCs w:val="26"/>
        </w:rPr>
        <w:t xml:space="preserve">имники, </w:t>
      </w:r>
      <w:r w:rsidRPr="003760E8">
        <w:rPr>
          <w:rFonts w:ascii="Times New Roman" w:hAnsi="Times New Roman"/>
          <w:sz w:val="26"/>
          <w:szCs w:val="26"/>
        </w:rPr>
        <w:t>с.</w:t>
      </w:r>
      <w:r w:rsidR="004127F0" w:rsidRPr="003760E8">
        <w:rPr>
          <w:rFonts w:ascii="Times New Roman" w:hAnsi="Times New Roman"/>
          <w:sz w:val="26"/>
          <w:szCs w:val="26"/>
        </w:rPr>
        <w:t>Ариадное,</w:t>
      </w:r>
      <w:r w:rsidRPr="003760E8">
        <w:rPr>
          <w:rFonts w:ascii="Times New Roman" w:hAnsi="Times New Roman"/>
          <w:sz w:val="26"/>
          <w:szCs w:val="26"/>
        </w:rPr>
        <w:t>с.</w:t>
      </w:r>
      <w:r w:rsidR="004127F0" w:rsidRPr="003760E8">
        <w:rPr>
          <w:rFonts w:ascii="Times New Roman" w:hAnsi="Times New Roman"/>
          <w:sz w:val="26"/>
          <w:szCs w:val="26"/>
        </w:rPr>
        <w:t>Орехово).</w:t>
      </w:r>
    </w:p>
    <w:p w:rsidR="004127F0" w:rsidRPr="003760E8" w:rsidRDefault="004127F0" w:rsidP="004127F0">
      <w:pPr>
        <w:pStyle w:val="msonormalbullet2gif"/>
        <w:ind w:left="-709" w:firstLine="709"/>
        <w:contextualSpacing/>
        <w:rPr>
          <w:b/>
          <w:sz w:val="26"/>
          <w:szCs w:val="26"/>
          <w:u w:val="single"/>
        </w:rPr>
      </w:pPr>
      <w:r w:rsidRPr="003760E8">
        <w:rPr>
          <w:b/>
          <w:sz w:val="26"/>
          <w:szCs w:val="26"/>
          <w:u w:val="single"/>
        </w:rPr>
        <w:t>По реализации 119-ФЗ: Дальневосточный гектар</w:t>
      </w:r>
    </w:p>
    <w:p w:rsidR="004127F0" w:rsidRPr="003760E8" w:rsidRDefault="00D54B1A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Всего по состоянию на 01.07.2021</w:t>
      </w:r>
      <w:r w:rsidRPr="003760E8">
        <w:rPr>
          <w:rFonts w:ascii="Times New Roman" w:hAnsi="Times New Roman"/>
          <w:sz w:val="26"/>
          <w:szCs w:val="26"/>
        </w:rPr>
        <w:t xml:space="preserve"> года</w:t>
      </w:r>
      <w:r w:rsidR="004127F0" w:rsidRPr="003760E8">
        <w:rPr>
          <w:rFonts w:ascii="Times New Roman" w:hAnsi="Times New Roman"/>
          <w:sz w:val="26"/>
          <w:szCs w:val="26"/>
        </w:rPr>
        <w:t xml:space="preserve"> заключено 255 договоров безвозмездного пользования с 332 гражданами.</w:t>
      </w:r>
    </w:p>
    <w:p w:rsidR="004127F0" w:rsidRPr="003760E8" w:rsidRDefault="004127F0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4127F0" w:rsidRPr="003760E8" w:rsidRDefault="004127F0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Общая площадь земельных участков, предоставленных гражданам на праве пост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янного бессрочного пользования по состоянию на 01.07.2020</w:t>
      </w:r>
      <w:r w:rsidR="003619B3" w:rsidRPr="003760E8">
        <w:rPr>
          <w:rFonts w:ascii="Times New Roman" w:hAnsi="Times New Roman"/>
          <w:sz w:val="26"/>
          <w:szCs w:val="26"/>
        </w:rPr>
        <w:t xml:space="preserve"> </w:t>
      </w:r>
      <w:r w:rsidR="00D54B1A" w:rsidRPr="003760E8">
        <w:rPr>
          <w:rFonts w:ascii="Times New Roman" w:hAnsi="Times New Roman"/>
          <w:sz w:val="26"/>
          <w:szCs w:val="26"/>
        </w:rPr>
        <w:t xml:space="preserve"> составляет 301,</w:t>
      </w:r>
      <w:r w:rsidRPr="003760E8">
        <w:rPr>
          <w:rFonts w:ascii="Times New Roman" w:hAnsi="Times New Roman"/>
          <w:sz w:val="26"/>
          <w:szCs w:val="26"/>
        </w:rPr>
        <w:t xml:space="preserve">6 га. </w:t>
      </w:r>
    </w:p>
    <w:p w:rsidR="004127F0" w:rsidRPr="003760E8" w:rsidRDefault="004127F0" w:rsidP="004127F0">
      <w:pPr>
        <w:pStyle w:val="msonormalbullet2gif"/>
        <w:ind w:left="-709" w:firstLine="709"/>
        <w:contextualSpacing/>
        <w:rPr>
          <w:b/>
          <w:sz w:val="26"/>
          <w:szCs w:val="26"/>
          <w:u w:val="single"/>
        </w:rPr>
      </w:pPr>
      <w:r w:rsidRPr="003760E8">
        <w:rPr>
          <w:b/>
          <w:sz w:val="26"/>
          <w:szCs w:val="26"/>
          <w:u w:val="single"/>
        </w:rPr>
        <w:t>Исполнение муници</w:t>
      </w:r>
      <w:r w:rsidR="00D54B1A" w:rsidRPr="003760E8">
        <w:rPr>
          <w:b/>
          <w:sz w:val="26"/>
          <w:szCs w:val="26"/>
          <w:u w:val="single"/>
        </w:rPr>
        <w:t>пальной программы 2 квартал 2021</w:t>
      </w:r>
      <w:r w:rsidRPr="003760E8">
        <w:rPr>
          <w:b/>
          <w:sz w:val="26"/>
          <w:szCs w:val="26"/>
          <w:u w:val="single"/>
        </w:rPr>
        <w:t xml:space="preserve"> г</w:t>
      </w:r>
      <w:r w:rsidR="00D54B1A" w:rsidRPr="003760E8">
        <w:rPr>
          <w:b/>
          <w:sz w:val="26"/>
          <w:szCs w:val="26"/>
          <w:u w:val="single"/>
        </w:rPr>
        <w:t>ода</w:t>
      </w:r>
      <w:r w:rsidRPr="003760E8">
        <w:rPr>
          <w:b/>
          <w:sz w:val="26"/>
          <w:szCs w:val="26"/>
          <w:u w:val="single"/>
        </w:rPr>
        <w:t>.</w:t>
      </w:r>
    </w:p>
    <w:p w:rsidR="004127F0" w:rsidRPr="003760E8" w:rsidRDefault="004127F0" w:rsidP="00447853">
      <w:pPr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Программа утверждена постановлением администрации ДМР </w:t>
      </w:r>
      <w:r w:rsidR="003619B3" w:rsidRPr="003760E8">
        <w:rPr>
          <w:rFonts w:ascii="Times New Roman" w:hAnsi="Times New Roman"/>
          <w:sz w:val="26"/>
          <w:szCs w:val="26"/>
        </w:rPr>
        <w:t>от 14.11.2017 г. г. № 562-па</w:t>
      </w:r>
      <w:r w:rsidRPr="003760E8">
        <w:rPr>
          <w:rFonts w:ascii="Times New Roman" w:hAnsi="Times New Roman"/>
          <w:sz w:val="26"/>
          <w:szCs w:val="26"/>
        </w:rPr>
        <w:t xml:space="preserve"> «Управление муниципальным имуществом и земельными ресурсами  на 2020-2024 годы»</w:t>
      </w:r>
      <w:r w:rsidR="003619B3" w:rsidRPr="003760E8">
        <w:rPr>
          <w:rFonts w:ascii="Times New Roman" w:hAnsi="Times New Roman"/>
          <w:sz w:val="26"/>
          <w:szCs w:val="26"/>
        </w:rPr>
        <w:t>.</w:t>
      </w:r>
    </w:p>
    <w:p w:rsidR="004127F0" w:rsidRPr="003760E8" w:rsidRDefault="004127F0" w:rsidP="00447853">
      <w:pPr>
        <w:tabs>
          <w:tab w:val="left" w:pos="5655"/>
        </w:tabs>
        <w:spacing w:line="240" w:lineRule="auto"/>
        <w:ind w:left="-709" w:firstLine="567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Во 2 квартале</w:t>
      </w:r>
      <w:r w:rsidR="00D54B1A" w:rsidRPr="003760E8">
        <w:rPr>
          <w:rFonts w:ascii="Times New Roman" w:hAnsi="Times New Roman"/>
          <w:sz w:val="26"/>
          <w:szCs w:val="26"/>
        </w:rPr>
        <w:t xml:space="preserve"> 2021 года</w:t>
      </w:r>
      <w:r w:rsidRPr="003760E8">
        <w:rPr>
          <w:rFonts w:ascii="Times New Roman" w:hAnsi="Times New Roman"/>
          <w:sz w:val="26"/>
          <w:szCs w:val="26"/>
        </w:rPr>
        <w:t xml:space="preserve"> проведены следующие мероприятия:</w:t>
      </w:r>
    </w:p>
    <w:p w:rsidR="004127F0" w:rsidRPr="003760E8" w:rsidRDefault="004127F0" w:rsidP="00447853">
      <w:pPr>
        <w:tabs>
          <w:tab w:val="left" w:pos="5655"/>
        </w:tabs>
        <w:spacing w:line="240" w:lineRule="auto"/>
        <w:ind w:left="-709" w:firstLine="567"/>
        <w:contextualSpacing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lastRenderedPageBreak/>
        <w:t>По основному мероприятию «Имущественные отношения по направлениям:</w:t>
      </w:r>
    </w:p>
    <w:p w:rsidR="003619B3" w:rsidRPr="003760E8" w:rsidRDefault="004127F0" w:rsidP="003619B3">
      <w:pPr>
        <w:tabs>
          <w:tab w:val="left" w:pos="5655"/>
        </w:tabs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 xml:space="preserve">- </w:t>
      </w:r>
      <w:r w:rsidRPr="003760E8">
        <w:rPr>
          <w:rFonts w:ascii="Times New Roman" w:hAnsi="Times New Roman"/>
          <w:sz w:val="26"/>
          <w:szCs w:val="26"/>
        </w:rPr>
        <w:t>паспортизация муниципального имущества –</w:t>
      </w:r>
      <w:r w:rsidR="00D54B1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207</w:t>
      </w:r>
      <w:r w:rsidR="003619B3" w:rsidRPr="003760E8">
        <w:rPr>
          <w:rFonts w:ascii="Times New Roman" w:hAnsi="Times New Roman"/>
          <w:sz w:val="26"/>
          <w:szCs w:val="26"/>
        </w:rPr>
        <w:t> </w:t>
      </w:r>
      <w:r w:rsidRPr="003760E8">
        <w:rPr>
          <w:rFonts w:ascii="Times New Roman" w:hAnsi="Times New Roman"/>
          <w:sz w:val="26"/>
          <w:szCs w:val="26"/>
        </w:rPr>
        <w:t>560</w:t>
      </w:r>
      <w:r w:rsidR="003619B3" w:rsidRPr="003760E8">
        <w:rPr>
          <w:rFonts w:ascii="Times New Roman" w:hAnsi="Times New Roman"/>
          <w:sz w:val="26"/>
          <w:szCs w:val="26"/>
        </w:rPr>
        <w:t>,00</w:t>
      </w:r>
      <w:r w:rsidRPr="003760E8">
        <w:rPr>
          <w:rFonts w:ascii="Times New Roman" w:hAnsi="Times New Roman"/>
          <w:sz w:val="26"/>
          <w:szCs w:val="26"/>
        </w:rPr>
        <w:t xml:space="preserve"> руб., в том числе</w:t>
      </w:r>
      <w:r w:rsidR="003619B3" w:rsidRPr="003760E8">
        <w:rPr>
          <w:rFonts w:ascii="Times New Roman" w:hAnsi="Times New Roman"/>
          <w:sz w:val="26"/>
          <w:szCs w:val="26"/>
        </w:rPr>
        <w:t xml:space="preserve">: </w:t>
      </w:r>
    </w:p>
    <w:p w:rsidR="004127F0" w:rsidRPr="003760E8" w:rsidRDefault="003619B3" w:rsidP="003619B3">
      <w:pPr>
        <w:tabs>
          <w:tab w:val="left" w:pos="5655"/>
        </w:tabs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-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(5 бесхозяйных захоронений</w:t>
      </w:r>
      <w:r w:rsidR="00D54B1A"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- 60000 руб., 2 кв. для приватизации 9600</w:t>
      </w:r>
      <w:r w:rsidRPr="003760E8">
        <w:rPr>
          <w:rFonts w:ascii="Times New Roman" w:hAnsi="Times New Roman"/>
          <w:sz w:val="26"/>
          <w:szCs w:val="26"/>
        </w:rPr>
        <w:t>,00</w:t>
      </w:r>
      <w:r w:rsidR="004127F0" w:rsidRPr="003760E8">
        <w:rPr>
          <w:rFonts w:ascii="Times New Roman" w:hAnsi="Times New Roman"/>
          <w:sz w:val="26"/>
          <w:szCs w:val="26"/>
        </w:rPr>
        <w:t xml:space="preserve"> руб.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- 30% предоплата, водопровод с</w:t>
      </w:r>
      <w:r w:rsidR="00D54B1A" w:rsidRPr="003760E8">
        <w:rPr>
          <w:rFonts w:ascii="Times New Roman" w:hAnsi="Times New Roman"/>
          <w:sz w:val="26"/>
          <w:szCs w:val="26"/>
        </w:rPr>
        <w:t xml:space="preserve">. Стретенка </w:t>
      </w:r>
      <w:r w:rsidRPr="003760E8">
        <w:rPr>
          <w:rFonts w:ascii="Times New Roman" w:hAnsi="Times New Roman"/>
          <w:sz w:val="26"/>
          <w:szCs w:val="26"/>
        </w:rPr>
        <w:t>–</w:t>
      </w:r>
      <w:r w:rsidR="004127F0" w:rsidRPr="003760E8">
        <w:rPr>
          <w:rFonts w:ascii="Times New Roman" w:hAnsi="Times New Roman"/>
          <w:sz w:val="26"/>
          <w:szCs w:val="26"/>
        </w:rPr>
        <w:t xml:space="preserve"> 137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127F0" w:rsidRPr="003760E8">
        <w:rPr>
          <w:rFonts w:ascii="Times New Roman" w:hAnsi="Times New Roman"/>
          <w:sz w:val="26"/>
          <w:szCs w:val="26"/>
        </w:rPr>
        <w:t>960</w:t>
      </w:r>
      <w:r w:rsidRPr="003760E8">
        <w:rPr>
          <w:rFonts w:ascii="Times New Roman" w:hAnsi="Times New Roman"/>
          <w:sz w:val="26"/>
          <w:szCs w:val="26"/>
        </w:rPr>
        <w:t>,00</w:t>
      </w:r>
      <w:r w:rsidR="004127F0" w:rsidRPr="003760E8">
        <w:rPr>
          <w:rFonts w:ascii="Times New Roman" w:hAnsi="Times New Roman"/>
          <w:sz w:val="26"/>
          <w:szCs w:val="26"/>
        </w:rPr>
        <w:t xml:space="preserve"> руб.)</w:t>
      </w:r>
      <w:r w:rsidRPr="003760E8">
        <w:rPr>
          <w:rFonts w:ascii="Times New Roman" w:hAnsi="Times New Roman"/>
          <w:sz w:val="26"/>
          <w:szCs w:val="26"/>
        </w:rPr>
        <w:t>;</w:t>
      </w:r>
    </w:p>
    <w:p w:rsidR="004127F0" w:rsidRPr="003760E8" w:rsidRDefault="004127F0" w:rsidP="00447853">
      <w:pPr>
        <w:tabs>
          <w:tab w:val="left" w:pos="5655"/>
        </w:tabs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расходы, связанные с содержанием муниципального имущества 22</w:t>
      </w:r>
      <w:r w:rsidR="00D54B1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294,24 руб., в том числе:</w:t>
      </w:r>
    </w:p>
    <w:p w:rsidR="004127F0" w:rsidRPr="003760E8" w:rsidRDefault="004127F0" w:rsidP="00447853">
      <w:pPr>
        <w:tabs>
          <w:tab w:val="left" w:pos="5655"/>
        </w:tabs>
        <w:spacing w:line="276" w:lineRule="auto"/>
        <w:ind w:left="-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содержание и о</w:t>
      </w:r>
      <w:r w:rsidR="00D54B1A" w:rsidRPr="003760E8">
        <w:rPr>
          <w:rFonts w:ascii="Times New Roman" w:hAnsi="Times New Roman"/>
          <w:sz w:val="26"/>
          <w:szCs w:val="26"/>
        </w:rPr>
        <w:t>бслуживание незаселенного жил. ф</w:t>
      </w:r>
      <w:r w:rsidRPr="003760E8">
        <w:rPr>
          <w:rFonts w:ascii="Times New Roman" w:hAnsi="Times New Roman"/>
          <w:sz w:val="26"/>
          <w:szCs w:val="26"/>
        </w:rPr>
        <w:t>онда – 2531,77 руб., за теплоснабж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>ние незаселенного жил. фонда – 15057,47 руб., транспортный налог 30 1 кв. – 4705,00 руб.)</w:t>
      </w:r>
    </w:p>
    <w:p w:rsidR="004127F0" w:rsidRPr="003760E8" w:rsidRDefault="004127F0" w:rsidP="00447853">
      <w:pPr>
        <w:tabs>
          <w:tab w:val="left" w:pos="5655"/>
        </w:tabs>
        <w:spacing w:line="276" w:lineRule="auto"/>
        <w:ind w:left="-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приобретение жилищного фонда 1</w:t>
      </w:r>
      <w:r w:rsidR="003619B3" w:rsidRPr="003760E8">
        <w:rPr>
          <w:rFonts w:ascii="Times New Roman" w:hAnsi="Times New Roman"/>
          <w:sz w:val="26"/>
          <w:szCs w:val="26"/>
        </w:rPr>
        <w:t> </w:t>
      </w:r>
      <w:r w:rsidRPr="003760E8">
        <w:rPr>
          <w:rFonts w:ascii="Times New Roman" w:hAnsi="Times New Roman"/>
          <w:sz w:val="26"/>
          <w:szCs w:val="26"/>
        </w:rPr>
        <w:t>160</w:t>
      </w:r>
      <w:r w:rsidR="003619B3" w:rsidRPr="003760E8">
        <w:rPr>
          <w:rFonts w:ascii="Times New Roman" w:hAnsi="Times New Roman"/>
          <w:sz w:val="26"/>
          <w:szCs w:val="26"/>
        </w:rPr>
        <w:t> </w:t>
      </w:r>
      <w:r w:rsidRPr="003760E8">
        <w:rPr>
          <w:rFonts w:ascii="Times New Roman" w:hAnsi="Times New Roman"/>
          <w:sz w:val="26"/>
          <w:szCs w:val="26"/>
        </w:rPr>
        <w:t>000</w:t>
      </w:r>
      <w:r w:rsidR="003619B3" w:rsidRPr="003760E8">
        <w:rPr>
          <w:rFonts w:ascii="Times New Roman" w:hAnsi="Times New Roman"/>
          <w:sz w:val="26"/>
          <w:szCs w:val="26"/>
        </w:rPr>
        <w:t>,00</w:t>
      </w:r>
      <w:r w:rsidRPr="003760E8">
        <w:rPr>
          <w:rFonts w:ascii="Times New Roman" w:hAnsi="Times New Roman"/>
          <w:sz w:val="26"/>
          <w:szCs w:val="26"/>
        </w:rPr>
        <w:t xml:space="preserve"> руб. (с. Ракитное</w:t>
      </w:r>
      <w:r w:rsidR="003619B3" w:rsidRPr="003760E8">
        <w:rPr>
          <w:rFonts w:ascii="Times New Roman" w:hAnsi="Times New Roman"/>
          <w:sz w:val="26"/>
          <w:szCs w:val="26"/>
        </w:rPr>
        <w:t xml:space="preserve"> – </w:t>
      </w:r>
      <w:r w:rsidRPr="003760E8">
        <w:rPr>
          <w:rFonts w:ascii="Times New Roman" w:hAnsi="Times New Roman"/>
          <w:sz w:val="26"/>
          <w:szCs w:val="26"/>
        </w:rPr>
        <w:t>800</w:t>
      </w:r>
      <w:r w:rsidR="003619B3" w:rsidRPr="003760E8">
        <w:rPr>
          <w:rFonts w:ascii="Times New Roman" w:hAnsi="Times New Roman"/>
          <w:sz w:val="26"/>
          <w:szCs w:val="26"/>
        </w:rPr>
        <w:t> </w:t>
      </w:r>
      <w:r w:rsidRPr="003760E8">
        <w:rPr>
          <w:rFonts w:ascii="Times New Roman" w:hAnsi="Times New Roman"/>
          <w:sz w:val="26"/>
          <w:szCs w:val="26"/>
        </w:rPr>
        <w:t>000</w:t>
      </w:r>
      <w:r w:rsidR="003619B3" w:rsidRPr="003760E8">
        <w:rPr>
          <w:rFonts w:ascii="Times New Roman" w:hAnsi="Times New Roman"/>
          <w:sz w:val="26"/>
          <w:szCs w:val="26"/>
        </w:rPr>
        <w:t>,00</w:t>
      </w:r>
      <w:r w:rsidRPr="003760E8">
        <w:rPr>
          <w:rFonts w:ascii="Times New Roman" w:hAnsi="Times New Roman"/>
          <w:sz w:val="26"/>
          <w:szCs w:val="26"/>
        </w:rPr>
        <w:t xml:space="preserve"> руб.,</w:t>
      </w:r>
      <w:r w:rsidR="00D54B1A" w:rsidRPr="003760E8">
        <w:rPr>
          <w:rFonts w:ascii="Times New Roman" w:hAnsi="Times New Roman"/>
          <w:sz w:val="26"/>
          <w:szCs w:val="26"/>
        </w:rPr>
        <w:t xml:space="preserve"> с. </w:t>
      </w:r>
      <w:r w:rsidRPr="003760E8">
        <w:rPr>
          <w:rFonts w:ascii="Times New Roman" w:hAnsi="Times New Roman"/>
          <w:sz w:val="26"/>
          <w:szCs w:val="26"/>
        </w:rPr>
        <w:t>Новотроицкое</w:t>
      </w:r>
      <w:r w:rsidR="00D54B1A" w:rsidRPr="003760E8">
        <w:rPr>
          <w:rFonts w:ascii="Times New Roman" w:hAnsi="Times New Roman"/>
          <w:sz w:val="26"/>
          <w:szCs w:val="26"/>
        </w:rPr>
        <w:t xml:space="preserve"> </w:t>
      </w:r>
      <w:r w:rsidR="003619B3" w:rsidRPr="003760E8">
        <w:rPr>
          <w:rFonts w:ascii="Times New Roman" w:hAnsi="Times New Roman"/>
          <w:sz w:val="26"/>
          <w:szCs w:val="26"/>
        </w:rPr>
        <w:t>–</w:t>
      </w:r>
      <w:r w:rsidR="00D54B1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360</w:t>
      </w:r>
      <w:r w:rsidR="003619B3" w:rsidRPr="003760E8">
        <w:rPr>
          <w:rFonts w:ascii="Times New Roman" w:hAnsi="Times New Roman"/>
          <w:sz w:val="26"/>
          <w:szCs w:val="26"/>
        </w:rPr>
        <w:t> </w:t>
      </w:r>
      <w:r w:rsidRPr="003760E8">
        <w:rPr>
          <w:rFonts w:ascii="Times New Roman" w:hAnsi="Times New Roman"/>
          <w:sz w:val="26"/>
          <w:szCs w:val="26"/>
        </w:rPr>
        <w:t>000</w:t>
      </w:r>
      <w:r w:rsidR="003619B3" w:rsidRPr="003760E8">
        <w:rPr>
          <w:rFonts w:ascii="Times New Roman" w:hAnsi="Times New Roman"/>
          <w:sz w:val="26"/>
          <w:szCs w:val="26"/>
        </w:rPr>
        <w:t>,00</w:t>
      </w:r>
      <w:r w:rsidRPr="003760E8">
        <w:rPr>
          <w:rFonts w:ascii="Times New Roman" w:hAnsi="Times New Roman"/>
          <w:sz w:val="26"/>
          <w:szCs w:val="26"/>
        </w:rPr>
        <w:t xml:space="preserve"> руб.)  </w:t>
      </w:r>
    </w:p>
    <w:p w:rsidR="004127F0" w:rsidRPr="003760E8" w:rsidRDefault="004127F0" w:rsidP="00447853">
      <w:pPr>
        <w:tabs>
          <w:tab w:val="left" w:pos="5655"/>
        </w:tabs>
        <w:spacing w:line="276" w:lineRule="auto"/>
        <w:ind w:left="-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приобретение автобуса  - 920</w:t>
      </w:r>
      <w:r w:rsidR="003619B3" w:rsidRPr="003760E8">
        <w:rPr>
          <w:rFonts w:ascii="Times New Roman" w:hAnsi="Times New Roman"/>
          <w:sz w:val="26"/>
          <w:szCs w:val="26"/>
        </w:rPr>
        <w:t> </w:t>
      </w:r>
      <w:r w:rsidRPr="003760E8">
        <w:rPr>
          <w:rFonts w:ascii="Times New Roman" w:hAnsi="Times New Roman"/>
          <w:sz w:val="26"/>
          <w:szCs w:val="26"/>
        </w:rPr>
        <w:t>000</w:t>
      </w:r>
      <w:r w:rsidR="003619B3" w:rsidRPr="003760E8">
        <w:rPr>
          <w:rFonts w:ascii="Times New Roman" w:hAnsi="Times New Roman"/>
          <w:sz w:val="26"/>
          <w:szCs w:val="26"/>
        </w:rPr>
        <w:t>,00</w:t>
      </w:r>
      <w:r w:rsidRPr="003760E8">
        <w:rPr>
          <w:rFonts w:ascii="Times New Roman" w:hAnsi="Times New Roman"/>
          <w:sz w:val="26"/>
          <w:szCs w:val="26"/>
        </w:rPr>
        <w:t xml:space="preserve"> руб.</w:t>
      </w:r>
    </w:p>
    <w:p w:rsidR="004127F0" w:rsidRPr="003760E8" w:rsidRDefault="00D54B1A" w:rsidP="00D54B1A">
      <w:pPr>
        <w:tabs>
          <w:tab w:val="left" w:pos="5655"/>
        </w:tabs>
        <w:spacing w:line="276" w:lineRule="auto"/>
        <w:ind w:left="-709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 xml:space="preserve">        </w:t>
      </w:r>
      <w:r w:rsidR="004127F0" w:rsidRPr="003760E8">
        <w:rPr>
          <w:rFonts w:ascii="Times New Roman" w:hAnsi="Times New Roman"/>
          <w:b/>
          <w:sz w:val="26"/>
          <w:szCs w:val="26"/>
        </w:rPr>
        <w:t>По основному мероприятию «Земельные отношения» по направлениям:</w:t>
      </w:r>
    </w:p>
    <w:p w:rsidR="004127F0" w:rsidRPr="003760E8" w:rsidRDefault="004127F0" w:rsidP="00D54B1A">
      <w:pPr>
        <w:tabs>
          <w:tab w:val="left" w:pos="5655"/>
        </w:tabs>
        <w:spacing w:line="276" w:lineRule="auto"/>
        <w:ind w:left="-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 xml:space="preserve">- </w:t>
      </w:r>
      <w:r w:rsidRPr="003760E8">
        <w:rPr>
          <w:rFonts w:ascii="Times New Roman" w:hAnsi="Times New Roman"/>
          <w:sz w:val="26"/>
          <w:szCs w:val="26"/>
        </w:rPr>
        <w:t>межевание земельных участков 84</w:t>
      </w:r>
      <w:r w:rsidR="003619B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486</w:t>
      </w:r>
      <w:r w:rsidR="003619B3" w:rsidRPr="003760E8">
        <w:rPr>
          <w:rFonts w:ascii="Times New Roman" w:hAnsi="Times New Roman"/>
          <w:sz w:val="26"/>
          <w:szCs w:val="26"/>
        </w:rPr>
        <w:t>,00</w:t>
      </w:r>
      <w:r w:rsidRPr="003760E8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4127F0" w:rsidRPr="003760E8" w:rsidRDefault="004127F0" w:rsidP="00D54B1A">
      <w:pPr>
        <w:tabs>
          <w:tab w:val="left" w:pos="5655"/>
        </w:tabs>
        <w:spacing w:line="276" w:lineRule="auto"/>
        <w:ind w:left="-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 xml:space="preserve">- </w:t>
      </w:r>
      <w:r w:rsidRPr="003760E8">
        <w:rPr>
          <w:rFonts w:ascii="Times New Roman" w:hAnsi="Times New Roman"/>
          <w:sz w:val="26"/>
          <w:szCs w:val="26"/>
        </w:rPr>
        <w:t>межевание земельных участков под 6 дамбами 30</w:t>
      </w:r>
      <w:r w:rsidR="00D54B1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% -</w:t>
      </w:r>
      <w:r w:rsidR="00D54B1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69</w:t>
      </w:r>
      <w:r w:rsidR="003619B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516</w:t>
      </w:r>
      <w:r w:rsidR="003619B3" w:rsidRPr="003760E8">
        <w:rPr>
          <w:rFonts w:ascii="Times New Roman" w:hAnsi="Times New Roman"/>
          <w:sz w:val="26"/>
          <w:szCs w:val="26"/>
        </w:rPr>
        <w:t>,00</w:t>
      </w:r>
      <w:r w:rsidRPr="003760E8">
        <w:rPr>
          <w:rFonts w:ascii="Times New Roman" w:hAnsi="Times New Roman"/>
          <w:sz w:val="26"/>
          <w:szCs w:val="26"/>
        </w:rPr>
        <w:t xml:space="preserve"> руб.</w:t>
      </w:r>
    </w:p>
    <w:p w:rsidR="004127F0" w:rsidRPr="003760E8" w:rsidRDefault="004127F0" w:rsidP="00D54B1A">
      <w:pPr>
        <w:tabs>
          <w:tab w:val="left" w:pos="5655"/>
        </w:tabs>
        <w:spacing w:line="276" w:lineRule="auto"/>
        <w:ind w:left="-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межевание земельных участков 2 дамбы – 30% -</w:t>
      </w:r>
      <w:r w:rsidR="00D54B1A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14</w:t>
      </w:r>
      <w:r w:rsidR="003619B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970</w:t>
      </w:r>
      <w:r w:rsidR="003619B3" w:rsidRPr="003760E8">
        <w:rPr>
          <w:rFonts w:ascii="Times New Roman" w:hAnsi="Times New Roman"/>
          <w:sz w:val="26"/>
          <w:szCs w:val="26"/>
        </w:rPr>
        <w:t>,00</w:t>
      </w:r>
      <w:r w:rsidRPr="003760E8">
        <w:rPr>
          <w:rFonts w:ascii="Times New Roman" w:hAnsi="Times New Roman"/>
          <w:sz w:val="26"/>
          <w:szCs w:val="26"/>
        </w:rPr>
        <w:t xml:space="preserve"> руб.</w:t>
      </w:r>
    </w:p>
    <w:p w:rsidR="004127F0" w:rsidRPr="003760E8" w:rsidRDefault="004127F0" w:rsidP="007F0857">
      <w:pPr>
        <w:tabs>
          <w:tab w:val="left" w:pos="5655"/>
        </w:tabs>
        <w:spacing w:line="276" w:lineRule="auto"/>
        <w:ind w:left="-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Всего по мероприятиям муниципальной программы за 1 полугодие </w:t>
      </w:r>
      <w:r w:rsidR="00D54B1A" w:rsidRPr="003760E8">
        <w:rPr>
          <w:rFonts w:ascii="Times New Roman" w:hAnsi="Times New Roman"/>
          <w:sz w:val="26"/>
          <w:szCs w:val="26"/>
        </w:rPr>
        <w:t xml:space="preserve">2021 года </w:t>
      </w:r>
      <w:r w:rsidRPr="003760E8">
        <w:rPr>
          <w:rFonts w:ascii="Times New Roman" w:hAnsi="Times New Roman"/>
          <w:sz w:val="26"/>
          <w:szCs w:val="26"/>
        </w:rPr>
        <w:t>израсход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вано средств на сумм</w:t>
      </w:r>
      <w:r w:rsidR="00D54B1A" w:rsidRPr="003760E8">
        <w:rPr>
          <w:rFonts w:ascii="Times New Roman" w:hAnsi="Times New Roman"/>
          <w:sz w:val="26"/>
          <w:szCs w:val="26"/>
        </w:rPr>
        <w:t>у 3321,14 руб.</w:t>
      </w:r>
      <w:r w:rsidRPr="003760E8">
        <w:rPr>
          <w:rFonts w:ascii="Times New Roman" w:hAnsi="Times New Roman"/>
          <w:sz w:val="26"/>
          <w:szCs w:val="26"/>
        </w:rPr>
        <w:t>, в том числе во 2 квартале 2021 года 2</w:t>
      </w:r>
      <w:r w:rsidR="003619B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386,59 руб.</w:t>
      </w:r>
    </w:p>
    <w:p w:rsidR="00634BB9" w:rsidRPr="003760E8" w:rsidRDefault="00634BB9" w:rsidP="00634BB9">
      <w:pPr>
        <w:tabs>
          <w:tab w:val="left" w:pos="5655"/>
        </w:tabs>
        <w:spacing w:line="276" w:lineRule="auto"/>
      </w:pPr>
    </w:p>
    <w:p w:rsidR="00F821FD" w:rsidRPr="003760E8" w:rsidRDefault="00F51D6B" w:rsidP="00634BB9">
      <w:pPr>
        <w:spacing w:line="240" w:lineRule="auto"/>
        <w:ind w:left="-567" w:firstLine="567"/>
        <w:jc w:val="left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7</w:t>
      </w:r>
      <w:r w:rsidR="00062B32" w:rsidRPr="003760E8">
        <w:rPr>
          <w:rFonts w:ascii="Times New Roman" w:hAnsi="Times New Roman"/>
          <w:b/>
          <w:sz w:val="26"/>
          <w:szCs w:val="26"/>
        </w:rPr>
        <w:t>.2. Муниципальные закупки</w:t>
      </w:r>
    </w:p>
    <w:p w:rsidR="00787BC6" w:rsidRPr="003760E8" w:rsidRDefault="00787BC6" w:rsidP="009C4FAC">
      <w:pPr>
        <w:spacing w:line="240" w:lineRule="auto"/>
        <w:contextualSpacing/>
        <w:jc w:val="left"/>
        <w:rPr>
          <w:b/>
          <w:sz w:val="26"/>
          <w:szCs w:val="26"/>
        </w:rPr>
      </w:pPr>
    </w:p>
    <w:p w:rsidR="00A70841" w:rsidRPr="003760E8" w:rsidRDefault="00A70841" w:rsidP="003760E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За январь - июнь 2021  года муниципальными заказчиками проведено 478 торгов и других способов закупок на поставки товаров, выполнение работ, оказание услуг для нужд Дальнереченского муниципального района, из них 57 аукционов в электронной форме;  421 закупку у единственного поставщика согласно п. 1, 8, 4, 5,9,  26, 29  ч.1 ст. 93 Федерального закона от 05.04.2013 г. № 44-ФЗ. </w:t>
      </w:r>
    </w:p>
    <w:p w:rsidR="00A70841" w:rsidRPr="003760E8" w:rsidRDefault="00A70841" w:rsidP="003760E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итогам размещения заказов на поставки товаров, выполнение работ, оказание услуг за 1 полугодие 2021 года заключено  муниципальных контрактов и иных гражда</w:t>
      </w:r>
      <w:r w:rsidRPr="003760E8">
        <w:rPr>
          <w:rFonts w:ascii="Times New Roman" w:hAnsi="Times New Roman"/>
          <w:sz w:val="26"/>
          <w:szCs w:val="26"/>
        </w:rPr>
        <w:t>н</w:t>
      </w:r>
      <w:r w:rsidRPr="003760E8">
        <w:rPr>
          <w:rFonts w:ascii="Times New Roman" w:hAnsi="Times New Roman"/>
          <w:sz w:val="26"/>
          <w:szCs w:val="26"/>
        </w:rPr>
        <w:t>ско-правовых договоров на сумму 131</w:t>
      </w:r>
      <w:r w:rsidR="002F7C6E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658,8 тыс. руб., из них по проведенным аукционам в электронной форме – на сумму 84</w:t>
      </w:r>
      <w:r w:rsidR="00ED345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457,7 тыс. руб.;  у единственного поставщика (согласно п. 1, 4, 5, 8,9, 26, 29 ч.1 ст. 93 Федерального закона от 05.04.2013 г. № 44-ФЗ) – на сумму  47 201,1 тыс. руб., в т.ч. коммунальные услуги на сумму – 39 478,4 тыс. руб.; продукты питания на сумму – 2 989,6 тыс. руб.; подрядные работы — 47</w:t>
      </w:r>
      <w:r w:rsidR="00AF2C4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592,4 тыс. руб., прочие на сумму – 20 865,4 тыс. руб.  Экономия составила – 5</w:t>
      </w:r>
      <w:r w:rsidR="00AF2C4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227,5 тыс. руб.</w:t>
      </w:r>
    </w:p>
    <w:p w:rsidR="00A70841" w:rsidRPr="003760E8" w:rsidRDefault="00A70841" w:rsidP="003760E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Нарушений в части размещения муниципальных заказов не выявлено.</w:t>
      </w:r>
    </w:p>
    <w:p w:rsidR="00A70841" w:rsidRPr="003760E8" w:rsidRDefault="00A70841" w:rsidP="00A70841">
      <w:pPr>
        <w:spacing w:line="240" w:lineRule="auto"/>
        <w:ind w:left="-426" w:firstLine="568"/>
        <w:contextualSpacing/>
        <w:rPr>
          <w:rFonts w:ascii="Times New Roman" w:hAnsi="Times New Roman"/>
          <w:sz w:val="26"/>
          <w:szCs w:val="26"/>
          <w:shd w:val="clear" w:color="auto" w:fill="FFFF00"/>
        </w:rPr>
      </w:pPr>
    </w:p>
    <w:p w:rsidR="00F821FD" w:rsidRPr="003760E8" w:rsidRDefault="00F51D6B" w:rsidP="00003278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8. Население и рынок труда</w:t>
      </w:r>
    </w:p>
    <w:p w:rsidR="007B30CA" w:rsidRPr="003760E8" w:rsidRDefault="007B30CA" w:rsidP="007B30CA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02C29" w:rsidRPr="003760E8" w:rsidRDefault="00F51D6B" w:rsidP="007B30CA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  <w:bookmarkStart w:id="9" w:name="_Toc229887730"/>
      <w:r w:rsidRPr="003760E8">
        <w:rPr>
          <w:rFonts w:ascii="Times New Roman" w:hAnsi="Times New Roman"/>
          <w:b/>
          <w:sz w:val="26"/>
          <w:szCs w:val="26"/>
        </w:rPr>
        <w:t>8</w:t>
      </w:r>
      <w:r w:rsidR="00F821FD" w:rsidRPr="003760E8">
        <w:rPr>
          <w:rFonts w:ascii="Times New Roman" w:hAnsi="Times New Roman"/>
          <w:b/>
          <w:sz w:val="26"/>
          <w:szCs w:val="26"/>
        </w:rPr>
        <w:t xml:space="preserve">.1. </w:t>
      </w:r>
      <w:r w:rsidR="00005BCD" w:rsidRPr="003760E8">
        <w:rPr>
          <w:rFonts w:ascii="Times New Roman" w:hAnsi="Times New Roman"/>
          <w:b/>
          <w:sz w:val="26"/>
          <w:szCs w:val="26"/>
        </w:rPr>
        <w:t xml:space="preserve"> </w:t>
      </w:r>
      <w:r w:rsidR="00F821FD" w:rsidRPr="003760E8">
        <w:rPr>
          <w:rFonts w:ascii="Times New Roman" w:hAnsi="Times New Roman"/>
          <w:b/>
          <w:sz w:val="26"/>
          <w:szCs w:val="26"/>
        </w:rPr>
        <w:t>Демографическая ситуация</w:t>
      </w:r>
      <w:bookmarkEnd w:id="9"/>
    </w:p>
    <w:p w:rsidR="003B5BE8" w:rsidRPr="003760E8" w:rsidRDefault="003B5BE8" w:rsidP="007B30CA">
      <w:pPr>
        <w:tabs>
          <w:tab w:val="num" w:pos="4032"/>
        </w:tabs>
        <w:spacing w:line="240" w:lineRule="auto"/>
        <w:contextualSpacing/>
        <w:jc w:val="left"/>
        <w:outlineLvl w:val="1"/>
        <w:rPr>
          <w:rFonts w:ascii="Times New Roman" w:hAnsi="Times New Roman"/>
          <w:b/>
          <w:sz w:val="26"/>
          <w:szCs w:val="26"/>
        </w:rPr>
      </w:pPr>
    </w:p>
    <w:p w:rsidR="003A1073" w:rsidRPr="003760E8" w:rsidRDefault="00F821FD" w:rsidP="007B30CA">
      <w:pPr>
        <w:spacing w:line="240" w:lineRule="auto"/>
        <w:ind w:left="-540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Численность постоянного населения Дальнереченского муниц</w:t>
      </w:r>
      <w:r w:rsidR="006A2427" w:rsidRPr="003760E8">
        <w:rPr>
          <w:rFonts w:ascii="Times New Roman" w:hAnsi="Times New Roman"/>
          <w:sz w:val="26"/>
          <w:szCs w:val="26"/>
        </w:rPr>
        <w:t>и</w:t>
      </w:r>
      <w:r w:rsidR="00ED3453" w:rsidRPr="003760E8">
        <w:rPr>
          <w:rFonts w:ascii="Times New Roman" w:hAnsi="Times New Roman"/>
          <w:sz w:val="26"/>
          <w:szCs w:val="26"/>
        </w:rPr>
        <w:t>пального района на 1 января 2021</w:t>
      </w:r>
      <w:r w:rsidR="00301202" w:rsidRPr="003760E8">
        <w:rPr>
          <w:rFonts w:ascii="Times New Roman" w:hAnsi="Times New Roman"/>
          <w:sz w:val="26"/>
          <w:szCs w:val="26"/>
        </w:rPr>
        <w:t xml:space="preserve"> года</w:t>
      </w:r>
      <w:r w:rsidRPr="003760E8">
        <w:rPr>
          <w:rFonts w:ascii="Times New Roman" w:hAnsi="Times New Roman"/>
          <w:sz w:val="26"/>
          <w:szCs w:val="26"/>
        </w:rPr>
        <w:t xml:space="preserve"> составила </w:t>
      </w:r>
      <w:r w:rsidR="00ED3453" w:rsidRPr="003760E8">
        <w:rPr>
          <w:rFonts w:ascii="Times New Roman" w:hAnsi="Times New Roman"/>
          <w:sz w:val="26"/>
          <w:szCs w:val="26"/>
        </w:rPr>
        <w:t xml:space="preserve"> 8 875</w:t>
      </w:r>
      <w:r w:rsidR="00455E19" w:rsidRPr="003760E8">
        <w:rPr>
          <w:rFonts w:ascii="Times New Roman" w:hAnsi="Times New Roman"/>
          <w:sz w:val="26"/>
          <w:szCs w:val="26"/>
        </w:rPr>
        <w:t xml:space="preserve"> </w:t>
      </w:r>
      <w:r w:rsidR="00AC3887" w:rsidRPr="003760E8">
        <w:rPr>
          <w:rFonts w:ascii="Times New Roman" w:hAnsi="Times New Roman"/>
          <w:sz w:val="26"/>
          <w:szCs w:val="26"/>
        </w:rPr>
        <w:t>чел.</w:t>
      </w:r>
      <w:r w:rsidR="00301202" w:rsidRPr="003760E8">
        <w:rPr>
          <w:rFonts w:ascii="Times New Roman" w:hAnsi="Times New Roman"/>
          <w:sz w:val="26"/>
          <w:szCs w:val="26"/>
        </w:rPr>
        <w:t xml:space="preserve">, что ниже </w:t>
      </w:r>
      <w:r w:rsidR="00ED3453" w:rsidRPr="003760E8">
        <w:rPr>
          <w:rFonts w:ascii="Times New Roman" w:hAnsi="Times New Roman"/>
          <w:sz w:val="26"/>
          <w:szCs w:val="26"/>
        </w:rPr>
        <w:t>показателя  прошлого года на 205</w:t>
      </w:r>
      <w:r w:rsidR="00AD159B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человек</w:t>
      </w:r>
      <w:r w:rsidR="00ED3453" w:rsidRPr="003760E8">
        <w:rPr>
          <w:rFonts w:ascii="Times New Roman" w:hAnsi="Times New Roman"/>
          <w:sz w:val="26"/>
          <w:szCs w:val="26"/>
        </w:rPr>
        <w:t xml:space="preserve"> или на 2,2</w:t>
      </w:r>
      <w:r w:rsidR="006A2427" w:rsidRPr="003760E8">
        <w:rPr>
          <w:rFonts w:ascii="Times New Roman" w:hAnsi="Times New Roman"/>
          <w:sz w:val="26"/>
          <w:szCs w:val="26"/>
        </w:rPr>
        <w:t xml:space="preserve"> </w:t>
      </w:r>
      <w:r w:rsidR="00301202" w:rsidRPr="003760E8">
        <w:rPr>
          <w:rFonts w:ascii="Times New Roman" w:hAnsi="Times New Roman"/>
          <w:sz w:val="26"/>
          <w:szCs w:val="26"/>
        </w:rPr>
        <w:t>%.</w:t>
      </w:r>
    </w:p>
    <w:p w:rsidR="00025737" w:rsidRPr="003760E8" w:rsidRDefault="00421669" w:rsidP="00F34750">
      <w:pPr>
        <w:spacing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Дем</w:t>
      </w:r>
      <w:r w:rsidR="00CD56DE" w:rsidRPr="003760E8">
        <w:rPr>
          <w:rFonts w:ascii="Times New Roman" w:hAnsi="Times New Roman"/>
          <w:sz w:val="26"/>
          <w:szCs w:val="26"/>
        </w:rPr>
        <w:t xml:space="preserve">ографические показатели </w:t>
      </w:r>
      <w:r w:rsidR="00025737" w:rsidRPr="003760E8">
        <w:rPr>
          <w:rFonts w:ascii="Times New Roman" w:hAnsi="Times New Roman"/>
          <w:sz w:val="26"/>
          <w:szCs w:val="26"/>
        </w:rPr>
        <w:t xml:space="preserve">за первое полугодие </w:t>
      </w:r>
      <w:r w:rsidR="00ED3453" w:rsidRPr="003760E8">
        <w:rPr>
          <w:rFonts w:ascii="Times New Roman" w:hAnsi="Times New Roman"/>
          <w:sz w:val="26"/>
          <w:szCs w:val="26"/>
        </w:rPr>
        <w:t>2021</w:t>
      </w:r>
      <w:r w:rsidR="00F076D8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года свидетельствуют о </w:t>
      </w:r>
      <w:r w:rsidR="006A2427" w:rsidRPr="003760E8">
        <w:rPr>
          <w:rFonts w:ascii="Times New Roman" w:hAnsi="Times New Roman"/>
          <w:sz w:val="26"/>
          <w:szCs w:val="26"/>
        </w:rPr>
        <w:t>снижении</w:t>
      </w:r>
      <w:r w:rsidR="00025737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 численности населения. </w:t>
      </w:r>
      <w:r w:rsidR="00ED3453" w:rsidRPr="003760E8">
        <w:rPr>
          <w:rFonts w:ascii="Times New Roman" w:hAnsi="Times New Roman"/>
          <w:sz w:val="26"/>
          <w:szCs w:val="26"/>
        </w:rPr>
        <w:t xml:space="preserve">За отчетный период в 2021 году родилось 36 человек </w:t>
      </w:r>
      <w:r w:rsidR="00ED3453" w:rsidRPr="003760E8">
        <w:rPr>
          <w:rFonts w:ascii="Times New Roman" w:hAnsi="Times New Roman"/>
          <w:sz w:val="26"/>
          <w:szCs w:val="26"/>
        </w:rPr>
        <w:lastRenderedPageBreak/>
        <w:t>(что на 1</w:t>
      </w:r>
      <w:r w:rsidR="00025737" w:rsidRPr="003760E8">
        <w:rPr>
          <w:rFonts w:ascii="Times New Roman" w:hAnsi="Times New Roman"/>
          <w:sz w:val="26"/>
          <w:szCs w:val="26"/>
        </w:rPr>
        <w:t xml:space="preserve"> человек</w:t>
      </w:r>
      <w:r w:rsidR="00ED3453" w:rsidRPr="003760E8">
        <w:rPr>
          <w:rFonts w:ascii="Times New Roman" w:hAnsi="Times New Roman"/>
          <w:sz w:val="26"/>
          <w:szCs w:val="26"/>
        </w:rPr>
        <w:t>а</w:t>
      </w:r>
      <w:r w:rsidR="00025737" w:rsidRPr="003760E8">
        <w:rPr>
          <w:rFonts w:ascii="Times New Roman" w:hAnsi="Times New Roman"/>
          <w:sz w:val="26"/>
          <w:szCs w:val="26"/>
        </w:rPr>
        <w:t xml:space="preserve"> или на</w:t>
      </w:r>
      <w:r w:rsidR="007A695C" w:rsidRPr="003760E8">
        <w:rPr>
          <w:rFonts w:ascii="Times New Roman" w:hAnsi="Times New Roman"/>
          <w:sz w:val="26"/>
          <w:szCs w:val="26"/>
        </w:rPr>
        <w:t xml:space="preserve"> </w:t>
      </w:r>
      <w:r w:rsidR="00ED3453" w:rsidRPr="003760E8">
        <w:rPr>
          <w:rFonts w:ascii="Times New Roman" w:hAnsi="Times New Roman"/>
          <w:sz w:val="26"/>
          <w:szCs w:val="26"/>
        </w:rPr>
        <w:t>2,8 % больше</w:t>
      </w:r>
      <w:r w:rsidR="00460454" w:rsidRPr="003760E8">
        <w:rPr>
          <w:rFonts w:ascii="Times New Roman" w:hAnsi="Times New Roman"/>
          <w:sz w:val="26"/>
          <w:szCs w:val="26"/>
        </w:rPr>
        <w:t>,</w:t>
      </w:r>
      <w:r w:rsidR="00025737" w:rsidRPr="003760E8">
        <w:rPr>
          <w:rFonts w:ascii="Times New Roman" w:hAnsi="Times New Roman"/>
          <w:sz w:val="26"/>
          <w:szCs w:val="26"/>
        </w:rPr>
        <w:t xml:space="preserve"> чем </w:t>
      </w:r>
      <w:r w:rsidR="00CB071D" w:rsidRPr="003760E8">
        <w:rPr>
          <w:rFonts w:ascii="Times New Roman" w:hAnsi="Times New Roman"/>
          <w:sz w:val="26"/>
          <w:szCs w:val="26"/>
        </w:rPr>
        <w:t xml:space="preserve">за аналогичный период </w:t>
      </w:r>
      <w:r w:rsidR="00ED3453" w:rsidRPr="003760E8">
        <w:rPr>
          <w:rFonts w:ascii="Times New Roman" w:hAnsi="Times New Roman"/>
          <w:sz w:val="26"/>
          <w:szCs w:val="26"/>
        </w:rPr>
        <w:t>2020</w:t>
      </w:r>
      <w:r w:rsidR="007A695C" w:rsidRPr="003760E8">
        <w:rPr>
          <w:rFonts w:ascii="Times New Roman" w:hAnsi="Times New Roman"/>
          <w:sz w:val="26"/>
          <w:szCs w:val="26"/>
        </w:rPr>
        <w:t xml:space="preserve"> год</w:t>
      </w:r>
      <w:r w:rsidR="00CB071D" w:rsidRPr="003760E8">
        <w:rPr>
          <w:rFonts w:ascii="Times New Roman" w:hAnsi="Times New Roman"/>
          <w:sz w:val="26"/>
          <w:szCs w:val="26"/>
        </w:rPr>
        <w:t>а</w:t>
      </w:r>
      <w:r w:rsidR="007A695C" w:rsidRPr="003760E8">
        <w:rPr>
          <w:rFonts w:ascii="Times New Roman" w:hAnsi="Times New Roman"/>
          <w:sz w:val="26"/>
          <w:szCs w:val="26"/>
        </w:rPr>
        <w:t>).</w:t>
      </w:r>
      <w:r w:rsidR="00025737" w:rsidRPr="003760E8">
        <w:rPr>
          <w:rFonts w:ascii="Times New Roman" w:hAnsi="Times New Roman"/>
          <w:sz w:val="26"/>
          <w:szCs w:val="26"/>
        </w:rPr>
        <w:t xml:space="preserve"> Число умерших </w:t>
      </w:r>
      <w:r w:rsidR="00ED3453" w:rsidRPr="003760E8">
        <w:rPr>
          <w:rFonts w:ascii="Times New Roman" w:hAnsi="Times New Roman"/>
          <w:sz w:val="26"/>
          <w:szCs w:val="26"/>
        </w:rPr>
        <w:t>увеличилось по сравнению с 2020 годом на 6 человек или на 7,4</w:t>
      </w:r>
      <w:r w:rsidR="006A2427" w:rsidRPr="003760E8">
        <w:rPr>
          <w:rFonts w:ascii="Times New Roman" w:hAnsi="Times New Roman"/>
          <w:sz w:val="26"/>
          <w:szCs w:val="26"/>
        </w:rPr>
        <w:t xml:space="preserve"> %.</w:t>
      </w:r>
      <w:r w:rsidR="007A695C" w:rsidRPr="003760E8">
        <w:rPr>
          <w:rFonts w:ascii="Times New Roman" w:hAnsi="Times New Roman"/>
          <w:sz w:val="26"/>
          <w:szCs w:val="26"/>
        </w:rPr>
        <w:t xml:space="preserve"> </w:t>
      </w:r>
    </w:p>
    <w:p w:rsidR="007A695C" w:rsidRPr="003760E8" w:rsidRDefault="007A695C" w:rsidP="006A2427">
      <w:pPr>
        <w:spacing w:line="240" w:lineRule="auto"/>
        <w:ind w:left="-567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На демографическую ситуацию оказывает большое влияние миграционный отток населения, что сказывается на сокращении численности работников на предприятиях района. </w:t>
      </w:r>
      <w:r w:rsidR="00ED3453" w:rsidRPr="003760E8">
        <w:rPr>
          <w:rFonts w:ascii="Times New Roman" w:hAnsi="Times New Roman"/>
          <w:sz w:val="26"/>
          <w:szCs w:val="26"/>
        </w:rPr>
        <w:t>Т</w:t>
      </w:r>
      <w:r w:rsidR="00CB071D" w:rsidRPr="003760E8">
        <w:rPr>
          <w:rFonts w:ascii="Times New Roman" w:hAnsi="Times New Roman"/>
          <w:sz w:val="26"/>
          <w:szCs w:val="26"/>
        </w:rPr>
        <w:t>ак</w:t>
      </w:r>
      <w:r w:rsidR="00F821FD" w:rsidRPr="003760E8">
        <w:rPr>
          <w:rFonts w:ascii="Times New Roman" w:hAnsi="Times New Roman"/>
          <w:sz w:val="26"/>
          <w:szCs w:val="26"/>
        </w:rPr>
        <w:t xml:space="preserve"> за прошедший период </w:t>
      </w:r>
      <w:r w:rsidR="00ED3453" w:rsidRPr="003760E8">
        <w:rPr>
          <w:rFonts w:ascii="Times New Roman" w:hAnsi="Times New Roman"/>
          <w:sz w:val="26"/>
          <w:szCs w:val="26"/>
        </w:rPr>
        <w:t>2021</w:t>
      </w:r>
      <w:r w:rsidR="00CB071D" w:rsidRPr="003760E8">
        <w:rPr>
          <w:rFonts w:ascii="Times New Roman" w:hAnsi="Times New Roman"/>
          <w:sz w:val="26"/>
          <w:szCs w:val="26"/>
        </w:rPr>
        <w:t xml:space="preserve"> года </w:t>
      </w:r>
      <w:r w:rsidRPr="003760E8">
        <w:rPr>
          <w:rFonts w:ascii="Times New Roman" w:hAnsi="Times New Roman"/>
          <w:sz w:val="26"/>
          <w:szCs w:val="26"/>
        </w:rPr>
        <w:t xml:space="preserve">число прибывших </w:t>
      </w:r>
      <w:r w:rsidR="00CB071D" w:rsidRPr="003760E8">
        <w:rPr>
          <w:rFonts w:ascii="Times New Roman" w:hAnsi="Times New Roman"/>
          <w:sz w:val="26"/>
          <w:szCs w:val="26"/>
        </w:rPr>
        <w:t xml:space="preserve"> составило </w:t>
      </w:r>
      <w:r w:rsidRPr="003760E8">
        <w:rPr>
          <w:rFonts w:ascii="Times New Roman" w:hAnsi="Times New Roman"/>
          <w:sz w:val="26"/>
          <w:szCs w:val="26"/>
        </w:rPr>
        <w:t xml:space="preserve">- </w:t>
      </w:r>
      <w:r w:rsidR="00F821FD" w:rsidRPr="003760E8">
        <w:rPr>
          <w:rFonts w:ascii="Times New Roman" w:hAnsi="Times New Roman"/>
          <w:sz w:val="26"/>
          <w:szCs w:val="26"/>
        </w:rPr>
        <w:t xml:space="preserve"> </w:t>
      </w:r>
      <w:r w:rsidR="00ED3453" w:rsidRPr="003760E8">
        <w:rPr>
          <w:rFonts w:ascii="Times New Roman" w:hAnsi="Times New Roman"/>
          <w:sz w:val="26"/>
          <w:szCs w:val="26"/>
        </w:rPr>
        <w:t>81</w:t>
      </w:r>
      <w:r w:rsidR="00F821FD" w:rsidRPr="003760E8">
        <w:rPr>
          <w:rFonts w:ascii="Times New Roman" w:hAnsi="Times New Roman"/>
          <w:sz w:val="26"/>
          <w:szCs w:val="26"/>
        </w:rPr>
        <w:t xml:space="preserve"> человек</w:t>
      </w:r>
      <w:r w:rsidR="00ED3453" w:rsidRPr="003760E8">
        <w:rPr>
          <w:rFonts w:ascii="Times New Roman" w:hAnsi="Times New Roman"/>
          <w:sz w:val="26"/>
          <w:szCs w:val="26"/>
        </w:rPr>
        <w:t xml:space="preserve"> (что на 14</w:t>
      </w:r>
      <w:r w:rsidRPr="003760E8">
        <w:rPr>
          <w:rFonts w:ascii="Times New Roman" w:hAnsi="Times New Roman"/>
          <w:sz w:val="26"/>
          <w:szCs w:val="26"/>
        </w:rPr>
        <w:t xml:space="preserve"> человек</w:t>
      </w:r>
      <w:r w:rsidR="00ED3453" w:rsidRPr="003760E8">
        <w:rPr>
          <w:rFonts w:ascii="Times New Roman" w:hAnsi="Times New Roman"/>
          <w:sz w:val="26"/>
          <w:szCs w:val="26"/>
        </w:rPr>
        <w:t xml:space="preserve"> или на 14,7 % меньше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CB071D" w:rsidRPr="003760E8">
        <w:rPr>
          <w:rFonts w:ascii="Times New Roman" w:hAnsi="Times New Roman"/>
          <w:sz w:val="26"/>
          <w:szCs w:val="26"/>
        </w:rPr>
        <w:t>аналогичного периода прошлого года</w:t>
      </w:r>
      <w:r w:rsidRPr="003760E8">
        <w:rPr>
          <w:rFonts w:ascii="Times New Roman" w:hAnsi="Times New Roman"/>
          <w:sz w:val="26"/>
          <w:szCs w:val="26"/>
        </w:rPr>
        <w:t>), число выбывших –</w:t>
      </w:r>
      <w:r w:rsidR="00213489" w:rsidRPr="003760E8">
        <w:rPr>
          <w:rFonts w:ascii="Times New Roman" w:hAnsi="Times New Roman"/>
          <w:sz w:val="26"/>
          <w:szCs w:val="26"/>
        </w:rPr>
        <w:t xml:space="preserve"> </w:t>
      </w:r>
      <w:r w:rsidR="00ED3453" w:rsidRPr="003760E8">
        <w:rPr>
          <w:rFonts w:ascii="Times New Roman" w:hAnsi="Times New Roman"/>
          <w:sz w:val="26"/>
          <w:szCs w:val="26"/>
        </w:rPr>
        <w:t>157</w:t>
      </w:r>
      <w:r w:rsidRPr="003760E8">
        <w:rPr>
          <w:rFonts w:ascii="Times New Roman" w:hAnsi="Times New Roman"/>
          <w:sz w:val="26"/>
          <w:szCs w:val="26"/>
        </w:rPr>
        <w:t xml:space="preserve"> человек</w:t>
      </w:r>
      <w:r w:rsidR="006A2427" w:rsidRPr="003760E8">
        <w:rPr>
          <w:rFonts w:ascii="Times New Roman" w:hAnsi="Times New Roman"/>
          <w:sz w:val="26"/>
          <w:szCs w:val="26"/>
        </w:rPr>
        <w:t xml:space="preserve"> </w:t>
      </w:r>
      <w:r w:rsidR="00CB071D" w:rsidRPr="003760E8">
        <w:rPr>
          <w:rFonts w:ascii="Times New Roman" w:hAnsi="Times New Roman"/>
          <w:sz w:val="26"/>
          <w:szCs w:val="26"/>
        </w:rPr>
        <w:t>(</w:t>
      </w:r>
      <w:r w:rsidR="00ED3453" w:rsidRPr="003760E8">
        <w:rPr>
          <w:rFonts w:ascii="Times New Roman" w:hAnsi="Times New Roman"/>
          <w:sz w:val="26"/>
          <w:szCs w:val="26"/>
        </w:rPr>
        <w:t>что на 33</w:t>
      </w:r>
      <w:r w:rsidR="001231BF" w:rsidRPr="003760E8">
        <w:rPr>
          <w:rFonts w:ascii="Times New Roman" w:hAnsi="Times New Roman"/>
          <w:sz w:val="26"/>
          <w:szCs w:val="26"/>
        </w:rPr>
        <w:t xml:space="preserve"> человек</w:t>
      </w:r>
      <w:r w:rsidR="00ED3453" w:rsidRPr="003760E8">
        <w:rPr>
          <w:rFonts w:ascii="Times New Roman" w:hAnsi="Times New Roman"/>
          <w:sz w:val="26"/>
          <w:szCs w:val="26"/>
        </w:rPr>
        <w:t>а или на 26,6</w:t>
      </w:r>
      <w:r w:rsidRPr="003760E8">
        <w:rPr>
          <w:rFonts w:ascii="Times New Roman" w:hAnsi="Times New Roman"/>
          <w:sz w:val="26"/>
          <w:szCs w:val="26"/>
        </w:rPr>
        <w:t xml:space="preserve"> % </w:t>
      </w:r>
      <w:r w:rsidR="00ED3453" w:rsidRPr="003760E8">
        <w:rPr>
          <w:rFonts w:ascii="Times New Roman" w:hAnsi="Times New Roman"/>
          <w:sz w:val="26"/>
          <w:szCs w:val="26"/>
        </w:rPr>
        <w:t>больше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CB071D" w:rsidRPr="003760E8">
        <w:rPr>
          <w:rFonts w:ascii="Times New Roman" w:hAnsi="Times New Roman"/>
          <w:sz w:val="26"/>
          <w:szCs w:val="26"/>
        </w:rPr>
        <w:t>аналогичного периода прошлого года</w:t>
      </w:r>
      <w:r w:rsidRPr="003760E8">
        <w:rPr>
          <w:rFonts w:ascii="Times New Roman" w:hAnsi="Times New Roman"/>
          <w:sz w:val="26"/>
          <w:szCs w:val="26"/>
        </w:rPr>
        <w:t>).</w:t>
      </w:r>
      <w:r w:rsidR="00F821FD" w:rsidRPr="003760E8">
        <w:rPr>
          <w:rFonts w:ascii="Times New Roman" w:hAnsi="Times New Roman"/>
          <w:sz w:val="26"/>
          <w:szCs w:val="26"/>
        </w:rPr>
        <w:t xml:space="preserve"> </w:t>
      </w:r>
      <w:r w:rsidR="00CB071D" w:rsidRPr="003760E8">
        <w:rPr>
          <w:rFonts w:ascii="Times New Roman" w:hAnsi="Times New Roman"/>
          <w:sz w:val="26"/>
          <w:szCs w:val="26"/>
        </w:rPr>
        <w:t>З</w:t>
      </w:r>
      <w:r w:rsidR="001231BF" w:rsidRPr="003760E8">
        <w:rPr>
          <w:rFonts w:ascii="Times New Roman" w:hAnsi="Times New Roman"/>
          <w:sz w:val="26"/>
          <w:szCs w:val="26"/>
        </w:rPr>
        <w:t>а первое полугодие 202</w:t>
      </w:r>
      <w:r w:rsidR="00ED3453" w:rsidRPr="003760E8">
        <w:rPr>
          <w:rFonts w:ascii="Times New Roman" w:hAnsi="Times New Roman"/>
          <w:sz w:val="26"/>
          <w:szCs w:val="26"/>
        </w:rPr>
        <w:t>1</w:t>
      </w:r>
      <w:r w:rsidRPr="003760E8">
        <w:rPr>
          <w:rFonts w:ascii="Times New Roman" w:hAnsi="Times New Roman"/>
          <w:sz w:val="26"/>
          <w:szCs w:val="26"/>
        </w:rPr>
        <w:t xml:space="preserve"> года естественна</w:t>
      </w:r>
      <w:r w:rsidR="00BE4137" w:rsidRPr="003760E8">
        <w:rPr>
          <w:rFonts w:ascii="Times New Roman" w:hAnsi="Times New Roman"/>
          <w:sz w:val="26"/>
          <w:szCs w:val="26"/>
        </w:rPr>
        <w:t>я убыль населения составила – 51</w:t>
      </w:r>
      <w:r w:rsidR="00CB071D" w:rsidRPr="003760E8">
        <w:rPr>
          <w:rFonts w:ascii="Times New Roman" w:hAnsi="Times New Roman"/>
          <w:sz w:val="26"/>
          <w:szCs w:val="26"/>
        </w:rPr>
        <w:t xml:space="preserve"> человек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CB071D" w:rsidRPr="003760E8">
        <w:rPr>
          <w:rFonts w:ascii="Times New Roman" w:hAnsi="Times New Roman"/>
          <w:sz w:val="26"/>
          <w:szCs w:val="26"/>
        </w:rPr>
        <w:t>(</w:t>
      </w:r>
      <w:r w:rsidRPr="003760E8">
        <w:rPr>
          <w:rFonts w:ascii="Times New Roman" w:hAnsi="Times New Roman"/>
          <w:sz w:val="26"/>
          <w:szCs w:val="26"/>
        </w:rPr>
        <w:t xml:space="preserve">что </w:t>
      </w:r>
      <w:r w:rsidR="00BE4137" w:rsidRPr="003760E8">
        <w:rPr>
          <w:rFonts w:ascii="Times New Roman" w:hAnsi="Times New Roman"/>
          <w:sz w:val="26"/>
          <w:szCs w:val="26"/>
        </w:rPr>
        <w:t>на 5 человек или на 10,8</w:t>
      </w:r>
      <w:r w:rsidR="001231BF" w:rsidRPr="003760E8">
        <w:rPr>
          <w:rFonts w:ascii="Times New Roman" w:hAnsi="Times New Roman"/>
          <w:sz w:val="26"/>
          <w:szCs w:val="26"/>
        </w:rPr>
        <w:t xml:space="preserve"> </w:t>
      </w:r>
      <w:r w:rsidR="00CB071D" w:rsidRPr="003760E8">
        <w:rPr>
          <w:rFonts w:ascii="Times New Roman" w:hAnsi="Times New Roman"/>
          <w:sz w:val="26"/>
          <w:szCs w:val="26"/>
        </w:rPr>
        <w:t xml:space="preserve">% </w:t>
      </w:r>
      <w:r w:rsidR="00BE4137" w:rsidRPr="003760E8">
        <w:rPr>
          <w:rFonts w:ascii="Times New Roman" w:hAnsi="Times New Roman"/>
          <w:sz w:val="26"/>
          <w:szCs w:val="26"/>
        </w:rPr>
        <w:t>больше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CB071D" w:rsidRPr="003760E8">
        <w:rPr>
          <w:rFonts w:ascii="Times New Roman" w:hAnsi="Times New Roman"/>
          <w:sz w:val="26"/>
          <w:szCs w:val="26"/>
        </w:rPr>
        <w:t xml:space="preserve">аналогичного </w:t>
      </w:r>
      <w:r w:rsidRPr="003760E8">
        <w:rPr>
          <w:rFonts w:ascii="Times New Roman" w:hAnsi="Times New Roman"/>
          <w:sz w:val="26"/>
          <w:szCs w:val="26"/>
        </w:rPr>
        <w:t xml:space="preserve"> периода</w:t>
      </w:r>
      <w:r w:rsidR="001231BF" w:rsidRPr="003760E8">
        <w:rPr>
          <w:rFonts w:ascii="Times New Roman" w:hAnsi="Times New Roman"/>
          <w:sz w:val="26"/>
          <w:szCs w:val="26"/>
        </w:rPr>
        <w:t xml:space="preserve"> прошлого </w:t>
      </w:r>
      <w:r w:rsidR="00CB071D" w:rsidRPr="003760E8">
        <w:rPr>
          <w:rFonts w:ascii="Times New Roman" w:hAnsi="Times New Roman"/>
          <w:sz w:val="26"/>
          <w:szCs w:val="26"/>
        </w:rPr>
        <w:t>года)</w:t>
      </w:r>
      <w:r w:rsidRPr="003760E8">
        <w:rPr>
          <w:rFonts w:ascii="Times New Roman" w:hAnsi="Times New Roman"/>
          <w:sz w:val="26"/>
          <w:szCs w:val="26"/>
        </w:rPr>
        <w:t xml:space="preserve">. </w:t>
      </w:r>
    </w:p>
    <w:p w:rsidR="00CF4308" w:rsidRPr="003760E8" w:rsidRDefault="007A695C" w:rsidP="00CF4308">
      <w:pPr>
        <w:spacing w:line="240" w:lineRule="auto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Средняя продолжительнос</w:t>
      </w:r>
      <w:r w:rsidR="005D3999" w:rsidRPr="003760E8">
        <w:rPr>
          <w:rFonts w:ascii="Times New Roman" w:hAnsi="Times New Roman"/>
          <w:sz w:val="26"/>
          <w:szCs w:val="26"/>
        </w:rPr>
        <w:t>ть жизни:  у женщин – 68 лет, у мужчин - 54</w:t>
      </w:r>
      <w:r w:rsidRPr="003760E8">
        <w:rPr>
          <w:rFonts w:ascii="Times New Roman" w:hAnsi="Times New Roman"/>
          <w:sz w:val="26"/>
          <w:szCs w:val="26"/>
        </w:rPr>
        <w:t xml:space="preserve"> года.</w:t>
      </w:r>
    </w:p>
    <w:p w:rsidR="0097322A" w:rsidRPr="003760E8" w:rsidRDefault="0097322A" w:rsidP="00CF43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F51D6B" w:rsidRPr="003760E8" w:rsidRDefault="00CF4308" w:rsidP="00F51D6B">
      <w:pPr>
        <w:widowControl w:val="0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8</w:t>
      </w:r>
      <w:r w:rsidR="00F51D6B" w:rsidRPr="003760E8">
        <w:rPr>
          <w:rFonts w:ascii="Times New Roman" w:hAnsi="Times New Roman"/>
          <w:b/>
          <w:sz w:val="26"/>
          <w:szCs w:val="26"/>
        </w:rPr>
        <w:t>.2.Трудовые ресурсы</w:t>
      </w:r>
    </w:p>
    <w:p w:rsidR="00F51D6B" w:rsidRPr="003760E8" w:rsidRDefault="00F51D6B" w:rsidP="00F51D6B">
      <w:pPr>
        <w:widowControl w:val="0"/>
        <w:rPr>
          <w:rFonts w:ascii="Times New Roman" w:hAnsi="Times New Roman"/>
          <w:b/>
          <w:sz w:val="26"/>
          <w:szCs w:val="26"/>
        </w:rPr>
      </w:pPr>
    </w:p>
    <w:p w:rsidR="00F51D6B" w:rsidRPr="003760E8" w:rsidRDefault="00F51D6B" w:rsidP="00F51D6B">
      <w:pPr>
        <w:spacing w:line="240" w:lineRule="auto"/>
        <w:ind w:left="-709" w:firstLine="709"/>
        <w:rPr>
          <w:rFonts w:ascii="Times New Roman" w:hAnsi="Times New Roman"/>
          <w:sz w:val="26"/>
          <w:szCs w:val="26"/>
        </w:rPr>
      </w:pPr>
      <w:r w:rsidRPr="003760E8">
        <w:rPr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Из общего числа населения Дальнереченского муниципального района по состо</w:t>
      </w:r>
      <w:r w:rsidRPr="003760E8">
        <w:rPr>
          <w:rFonts w:ascii="Times New Roman" w:hAnsi="Times New Roman"/>
          <w:sz w:val="26"/>
          <w:szCs w:val="26"/>
        </w:rPr>
        <w:t>я</w:t>
      </w:r>
      <w:r w:rsidRPr="003760E8">
        <w:rPr>
          <w:rFonts w:ascii="Times New Roman" w:hAnsi="Times New Roman"/>
          <w:sz w:val="26"/>
          <w:szCs w:val="26"/>
        </w:rPr>
        <w:t>нию на 01.01.202</w:t>
      </w:r>
      <w:r w:rsidR="00BE4137" w:rsidRPr="003760E8">
        <w:rPr>
          <w:rFonts w:ascii="Times New Roman" w:hAnsi="Times New Roman"/>
          <w:sz w:val="26"/>
          <w:szCs w:val="26"/>
        </w:rPr>
        <w:t>1 – 8 875</w:t>
      </w:r>
      <w:r w:rsidRPr="003760E8">
        <w:rPr>
          <w:rFonts w:ascii="Times New Roman" w:hAnsi="Times New Roman"/>
          <w:sz w:val="26"/>
          <w:szCs w:val="26"/>
        </w:rPr>
        <w:t xml:space="preserve"> человек,  численность экономически активного населения  составляет  -  4,8 тыс. чел.</w:t>
      </w:r>
    </w:p>
    <w:p w:rsidR="00F51D6B" w:rsidRPr="003760E8" w:rsidRDefault="00F51D6B" w:rsidP="00F51D6B">
      <w:pPr>
        <w:spacing w:line="240" w:lineRule="auto"/>
        <w:ind w:left="-709" w:right="-81" w:firstLine="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Численность занятого в экономике населения составляет 3,8 тыс.</w:t>
      </w:r>
      <w:r w:rsidR="00BE4137" w:rsidRPr="003760E8">
        <w:rPr>
          <w:rFonts w:ascii="Times New Roman" w:hAnsi="Times New Roman"/>
          <w:sz w:val="26"/>
          <w:szCs w:val="26"/>
        </w:rPr>
        <w:t xml:space="preserve"> чел</w:t>
      </w:r>
      <w:r w:rsidRPr="003760E8">
        <w:rPr>
          <w:rFonts w:ascii="Times New Roman" w:hAnsi="Times New Roman"/>
          <w:sz w:val="26"/>
          <w:szCs w:val="26"/>
        </w:rPr>
        <w:t>. Из них раб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 xml:space="preserve">тающих в </w:t>
      </w:r>
      <w:r w:rsidR="00BE4137" w:rsidRPr="003760E8">
        <w:rPr>
          <w:rFonts w:ascii="Times New Roman" w:hAnsi="Times New Roman"/>
          <w:sz w:val="26"/>
          <w:szCs w:val="26"/>
        </w:rPr>
        <w:t>организациях, не относящихся к субъектам малого предпринимательства - 600 чел. (меньше</w:t>
      </w:r>
      <w:r w:rsidRPr="003760E8">
        <w:rPr>
          <w:rFonts w:ascii="Times New Roman" w:hAnsi="Times New Roman"/>
          <w:sz w:val="26"/>
          <w:szCs w:val="26"/>
        </w:rPr>
        <w:t xml:space="preserve"> аналогично</w:t>
      </w:r>
      <w:r w:rsidR="00BE4137" w:rsidRPr="003760E8">
        <w:rPr>
          <w:rFonts w:ascii="Times New Roman" w:hAnsi="Times New Roman"/>
          <w:sz w:val="26"/>
          <w:szCs w:val="26"/>
        </w:rPr>
        <w:t>го периода 2020 года на 0,8 % или на 5</w:t>
      </w:r>
      <w:r w:rsidRPr="003760E8">
        <w:rPr>
          <w:rFonts w:ascii="Times New Roman" w:hAnsi="Times New Roman"/>
          <w:sz w:val="26"/>
          <w:szCs w:val="26"/>
        </w:rPr>
        <w:t xml:space="preserve"> чел.) Официально зарегистрировано безработ</w:t>
      </w:r>
      <w:r w:rsidR="00BE4137" w:rsidRPr="003760E8">
        <w:rPr>
          <w:rFonts w:ascii="Times New Roman" w:hAnsi="Times New Roman"/>
          <w:sz w:val="26"/>
          <w:szCs w:val="26"/>
        </w:rPr>
        <w:t>ных за 1 полугодие 2021 года  – 263 чел.</w:t>
      </w:r>
      <w:r w:rsidRPr="003760E8">
        <w:rPr>
          <w:rFonts w:ascii="Times New Roman" w:hAnsi="Times New Roman"/>
          <w:sz w:val="26"/>
          <w:szCs w:val="26"/>
        </w:rPr>
        <w:t>, увеличение к  уровню соответствую</w:t>
      </w:r>
      <w:r w:rsidR="00BE4137" w:rsidRPr="003760E8">
        <w:rPr>
          <w:rFonts w:ascii="Times New Roman" w:hAnsi="Times New Roman"/>
          <w:sz w:val="26"/>
          <w:szCs w:val="26"/>
        </w:rPr>
        <w:t>щего периода прошлого года на 75</w:t>
      </w:r>
      <w:r w:rsidRPr="003760E8">
        <w:rPr>
          <w:rFonts w:ascii="Times New Roman" w:hAnsi="Times New Roman"/>
          <w:sz w:val="26"/>
          <w:szCs w:val="26"/>
        </w:rPr>
        <w:t xml:space="preserve"> чел</w:t>
      </w:r>
      <w:r w:rsidR="00BE4137" w:rsidRPr="003760E8">
        <w:rPr>
          <w:rFonts w:ascii="Times New Roman" w:hAnsi="Times New Roman"/>
          <w:sz w:val="26"/>
          <w:szCs w:val="26"/>
        </w:rPr>
        <w:t xml:space="preserve">. </w:t>
      </w:r>
      <w:r w:rsidRPr="003760E8">
        <w:rPr>
          <w:rFonts w:ascii="Times New Roman" w:hAnsi="Times New Roman"/>
          <w:sz w:val="26"/>
          <w:szCs w:val="26"/>
        </w:rPr>
        <w:t>ил</w:t>
      </w:r>
      <w:r w:rsidR="00BE4137" w:rsidRPr="003760E8">
        <w:rPr>
          <w:rFonts w:ascii="Times New Roman" w:hAnsi="Times New Roman"/>
          <w:sz w:val="26"/>
          <w:szCs w:val="26"/>
        </w:rPr>
        <w:t>и на 39,9</w:t>
      </w:r>
      <w:r w:rsidRPr="003760E8">
        <w:rPr>
          <w:rFonts w:ascii="Times New Roman" w:hAnsi="Times New Roman"/>
          <w:sz w:val="26"/>
          <w:szCs w:val="26"/>
        </w:rPr>
        <w:t xml:space="preserve"> %. Из числа безработных 53% -женщины, 20% -молодежь. Длительно не работающие - 50%. </w:t>
      </w:r>
    </w:p>
    <w:p w:rsidR="00F51D6B" w:rsidRPr="003760E8" w:rsidRDefault="00F51D6B" w:rsidP="00F51D6B">
      <w:pPr>
        <w:spacing w:line="240" w:lineRule="auto"/>
        <w:ind w:left="-709" w:right="-81" w:firstLine="709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Уровень безраб</w:t>
      </w:r>
      <w:r w:rsidR="00BE4137" w:rsidRPr="003760E8">
        <w:rPr>
          <w:rFonts w:ascii="Times New Roman" w:hAnsi="Times New Roman"/>
          <w:sz w:val="26"/>
          <w:szCs w:val="26"/>
        </w:rPr>
        <w:t>отицы по состоянию на 01.07.2021 составил  5,4</w:t>
      </w:r>
      <w:r w:rsidRPr="003760E8">
        <w:rPr>
          <w:rFonts w:ascii="Times New Roman" w:hAnsi="Times New Roman"/>
          <w:sz w:val="26"/>
          <w:szCs w:val="26"/>
        </w:rPr>
        <w:t xml:space="preserve"> %.</w:t>
      </w:r>
    </w:p>
    <w:p w:rsidR="006A059A" w:rsidRPr="00056D3F" w:rsidRDefault="00F51D6B" w:rsidP="00056D3F">
      <w:pPr>
        <w:spacing w:line="240" w:lineRule="auto"/>
        <w:ind w:left="-709" w:firstLine="709"/>
        <w:rPr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данным Госстатистики, нагрузка незанятого населения на 100 заявленных в</w:t>
      </w:r>
      <w:r w:rsidRPr="003760E8">
        <w:rPr>
          <w:rFonts w:ascii="Times New Roman" w:hAnsi="Times New Roman"/>
          <w:sz w:val="26"/>
          <w:szCs w:val="26"/>
        </w:rPr>
        <w:t>а</w:t>
      </w:r>
      <w:r w:rsidR="00BE4137" w:rsidRPr="003760E8">
        <w:rPr>
          <w:rFonts w:ascii="Times New Roman" w:hAnsi="Times New Roman"/>
          <w:sz w:val="26"/>
          <w:szCs w:val="26"/>
        </w:rPr>
        <w:t>кансий составляет 362,7 чел. или 38,9 % к аналогичному периоду 2020 года</w:t>
      </w:r>
      <w:r w:rsidRPr="003760E8">
        <w:rPr>
          <w:rFonts w:ascii="Times New Roman" w:hAnsi="Times New Roman"/>
          <w:sz w:val="26"/>
          <w:szCs w:val="26"/>
        </w:rPr>
        <w:t>. Потребность в работниках, заявленных организациями, зарегистрированы по Дальнереченскому городскому округу, но осуществляющие деятельность на территории Дальнеречен</w:t>
      </w:r>
      <w:r w:rsidR="00BE4137" w:rsidRPr="003760E8">
        <w:rPr>
          <w:rFonts w:ascii="Times New Roman" w:hAnsi="Times New Roman"/>
          <w:sz w:val="26"/>
          <w:szCs w:val="26"/>
        </w:rPr>
        <w:t>ского муниципального района - 83 вакансии</w:t>
      </w:r>
      <w:r w:rsidRPr="003760E8">
        <w:rPr>
          <w:rFonts w:ascii="Times New Roman" w:hAnsi="Times New Roman"/>
          <w:sz w:val="26"/>
          <w:szCs w:val="26"/>
        </w:rPr>
        <w:t>.</w:t>
      </w:r>
      <w:r w:rsidR="00056D3F">
        <w:rPr>
          <w:sz w:val="26"/>
          <w:szCs w:val="26"/>
        </w:rPr>
        <w:t xml:space="preserve"> </w:t>
      </w:r>
    </w:p>
    <w:p w:rsidR="006A059A" w:rsidRPr="003760E8" w:rsidRDefault="006A059A" w:rsidP="009134CE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F51D6B" w:rsidRPr="003760E8" w:rsidRDefault="00CF4308" w:rsidP="009134CE">
      <w:pPr>
        <w:spacing w:line="240" w:lineRule="auto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9. Анализ развития социальной сферы, уровня и качества жизни населения</w:t>
      </w:r>
    </w:p>
    <w:p w:rsidR="00F51D6B" w:rsidRPr="003760E8" w:rsidRDefault="00F51D6B" w:rsidP="009134CE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134CE" w:rsidRPr="003760E8" w:rsidRDefault="00CF4308" w:rsidP="00CF4308">
      <w:pPr>
        <w:spacing w:line="240" w:lineRule="auto"/>
        <w:jc w:val="left"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9.1.</w:t>
      </w:r>
      <w:r w:rsidR="00005BCD" w:rsidRPr="003760E8">
        <w:rPr>
          <w:rFonts w:ascii="Times New Roman" w:hAnsi="Times New Roman"/>
          <w:b/>
          <w:sz w:val="26"/>
          <w:szCs w:val="26"/>
        </w:rPr>
        <w:t xml:space="preserve"> </w:t>
      </w:r>
      <w:r w:rsidR="00B65155" w:rsidRPr="003760E8">
        <w:rPr>
          <w:rFonts w:ascii="Times New Roman" w:hAnsi="Times New Roman"/>
          <w:b/>
          <w:sz w:val="26"/>
          <w:szCs w:val="26"/>
        </w:rPr>
        <w:t>Народное образование</w:t>
      </w:r>
      <w:r w:rsidR="00B65155" w:rsidRPr="003760E8">
        <w:rPr>
          <w:rFonts w:ascii="Times New Roman" w:hAnsi="Times New Roman"/>
          <w:sz w:val="26"/>
          <w:szCs w:val="26"/>
        </w:rPr>
        <w:t xml:space="preserve">     </w:t>
      </w:r>
    </w:p>
    <w:p w:rsidR="00B65155" w:rsidRPr="003760E8" w:rsidRDefault="00B65155" w:rsidP="00F34750">
      <w:pPr>
        <w:spacing w:line="240" w:lineRule="auto"/>
        <w:ind w:left="720" w:firstLine="709"/>
        <w:jc w:val="left"/>
        <w:outlineLvl w:val="1"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</w:t>
      </w:r>
    </w:p>
    <w:p w:rsidR="00533867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На начало 2021 года Народное образование представлено 15 муниципальными у</w:t>
      </w:r>
      <w:r w:rsidRPr="003760E8">
        <w:rPr>
          <w:rFonts w:ascii="Times New Roman" w:hAnsi="Times New Roman"/>
          <w:sz w:val="26"/>
          <w:szCs w:val="26"/>
        </w:rPr>
        <w:t>ч</w:t>
      </w:r>
      <w:r w:rsidRPr="003760E8">
        <w:rPr>
          <w:rFonts w:ascii="Times New Roman" w:hAnsi="Times New Roman"/>
          <w:sz w:val="26"/>
          <w:szCs w:val="26"/>
        </w:rPr>
        <w:t>реждениями:</w:t>
      </w:r>
    </w:p>
    <w:p w:rsidR="00533867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13 образовательных учреждений: </w:t>
      </w:r>
    </w:p>
    <w:p w:rsidR="00533867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Школьная инфрас</w:t>
      </w:r>
      <w:r w:rsidR="00796883" w:rsidRPr="003760E8">
        <w:rPr>
          <w:rFonts w:ascii="Times New Roman" w:hAnsi="Times New Roman"/>
          <w:sz w:val="26"/>
          <w:szCs w:val="26"/>
        </w:rPr>
        <w:t>труктура  МКУ «УНО» ДМР на 01.07</w:t>
      </w:r>
      <w:r w:rsidRPr="003760E8">
        <w:rPr>
          <w:rFonts w:ascii="Times New Roman" w:hAnsi="Times New Roman"/>
          <w:sz w:val="26"/>
          <w:szCs w:val="26"/>
        </w:rPr>
        <w:t>.2021 представлена 10 м</w:t>
      </w:r>
      <w:r w:rsidRPr="003760E8">
        <w:rPr>
          <w:rFonts w:ascii="Times New Roman" w:hAnsi="Times New Roman"/>
          <w:sz w:val="26"/>
          <w:szCs w:val="26"/>
        </w:rPr>
        <w:t>у</w:t>
      </w:r>
      <w:r w:rsidRPr="003760E8">
        <w:rPr>
          <w:rFonts w:ascii="Times New Roman" w:hAnsi="Times New Roman"/>
          <w:sz w:val="26"/>
          <w:szCs w:val="26"/>
        </w:rPr>
        <w:t xml:space="preserve">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образования. </w:t>
      </w:r>
    </w:p>
    <w:p w:rsidR="00533867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10 групп и 6 структурных подразделений общеобразовательных учреждений, реализующих программу дошкольного образования, в которых функцион</w:t>
      </w:r>
      <w:r w:rsidRPr="003760E8">
        <w:rPr>
          <w:rFonts w:ascii="Times New Roman" w:hAnsi="Times New Roman"/>
          <w:sz w:val="26"/>
          <w:szCs w:val="26"/>
        </w:rPr>
        <w:t>и</w:t>
      </w:r>
      <w:r w:rsidRPr="003760E8">
        <w:rPr>
          <w:rFonts w:ascii="Times New Roman" w:hAnsi="Times New Roman"/>
          <w:sz w:val="26"/>
          <w:szCs w:val="26"/>
        </w:rPr>
        <w:t>руют 9 групп.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lastRenderedPageBreak/>
        <w:t>- Система дополнительного образования включает 2 муниципальных бюджетных учреждения дополнительного образования (До</w:t>
      </w:r>
      <w:r w:rsidR="00796883" w:rsidRPr="003760E8">
        <w:rPr>
          <w:rFonts w:ascii="Times New Roman" w:hAnsi="Times New Roman"/>
          <w:sz w:val="26"/>
          <w:szCs w:val="26"/>
        </w:rPr>
        <w:t>м детского творчества и Детско-</w:t>
      </w:r>
      <w:r w:rsidRPr="003760E8">
        <w:rPr>
          <w:rFonts w:ascii="Times New Roman" w:hAnsi="Times New Roman"/>
          <w:sz w:val="26"/>
          <w:szCs w:val="26"/>
        </w:rPr>
        <w:t>юношеская спортивная школа).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Кроме того, функционирует</w:t>
      </w:r>
      <w:r w:rsidR="00796883" w:rsidRPr="003760E8">
        <w:rPr>
          <w:rFonts w:ascii="Times New Roman" w:hAnsi="Times New Roman"/>
          <w:sz w:val="26"/>
          <w:szCs w:val="26"/>
        </w:rPr>
        <w:t xml:space="preserve"> </w:t>
      </w:r>
      <w:r w:rsidR="00796883" w:rsidRPr="003760E8">
        <w:rPr>
          <w:rFonts w:ascii="Times New Roman" w:hAnsi="Times New Roman"/>
          <w:color w:val="000000"/>
          <w:sz w:val="26"/>
          <w:szCs w:val="26"/>
        </w:rPr>
        <w:t>-</w:t>
      </w:r>
      <w:r w:rsidR="00BE4137" w:rsidRPr="003760E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760E8">
        <w:rPr>
          <w:rFonts w:ascii="Times New Roman" w:hAnsi="Times New Roman"/>
          <w:color w:val="000000"/>
          <w:sz w:val="26"/>
          <w:szCs w:val="26"/>
        </w:rPr>
        <w:t>1 казенное учреждение - Муниципальное казенное учреждение «Управление народного образования» Дальнереченского муниципального района», являющееся главным распорядителем средств районного бюджета</w:t>
      </w:r>
      <w:r w:rsidR="00796883" w:rsidRPr="003760E8">
        <w:rPr>
          <w:rFonts w:ascii="Times New Roman" w:hAnsi="Times New Roman"/>
          <w:color w:val="000000"/>
          <w:sz w:val="26"/>
          <w:szCs w:val="26"/>
        </w:rPr>
        <w:t>.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Количество работающих на 01.07.2021 составляет в сфере образования 383</w:t>
      </w:r>
      <w:r w:rsidR="0079688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челов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>к</w:t>
      </w:r>
      <w:r w:rsidR="00796883" w:rsidRPr="003760E8">
        <w:rPr>
          <w:rFonts w:ascii="Times New Roman" w:hAnsi="Times New Roman"/>
          <w:sz w:val="26"/>
          <w:szCs w:val="26"/>
        </w:rPr>
        <w:t>а</w:t>
      </w:r>
      <w:r w:rsidRPr="003760E8">
        <w:rPr>
          <w:rFonts w:ascii="Times New Roman" w:hAnsi="Times New Roman"/>
          <w:sz w:val="26"/>
          <w:szCs w:val="26"/>
        </w:rPr>
        <w:t>, в том числе в муниципальных образовательных учреждениях, реализующих про</w:t>
      </w:r>
      <w:r w:rsidR="00796883" w:rsidRPr="003760E8">
        <w:rPr>
          <w:rFonts w:ascii="Times New Roman" w:hAnsi="Times New Roman"/>
          <w:sz w:val="26"/>
          <w:szCs w:val="26"/>
        </w:rPr>
        <w:t>гра</w:t>
      </w:r>
      <w:r w:rsidR="00796883" w:rsidRPr="003760E8">
        <w:rPr>
          <w:rFonts w:ascii="Times New Roman" w:hAnsi="Times New Roman"/>
          <w:sz w:val="26"/>
          <w:szCs w:val="26"/>
        </w:rPr>
        <w:t>м</w:t>
      </w:r>
      <w:r w:rsidR="00796883" w:rsidRPr="003760E8">
        <w:rPr>
          <w:rFonts w:ascii="Times New Roman" w:hAnsi="Times New Roman"/>
          <w:sz w:val="26"/>
          <w:szCs w:val="26"/>
        </w:rPr>
        <w:t>му дошкольного образования,</w:t>
      </w:r>
      <w:r w:rsidRPr="003760E8">
        <w:rPr>
          <w:rFonts w:ascii="Times New Roman" w:hAnsi="Times New Roman"/>
          <w:sz w:val="26"/>
          <w:szCs w:val="26"/>
        </w:rPr>
        <w:t xml:space="preserve"> работают </w:t>
      </w:r>
      <w:r w:rsidR="00796883" w:rsidRPr="003760E8">
        <w:rPr>
          <w:rFonts w:ascii="Times New Roman" w:hAnsi="Times New Roman"/>
          <w:sz w:val="26"/>
          <w:szCs w:val="26"/>
        </w:rPr>
        <w:t>- 116 чел.</w:t>
      </w:r>
      <w:r w:rsidRPr="003760E8">
        <w:rPr>
          <w:rFonts w:ascii="Times New Roman" w:hAnsi="Times New Roman"/>
          <w:sz w:val="26"/>
          <w:szCs w:val="26"/>
        </w:rPr>
        <w:t xml:space="preserve">, в общеобразовательных учреждениях </w:t>
      </w:r>
      <w:r w:rsidR="00796883" w:rsidRPr="003760E8">
        <w:rPr>
          <w:rFonts w:ascii="Times New Roman" w:hAnsi="Times New Roman"/>
          <w:sz w:val="26"/>
          <w:szCs w:val="26"/>
        </w:rPr>
        <w:t xml:space="preserve">- </w:t>
      </w:r>
      <w:r w:rsidRPr="003760E8">
        <w:rPr>
          <w:rFonts w:ascii="Times New Roman" w:hAnsi="Times New Roman"/>
          <w:sz w:val="26"/>
          <w:szCs w:val="26"/>
        </w:rPr>
        <w:t xml:space="preserve">233 чел., в учреждениях дополнительного образования </w:t>
      </w:r>
      <w:r w:rsidR="00796883" w:rsidRPr="003760E8">
        <w:rPr>
          <w:rFonts w:ascii="Times New Roman" w:hAnsi="Times New Roman"/>
          <w:sz w:val="26"/>
          <w:szCs w:val="26"/>
        </w:rPr>
        <w:t xml:space="preserve">- </w:t>
      </w:r>
      <w:r w:rsidRPr="003760E8">
        <w:rPr>
          <w:rFonts w:ascii="Times New Roman" w:hAnsi="Times New Roman"/>
          <w:sz w:val="26"/>
          <w:szCs w:val="26"/>
        </w:rPr>
        <w:t xml:space="preserve">13 чел. 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 школах района среднегодовая численность учащихся на 01.07.2021  составила 1005</w:t>
      </w:r>
      <w:r w:rsidR="00796883" w:rsidRPr="003760E8">
        <w:rPr>
          <w:rFonts w:ascii="Times New Roman" w:hAnsi="Times New Roman"/>
          <w:sz w:val="26"/>
          <w:szCs w:val="26"/>
        </w:rPr>
        <w:t xml:space="preserve"> чел.</w:t>
      </w:r>
      <w:r w:rsidRPr="003760E8">
        <w:rPr>
          <w:rFonts w:ascii="Times New Roman" w:hAnsi="Times New Roman"/>
          <w:sz w:val="26"/>
          <w:szCs w:val="26"/>
        </w:rPr>
        <w:t>, детские дошкольные учреждения посещают 338 воспитанника, в учреждениях дополнит</w:t>
      </w:r>
      <w:r w:rsidR="00796883" w:rsidRPr="003760E8">
        <w:rPr>
          <w:rFonts w:ascii="Times New Roman" w:hAnsi="Times New Roman"/>
          <w:sz w:val="26"/>
          <w:szCs w:val="26"/>
        </w:rPr>
        <w:t>ельного образования занимаются -</w:t>
      </w:r>
      <w:r w:rsidRPr="003760E8">
        <w:rPr>
          <w:rFonts w:ascii="Times New Roman" w:hAnsi="Times New Roman"/>
          <w:sz w:val="26"/>
          <w:szCs w:val="26"/>
        </w:rPr>
        <w:t xml:space="preserve"> 968 че</w:t>
      </w:r>
      <w:r w:rsidR="00796883" w:rsidRPr="003760E8">
        <w:rPr>
          <w:rFonts w:ascii="Times New Roman" w:hAnsi="Times New Roman"/>
          <w:sz w:val="26"/>
          <w:szCs w:val="26"/>
        </w:rPr>
        <w:t>л</w:t>
      </w:r>
      <w:r w:rsidRPr="003760E8">
        <w:rPr>
          <w:rFonts w:ascii="Times New Roman" w:hAnsi="Times New Roman"/>
          <w:sz w:val="26"/>
          <w:szCs w:val="26"/>
        </w:rPr>
        <w:t>.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Затраты за 1 полугодие 2021 года  на 1 ребенка составили: по школам – 107</w:t>
      </w:r>
      <w:r w:rsidR="0079688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507,11 руб</w:t>
      </w:r>
      <w:r w:rsidR="00BE4137" w:rsidRPr="003760E8">
        <w:rPr>
          <w:rFonts w:ascii="Times New Roman" w:hAnsi="Times New Roman"/>
          <w:sz w:val="26"/>
          <w:szCs w:val="26"/>
        </w:rPr>
        <w:t>.</w:t>
      </w:r>
      <w:r w:rsidR="00796883" w:rsidRPr="003760E8">
        <w:rPr>
          <w:rFonts w:ascii="Times New Roman" w:hAnsi="Times New Roman"/>
          <w:sz w:val="26"/>
          <w:szCs w:val="26"/>
        </w:rPr>
        <w:t>, по дошкольным учреждениям –</w:t>
      </w:r>
      <w:r w:rsidRPr="003760E8">
        <w:rPr>
          <w:rFonts w:ascii="Times New Roman" w:hAnsi="Times New Roman"/>
          <w:sz w:val="26"/>
          <w:szCs w:val="26"/>
        </w:rPr>
        <w:t xml:space="preserve"> 89</w:t>
      </w:r>
      <w:r w:rsidR="00796883" w:rsidRPr="003760E8">
        <w:rPr>
          <w:rFonts w:ascii="Times New Roman" w:hAnsi="Times New Roman"/>
          <w:sz w:val="26"/>
          <w:szCs w:val="26"/>
        </w:rPr>
        <w:t xml:space="preserve"> </w:t>
      </w:r>
      <w:r w:rsidR="00BE4137" w:rsidRPr="003760E8">
        <w:rPr>
          <w:rFonts w:ascii="Times New Roman" w:hAnsi="Times New Roman"/>
          <w:sz w:val="26"/>
          <w:szCs w:val="26"/>
        </w:rPr>
        <w:t>887,69 руб.</w:t>
      </w:r>
      <w:r w:rsidRPr="003760E8">
        <w:rPr>
          <w:rFonts w:ascii="Times New Roman" w:hAnsi="Times New Roman"/>
          <w:sz w:val="26"/>
          <w:szCs w:val="26"/>
        </w:rPr>
        <w:t>, по дополнительному образова</w:t>
      </w:r>
      <w:r w:rsidR="00796883" w:rsidRPr="003760E8">
        <w:rPr>
          <w:rFonts w:ascii="Times New Roman" w:hAnsi="Times New Roman"/>
          <w:sz w:val="26"/>
          <w:szCs w:val="26"/>
        </w:rPr>
        <w:t>нию –</w:t>
      </w:r>
      <w:r w:rsidRPr="003760E8">
        <w:rPr>
          <w:rFonts w:ascii="Times New Roman" w:hAnsi="Times New Roman"/>
          <w:sz w:val="26"/>
          <w:szCs w:val="26"/>
        </w:rPr>
        <w:t xml:space="preserve"> 7</w:t>
      </w:r>
      <w:r w:rsidR="00796883" w:rsidRPr="003760E8">
        <w:rPr>
          <w:rFonts w:ascii="Times New Roman" w:hAnsi="Times New Roman"/>
          <w:sz w:val="26"/>
          <w:szCs w:val="26"/>
        </w:rPr>
        <w:t xml:space="preserve"> </w:t>
      </w:r>
      <w:r w:rsidR="00BE4137" w:rsidRPr="003760E8">
        <w:rPr>
          <w:rFonts w:ascii="Times New Roman" w:hAnsi="Times New Roman"/>
          <w:sz w:val="26"/>
          <w:szCs w:val="26"/>
        </w:rPr>
        <w:t>258,46 руб</w:t>
      </w:r>
      <w:r w:rsidRPr="003760E8">
        <w:rPr>
          <w:rFonts w:ascii="Times New Roman" w:hAnsi="Times New Roman"/>
          <w:sz w:val="26"/>
          <w:szCs w:val="26"/>
        </w:rPr>
        <w:t>.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Среднемесячная начисленная заработная плата работников педагогического перс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нала муниципальных дошкольных образовательных учреж</w:t>
      </w:r>
      <w:r w:rsidR="00796883" w:rsidRPr="003760E8">
        <w:rPr>
          <w:rFonts w:ascii="Times New Roman" w:hAnsi="Times New Roman"/>
          <w:sz w:val="26"/>
          <w:szCs w:val="26"/>
        </w:rPr>
        <w:t>дений за 1 полугодие 2021 года - 35 888,70 руб.</w:t>
      </w:r>
      <w:r w:rsidRPr="003760E8">
        <w:rPr>
          <w:rFonts w:ascii="Times New Roman" w:hAnsi="Times New Roman"/>
          <w:sz w:val="26"/>
          <w:szCs w:val="26"/>
        </w:rPr>
        <w:t>, что составило 87,0 % от плановых значений (соотношение фактической заработной платы с плановым значением на 2021 год</w:t>
      </w:r>
      <w:r w:rsidR="00796883" w:rsidRPr="003760E8">
        <w:rPr>
          <w:rFonts w:ascii="Times New Roman" w:hAnsi="Times New Roman"/>
          <w:sz w:val="26"/>
          <w:szCs w:val="26"/>
        </w:rPr>
        <w:t>) и</w:t>
      </w:r>
      <w:r w:rsidRPr="003760E8">
        <w:rPr>
          <w:rFonts w:ascii="Times New Roman" w:hAnsi="Times New Roman"/>
          <w:sz w:val="26"/>
          <w:szCs w:val="26"/>
        </w:rPr>
        <w:t xml:space="preserve"> 100 % от заработной платы в сфере</w:t>
      </w:r>
      <w:r w:rsidR="00796883" w:rsidRPr="003760E8">
        <w:rPr>
          <w:rFonts w:ascii="Times New Roman" w:hAnsi="Times New Roman"/>
          <w:sz w:val="26"/>
          <w:szCs w:val="26"/>
        </w:rPr>
        <w:t xml:space="preserve"> общего образования за 2020 год</w:t>
      </w:r>
      <w:r w:rsidRPr="003760E8">
        <w:rPr>
          <w:rFonts w:ascii="Times New Roman" w:hAnsi="Times New Roman"/>
          <w:sz w:val="26"/>
          <w:szCs w:val="26"/>
        </w:rPr>
        <w:t>.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Среднемесячная начисленная заработная плата работников педагогического перс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нала муниципальных общеобразовательных учре</w:t>
      </w:r>
      <w:r w:rsidR="00796883" w:rsidRPr="003760E8">
        <w:rPr>
          <w:rFonts w:ascii="Times New Roman" w:hAnsi="Times New Roman"/>
          <w:sz w:val="26"/>
          <w:szCs w:val="26"/>
        </w:rPr>
        <w:t>ждений за 1 полугодие 2021 года –</w:t>
      </w:r>
      <w:r w:rsidRPr="003760E8">
        <w:rPr>
          <w:rFonts w:ascii="Times New Roman" w:hAnsi="Times New Roman"/>
          <w:sz w:val="26"/>
          <w:szCs w:val="26"/>
        </w:rPr>
        <w:t xml:space="preserve"> 57</w:t>
      </w:r>
      <w:r w:rsidR="00796883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628,09 руб., что составило 132,0 % от плановых значений (соотношение фактической заработной платы с плановым значением на 2021 год</w:t>
      </w:r>
      <w:r w:rsidR="00796883" w:rsidRPr="003760E8">
        <w:rPr>
          <w:rFonts w:ascii="Times New Roman" w:hAnsi="Times New Roman"/>
          <w:sz w:val="26"/>
          <w:szCs w:val="26"/>
        </w:rPr>
        <w:t xml:space="preserve">) и </w:t>
      </w:r>
      <w:r w:rsidRPr="003760E8">
        <w:rPr>
          <w:rFonts w:ascii="Times New Roman" w:hAnsi="Times New Roman"/>
          <w:sz w:val="26"/>
          <w:szCs w:val="26"/>
        </w:rPr>
        <w:t>100 % от среднемесячного дохода от трудовой деяте</w:t>
      </w:r>
      <w:r w:rsidR="00796883" w:rsidRPr="003760E8">
        <w:rPr>
          <w:rFonts w:ascii="Times New Roman" w:hAnsi="Times New Roman"/>
          <w:sz w:val="26"/>
          <w:szCs w:val="26"/>
        </w:rPr>
        <w:t>льности по региону  за 2020 год</w:t>
      </w:r>
      <w:r w:rsidRPr="003760E8">
        <w:rPr>
          <w:rFonts w:ascii="Times New Roman" w:hAnsi="Times New Roman"/>
          <w:sz w:val="26"/>
          <w:szCs w:val="26"/>
        </w:rPr>
        <w:t>.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Средняя заработная плата педагогических работников дополнительного образов</w:t>
      </w:r>
      <w:r w:rsidRPr="003760E8">
        <w:rPr>
          <w:rFonts w:ascii="Times New Roman" w:hAnsi="Times New Roman"/>
          <w:sz w:val="26"/>
          <w:szCs w:val="26"/>
        </w:rPr>
        <w:t>а</w:t>
      </w:r>
      <w:r w:rsidR="00796883" w:rsidRPr="003760E8">
        <w:rPr>
          <w:rFonts w:ascii="Times New Roman" w:hAnsi="Times New Roman"/>
          <w:sz w:val="26"/>
          <w:szCs w:val="26"/>
        </w:rPr>
        <w:t>ния  составила 46 426,90 руб.</w:t>
      </w:r>
      <w:r w:rsidRPr="003760E8">
        <w:rPr>
          <w:rFonts w:ascii="Times New Roman" w:hAnsi="Times New Roman"/>
          <w:sz w:val="26"/>
          <w:szCs w:val="26"/>
        </w:rPr>
        <w:t>, что составило 106,0 % от плановых значений.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По народному образованию Дальнереченского муниципального района в 2021 году разработаны и действует 2 муниципальных программы Дальнереченского муниципальн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го района «Развитие образования на территории Дальнереченского муниципального района на 2020-2024 годы» и «Формирование законопослушного поведения участников дорожного движения в Дальнереченском муниципальном районе на 2018-2022 годы».</w:t>
      </w:r>
    </w:p>
    <w:p w:rsidR="00796883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Муниципальная программа Дальнереченского муниципального района «Развитие образования на территории Дальнереченского муниципального района на 2020-2024 годы» включает в себя 3 подпрограммы и 5 отдельных мероприятия:</w:t>
      </w:r>
    </w:p>
    <w:p w:rsidR="00796883" w:rsidRPr="003760E8" w:rsidRDefault="00796883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</w:t>
      </w:r>
      <w:r w:rsidR="00533867" w:rsidRPr="003760E8">
        <w:rPr>
          <w:rFonts w:ascii="Times New Roman" w:hAnsi="Times New Roman"/>
          <w:sz w:val="26"/>
          <w:szCs w:val="26"/>
        </w:rPr>
        <w:t xml:space="preserve"> Подпрограмма «Развитие системы дошкольного образования на территории Дальнереченского муниципального района»;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Подпрограмма «Развитие системы общего образования на территории Дальнер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>ченского муниципального района»;</w:t>
      </w:r>
    </w:p>
    <w:p w:rsidR="00533867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Подпрограмма «Развитие системы дополнительного образования, отдыха, озд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ровле</w:t>
      </w:r>
      <w:r w:rsidR="00394824" w:rsidRPr="003760E8">
        <w:rPr>
          <w:rFonts w:ascii="Times New Roman" w:hAnsi="Times New Roman"/>
          <w:sz w:val="26"/>
          <w:szCs w:val="26"/>
        </w:rPr>
        <w:t>ни</w:t>
      </w:r>
      <w:r w:rsidRPr="003760E8">
        <w:rPr>
          <w:rFonts w:ascii="Times New Roman" w:hAnsi="Times New Roman"/>
          <w:sz w:val="26"/>
          <w:szCs w:val="26"/>
        </w:rPr>
        <w:t>я и занятости детей и подростков на территории Дальнереченского муниципал</w:t>
      </w:r>
      <w:r w:rsidRPr="003760E8">
        <w:rPr>
          <w:rFonts w:ascii="Times New Roman" w:hAnsi="Times New Roman"/>
          <w:sz w:val="26"/>
          <w:szCs w:val="26"/>
        </w:rPr>
        <w:t>ь</w:t>
      </w:r>
      <w:r w:rsidRPr="003760E8">
        <w:rPr>
          <w:rFonts w:ascii="Times New Roman" w:hAnsi="Times New Roman"/>
          <w:sz w:val="26"/>
          <w:szCs w:val="26"/>
        </w:rPr>
        <w:t>ного района»;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</w:r>
    </w:p>
    <w:p w:rsidR="00394824" w:rsidRPr="003760E8" w:rsidRDefault="00394824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- </w:t>
      </w:r>
      <w:r w:rsidR="00533867" w:rsidRPr="003760E8">
        <w:rPr>
          <w:rFonts w:ascii="Times New Roman" w:hAnsi="Times New Roman"/>
          <w:sz w:val="26"/>
          <w:szCs w:val="26"/>
        </w:rPr>
        <w:t>Мероприятие: Сопровождение реализации муниципальной программы.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lastRenderedPageBreak/>
        <w:t>- Мероприятие «Спорт-норма жизни»;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Мероприятие «Социальное обеспечение населения»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Также муниципальные образовательные учреждения Дальнереченского муниц</w:t>
      </w:r>
      <w:r w:rsidRPr="003760E8">
        <w:rPr>
          <w:rFonts w:ascii="Times New Roman" w:hAnsi="Times New Roman"/>
          <w:sz w:val="26"/>
          <w:szCs w:val="26"/>
        </w:rPr>
        <w:t>и</w:t>
      </w:r>
      <w:r w:rsidRPr="003760E8">
        <w:rPr>
          <w:rFonts w:ascii="Times New Roman" w:hAnsi="Times New Roman"/>
          <w:sz w:val="26"/>
          <w:szCs w:val="26"/>
        </w:rPr>
        <w:t>пального района  в 2021 году охвачены муниципальными  программами: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МЦ Дальнереченского муниципального района «Социальная поддержка инвал</w:t>
      </w:r>
      <w:r w:rsidRPr="003760E8">
        <w:rPr>
          <w:rFonts w:ascii="Times New Roman" w:hAnsi="Times New Roman"/>
          <w:sz w:val="26"/>
          <w:szCs w:val="26"/>
        </w:rPr>
        <w:t>и</w:t>
      </w:r>
      <w:r w:rsidRPr="003760E8">
        <w:rPr>
          <w:rFonts w:ascii="Times New Roman" w:hAnsi="Times New Roman"/>
          <w:sz w:val="26"/>
          <w:szCs w:val="26"/>
        </w:rPr>
        <w:t>дов в Дальнереченском муниципальном  районе на 2020-2024 гг.»;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МЦ Дальнереченского муниципального района «Профилактика терроризма и противодействие экстремизму на территории Дальнереченского муниципального района на 2020-2024 гг.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На 2021 год плановые назначения  по Муниципальным программам составляют 303 490,94 тыс.</w:t>
      </w:r>
      <w:r w:rsidR="0039482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 Исполнение за 1 полугодие 2021</w:t>
      </w:r>
      <w:r w:rsidR="0039482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год</w:t>
      </w:r>
      <w:r w:rsidR="00394824" w:rsidRPr="003760E8">
        <w:rPr>
          <w:rFonts w:ascii="Times New Roman" w:hAnsi="Times New Roman"/>
          <w:sz w:val="26"/>
          <w:szCs w:val="26"/>
        </w:rPr>
        <w:t>а</w:t>
      </w:r>
      <w:r w:rsidRPr="003760E8">
        <w:rPr>
          <w:rFonts w:ascii="Times New Roman" w:hAnsi="Times New Roman"/>
          <w:sz w:val="26"/>
          <w:szCs w:val="26"/>
        </w:rPr>
        <w:t xml:space="preserve"> составило 153 634,29 тыс. руб., в том числе: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Подпрограмма «Развитие системы дошкольного образования на территории Дальнереченского муниципального района» - 30 012,24 тыс.</w:t>
      </w:r>
      <w:r w:rsidR="0039482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Подпрограмма «Развитие системы общего образования на территории Дальнер</w:t>
      </w:r>
      <w:r w:rsidRPr="003760E8">
        <w:rPr>
          <w:rFonts w:ascii="Times New Roman" w:hAnsi="Times New Roman"/>
          <w:sz w:val="26"/>
          <w:szCs w:val="26"/>
        </w:rPr>
        <w:t>е</w:t>
      </w:r>
      <w:r w:rsidRPr="003760E8">
        <w:rPr>
          <w:rFonts w:ascii="Times New Roman" w:hAnsi="Times New Roman"/>
          <w:sz w:val="26"/>
          <w:szCs w:val="26"/>
        </w:rPr>
        <w:t>ченского муниципального района» - 109 164,54 тыс.</w:t>
      </w:r>
      <w:r w:rsidR="0039482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руб.;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Подпрограмма «Развитие системы дополнительного образования, отдыха, озд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ровле</w:t>
      </w:r>
      <w:r w:rsidR="00394824" w:rsidRPr="003760E8">
        <w:rPr>
          <w:rFonts w:ascii="Times New Roman" w:hAnsi="Times New Roman"/>
          <w:sz w:val="26"/>
          <w:szCs w:val="26"/>
        </w:rPr>
        <w:t>ни</w:t>
      </w:r>
      <w:r w:rsidRPr="003760E8">
        <w:rPr>
          <w:rFonts w:ascii="Times New Roman" w:hAnsi="Times New Roman"/>
          <w:sz w:val="26"/>
          <w:szCs w:val="26"/>
        </w:rPr>
        <w:t>я и занятости детей и подростков на территории Дальнереченского муниципал</w:t>
      </w:r>
      <w:r w:rsidRPr="003760E8">
        <w:rPr>
          <w:rFonts w:ascii="Times New Roman" w:hAnsi="Times New Roman"/>
          <w:sz w:val="26"/>
          <w:szCs w:val="26"/>
        </w:rPr>
        <w:t>ь</w:t>
      </w:r>
      <w:r w:rsidRPr="003760E8">
        <w:rPr>
          <w:rFonts w:ascii="Times New Roman" w:hAnsi="Times New Roman"/>
          <w:sz w:val="26"/>
          <w:szCs w:val="26"/>
        </w:rPr>
        <w:t>ного района» - 7 026,19 тыс.</w:t>
      </w:r>
      <w:r w:rsidR="0039482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руб.;</w:t>
      </w:r>
    </w:p>
    <w:p w:rsidR="00394824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</w:t>
      </w:r>
      <w:r w:rsidR="00394824" w:rsidRPr="003760E8">
        <w:rPr>
          <w:rFonts w:ascii="Times New Roman" w:hAnsi="Times New Roman"/>
          <w:sz w:val="26"/>
          <w:szCs w:val="26"/>
        </w:rPr>
        <w:t xml:space="preserve">рамму дошкольного образования - </w:t>
      </w:r>
      <w:r w:rsidRPr="003760E8">
        <w:rPr>
          <w:rFonts w:ascii="Times New Roman" w:hAnsi="Times New Roman"/>
          <w:sz w:val="26"/>
          <w:szCs w:val="26"/>
        </w:rPr>
        <w:t>775,10 тыс.</w:t>
      </w:r>
      <w:r w:rsidR="0039482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руб.;</w:t>
      </w:r>
    </w:p>
    <w:p w:rsidR="00394824" w:rsidRPr="003760E8" w:rsidRDefault="00394824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 </w:t>
      </w:r>
      <w:r w:rsidR="00533867" w:rsidRPr="003760E8">
        <w:rPr>
          <w:rFonts w:ascii="Times New Roman" w:hAnsi="Times New Roman"/>
          <w:sz w:val="26"/>
          <w:szCs w:val="26"/>
        </w:rPr>
        <w:t>Мероприятие: Сопровождение реали</w:t>
      </w:r>
      <w:r w:rsidRPr="003760E8">
        <w:rPr>
          <w:rFonts w:ascii="Times New Roman" w:hAnsi="Times New Roman"/>
          <w:sz w:val="26"/>
          <w:szCs w:val="26"/>
        </w:rPr>
        <w:t xml:space="preserve">зации муниципальной программы - </w:t>
      </w:r>
      <w:r w:rsidR="00533867" w:rsidRPr="003760E8">
        <w:rPr>
          <w:rFonts w:ascii="Times New Roman" w:hAnsi="Times New Roman"/>
          <w:sz w:val="26"/>
          <w:szCs w:val="26"/>
        </w:rPr>
        <w:t>6 531,22 тыс.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533867" w:rsidRPr="003760E8">
        <w:rPr>
          <w:rFonts w:ascii="Times New Roman" w:hAnsi="Times New Roman"/>
          <w:sz w:val="26"/>
          <w:szCs w:val="26"/>
        </w:rPr>
        <w:t>руб.</w:t>
      </w:r>
      <w:r w:rsidRPr="003760E8">
        <w:rPr>
          <w:rFonts w:ascii="Times New Roman" w:hAnsi="Times New Roman"/>
          <w:sz w:val="26"/>
          <w:szCs w:val="26"/>
        </w:rPr>
        <w:t>;</w:t>
      </w:r>
    </w:p>
    <w:p w:rsidR="00533867" w:rsidRPr="003760E8" w:rsidRDefault="00533867" w:rsidP="000015B3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Мероприятие: «Социальное обеспечение населения» - 125,00 тыс.</w:t>
      </w:r>
      <w:r w:rsidR="00394824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руб.</w:t>
      </w:r>
    </w:p>
    <w:p w:rsidR="0097322A" w:rsidRPr="003760E8" w:rsidRDefault="0097322A" w:rsidP="00533867">
      <w:pPr>
        <w:spacing w:line="240" w:lineRule="auto"/>
        <w:ind w:left="-567" w:firstLine="709"/>
        <w:contextualSpacing/>
        <w:rPr>
          <w:rFonts w:ascii="Times New Roman" w:hAnsi="Times New Roman"/>
          <w:b/>
          <w:sz w:val="26"/>
          <w:szCs w:val="26"/>
        </w:rPr>
      </w:pPr>
    </w:p>
    <w:p w:rsidR="0039238D" w:rsidRPr="003760E8" w:rsidRDefault="00EB12EE" w:rsidP="0097322A">
      <w:pPr>
        <w:tabs>
          <w:tab w:val="num" w:pos="4032"/>
        </w:tabs>
        <w:spacing w:line="240" w:lineRule="auto"/>
        <w:outlineLvl w:val="1"/>
        <w:rPr>
          <w:rFonts w:ascii="Times New Roman" w:hAnsi="Times New Roman"/>
          <w:b/>
          <w:sz w:val="26"/>
          <w:szCs w:val="26"/>
        </w:rPr>
      </w:pPr>
      <w:r w:rsidRPr="003760E8">
        <w:rPr>
          <w:rFonts w:ascii="Times New Roman" w:hAnsi="Times New Roman"/>
          <w:b/>
          <w:sz w:val="26"/>
          <w:szCs w:val="26"/>
        </w:rPr>
        <w:t>9.2</w:t>
      </w:r>
      <w:r w:rsidR="0039238D" w:rsidRPr="003760E8">
        <w:rPr>
          <w:rFonts w:ascii="Times New Roman" w:hAnsi="Times New Roman"/>
          <w:b/>
          <w:sz w:val="26"/>
          <w:szCs w:val="26"/>
        </w:rPr>
        <w:t>. Культура</w:t>
      </w:r>
    </w:p>
    <w:p w:rsidR="0039238D" w:rsidRPr="003760E8" w:rsidRDefault="0039238D" w:rsidP="0039238D">
      <w:pPr>
        <w:tabs>
          <w:tab w:val="num" w:pos="4032"/>
        </w:tabs>
        <w:spacing w:line="240" w:lineRule="auto"/>
        <w:ind w:firstLine="709"/>
        <w:jc w:val="center"/>
        <w:outlineLvl w:val="1"/>
        <w:rPr>
          <w:rFonts w:ascii="Times New Roman" w:hAnsi="Times New Roman"/>
          <w:b/>
          <w:i/>
          <w:sz w:val="26"/>
          <w:szCs w:val="26"/>
        </w:rPr>
      </w:pP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 Дальнереченском муниципальном районе действуют 6 муниципальных казенных учреждений культуры, которые занимаются организацией и обеспечением культурного досуга населения в районе. Одно - МКУ «Районный информационно-досуговый центр» осуществляет библиотечную  деятельность, является методическим центром и  коорд</w:t>
      </w:r>
      <w:r w:rsidRPr="003760E8">
        <w:rPr>
          <w:rFonts w:ascii="Times New Roman" w:hAnsi="Times New Roman"/>
          <w:sz w:val="26"/>
          <w:szCs w:val="26"/>
        </w:rPr>
        <w:t>и</w:t>
      </w:r>
      <w:r w:rsidRPr="003760E8">
        <w:rPr>
          <w:rFonts w:ascii="Times New Roman" w:hAnsi="Times New Roman"/>
          <w:sz w:val="26"/>
          <w:szCs w:val="26"/>
        </w:rPr>
        <w:t>нирует всю работу учреждений культуры, осуществляет работу с молодежью и занимае</w:t>
      </w:r>
      <w:r w:rsidRPr="003760E8">
        <w:rPr>
          <w:rFonts w:ascii="Times New Roman" w:hAnsi="Times New Roman"/>
          <w:sz w:val="26"/>
          <w:szCs w:val="26"/>
        </w:rPr>
        <w:t>т</w:t>
      </w:r>
      <w:r w:rsidRPr="003760E8">
        <w:rPr>
          <w:rFonts w:ascii="Times New Roman" w:hAnsi="Times New Roman"/>
          <w:sz w:val="26"/>
          <w:szCs w:val="26"/>
        </w:rPr>
        <w:t>ся организацией физкультурно-спортивных мероприятий в районе. Все районные  мероприятия МКУ «РИДЦ» проводит на базе поселенческих Домов культуры.</w:t>
      </w: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На МКУ «РИДЦ»  возложены полномочия по осуществлению библиотечной де</w:t>
      </w:r>
      <w:r w:rsidRPr="003760E8">
        <w:rPr>
          <w:rFonts w:ascii="Times New Roman" w:hAnsi="Times New Roman"/>
          <w:sz w:val="26"/>
          <w:szCs w:val="26"/>
        </w:rPr>
        <w:t>я</w:t>
      </w:r>
      <w:r w:rsidRPr="003760E8">
        <w:rPr>
          <w:rFonts w:ascii="Times New Roman" w:hAnsi="Times New Roman"/>
          <w:sz w:val="26"/>
          <w:szCs w:val="26"/>
        </w:rPr>
        <w:t>тельности. Библиотечным обслуживанием населения района занимаются 10 библиотек. Библиотечным обслуживанием охвачены села, население которых составляет более 400 человек. Информацию о мероприятиях, проводимых учреждениями культуры района и библиотеками можно посмотреть в сети Инстаграмм  - dalnerechencki_mr, на сайте Одноклассники. В 4 учреждениях культуры МКУ «РИДЦ», МКУ «МИДЦ» (Малиновское СП),  МКУК «ДЦ» (Ракитненское СП), МКУ «КДЦ» Рождественского СП имеются собственные сайты.</w:t>
      </w: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 штате учреждений культуры состоит - 7 директоров, 6 художественных руков</w:t>
      </w:r>
      <w:r w:rsidRPr="003760E8">
        <w:rPr>
          <w:rFonts w:ascii="Times New Roman" w:hAnsi="Times New Roman"/>
          <w:sz w:val="26"/>
          <w:szCs w:val="26"/>
        </w:rPr>
        <w:t>о</w:t>
      </w:r>
      <w:r w:rsidRPr="003760E8">
        <w:rPr>
          <w:rFonts w:ascii="Times New Roman" w:hAnsi="Times New Roman"/>
          <w:sz w:val="26"/>
          <w:szCs w:val="26"/>
        </w:rPr>
        <w:t>дителей и 9 библиотечных работника, заведующий отделом, методист по спорту. Высшее образование имеют – 8 чел.; среднее специальное – 10 чел.</w:t>
      </w: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lastRenderedPageBreak/>
        <w:t>Вся культурно-досуговая работа в первом квартале 2021 года проводилась согласно планам работы. Всего во 2 квартале 2021 года было проведено  культурно-досуговыми учреждениями  608 мероприятий, которые посетило более 36 тыс. 123 человека.</w:t>
      </w: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Библиотеками района было обслужено 2 345 читателей с книговыдачей 16 578 э</w:t>
      </w:r>
      <w:r w:rsidRPr="003760E8">
        <w:rPr>
          <w:rFonts w:ascii="Times New Roman" w:hAnsi="Times New Roman"/>
          <w:sz w:val="26"/>
          <w:szCs w:val="26"/>
        </w:rPr>
        <w:t>к</w:t>
      </w:r>
      <w:r w:rsidRPr="003760E8">
        <w:rPr>
          <w:rFonts w:ascii="Times New Roman" w:hAnsi="Times New Roman"/>
          <w:sz w:val="26"/>
          <w:szCs w:val="26"/>
        </w:rPr>
        <w:t>земпляров.</w:t>
      </w: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В дни зимних школьных каникул для детей прошли познавательные игры, конку</w:t>
      </w:r>
      <w:r w:rsidRPr="003760E8">
        <w:rPr>
          <w:rFonts w:ascii="Times New Roman" w:hAnsi="Times New Roman"/>
          <w:sz w:val="26"/>
          <w:szCs w:val="26"/>
        </w:rPr>
        <w:t>р</w:t>
      </w:r>
      <w:r w:rsidRPr="003760E8">
        <w:rPr>
          <w:rFonts w:ascii="Times New Roman" w:hAnsi="Times New Roman"/>
          <w:sz w:val="26"/>
          <w:szCs w:val="26"/>
        </w:rPr>
        <w:t xml:space="preserve">сы, викторины, библиотечные беседы, часы интересных сообщений, обзоры литературы. В учреждениях культуры традиционно проводились фольклорные и народные праздники: Новый год, Рождество, святки, День святого Валентина, Татьянин День. </w:t>
      </w: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Так же  во многих селах района прошли народные гулянья на Масленицу, состо</w:t>
      </w:r>
      <w:r w:rsidRPr="003760E8">
        <w:rPr>
          <w:rFonts w:ascii="Times New Roman" w:hAnsi="Times New Roman"/>
          <w:sz w:val="26"/>
          <w:szCs w:val="26"/>
        </w:rPr>
        <w:t>я</w:t>
      </w:r>
      <w:r w:rsidRPr="003760E8">
        <w:rPr>
          <w:rFonts w:ascii="Times New Roman" w:hAnsi="Times New Roman"/>
          <w:sz w:val="26"/>
          <w:szCs w:val="26"/>
        </w:rPr>
        <w:t>лись праздничные концерты к 8-му марта; викторины и конкурсные программы на 23 февраля. Народные гуляния ко Дню Победы состоялись во вех селах: в программе мероприятий были митинги, концерты, шествия «Бессмертног</w:t>
      </w:r>
      <w:r w:rsidR="00497775" w:rsidRPr="003760E8">
        <w:rPr>
          <w:rFonts w:ascii="Times New Roman" w:hAnsi="Times New Roman"/>
          <w:sz w:val="26"/>
          <w:szCs w:val="26"/>
        </w:rPr>
        <w:t>о полка», акция «Свеча памяти»</w:t>
      </w:r>
      <w:r w:rsidRPr="003760E8">
        <w:rPr>
          <w:rFonts w:ascii="Times New Roman" w:hAnsi="Times New Roman"/>
          <w:sz w:val="26"/>
          <w:szCs w:val="26"/>
        </w:rPr>
        <w:t>.</w:t>
      </w:r>
      <w:r w:rsidR="00497775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 xml:space="preserve"> Для детей состоялись развлекательные мероприятия к 1 июня. В связи с новыми ограничениями по «COVID</w:t>
      </w:r>
      <w:r w:rsidR="00497775" w:rsidRPr="003760E8">
        <w:rPr>
          <w:rFonts w:ascii="Times New Roman" w:hAnsi="Times New Roman"/>
          <w:sz w:val="26"/>
          <w:szCs w:val="26"/>
        </w:rPr>
        <w:t>-19»</w:t>
      </w:r>
      <w:r w:rsidRPr="003760E8">
        <w:rPr>
          <w:rFonts w:ascii="Times New Roman" w:hAnsi="Times New Roman"/>
          <w:sz w:val="26"/>
          <w:szCs w:val="26"/>
        </w:rPr>
        <w:t xml:space="preserve"> мероприятий проходило больше с ограничением численности посещающих до 40 человек.</w:t>
      </w: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По программе «Развитие и сохранение культуры, спорта, молодежной политики на территории Дальнереченского муниципального района на 2020-2024 годы»  было освоено </w:t>
      </w:r>
      <w:r w:rsidR="00497775" w:rsidRPr="003760E8">
        <w:rPr>
          <w:rFonts w:ascii="Times New Roman" w:hAnsi="Times New Roman"/>
          <w:sz w:val="26"/>
          <w:szCs w:val="26"/>
        </w:rPr>
        <w:t>за 1 полугодие 2021 года</w:t>
      </w:r>
      <w:r w:rsidRPr="003760E8">
        <w:rPr>
          <w:rFonts w:ascii="Times New Roman" w:hAnsi="Times New Roman"/>
          <w:sz w:val="26"/>
          <w:szCs w:val="26"/>
        </w:rPr>
        <w:t xml:space="preserve"> </w:t>
      </w:r>
      <w:r w:rsidR="00497775" w:rsidRPr="003760E8">
        <w:rPr>
          <w:rFonts w:ascii="Times New Roman" w:hAnsi="Times New Roman"/>
          <w:sz w:val="26"/>
          <w:szCs w:val="26"/>
        </w:rPr>
        <w:t>3 328,79 тыс. руб.</w:t>
      </w:r>
      <w:r w:rsidR="003760E8" w:rsidRPr="003760E8">
        <w:rPr>
          <w:rFonts w:ascii="Times New Roman" w:hAnsi="Times New Roman"/>
          <w:sz w:val="26"/>
          <w:szCs w:val="26"/>
        </w:rPr>
        <w:t xml:space="preserve"> из них</w:t>
      </w:r>
      <w:r w:rsidRPr="003760E8">
        <w:rPr>
          <w:rFonts w:ascii="Times New Roman" w:hAnsi="Times New Roman"/>
          <w:sz w:val="26"/>
          <w:szCs w:val="26"/>
        </w:rPr>
        <w:t xml:space="preserve">:  </w:t>
      </w: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на проведение культурно-массовых мероприятий для жителей района – 44</w:t>
      </w:r>
      <w:r w:rsidR="00497775" w:rsidRPr="003760E8">
        <w:rPr>
          <w:rFonts w:ascii="Times New Roman" w:hAnsi="Times New Roman"/>
          <w:sz w:val="26"/>
          <w:szCs w:val="26"/>
        </w:rPr>
        <w:t>,</w:t>
      </w:r>
      <w:r w:rsidRPr="003760E8">
        <w:rPr>
          <w:rFonts w:ascii="Times New Roman" w:hAnsi="Times New Roman"/>
          <w:sz w:val="26"/>
          <w:szCs w:val="26"/>
        </w:rPr>
        <w:t>55</w:t>
      </w:r>
      <w:r w:rsidR="00497775" w:rsidRPr="003760E8">
        <w:rPr>
          <w:rFonts w:ascii="Times New Roman" w:hAnsi="Times New Roman"/>
          <w:sz w:val="26"/>
          <w:szCs w:val="26"/>
        </w:rPr>
        <w:t xml:space="preserve"> тыс.</w:t>
      </w:r>
      <w:r w:rsidRPr="003760E8">
        <w:rPr>
          <w:rFonts w:ascii="Times New Roman" w:hAnsi="Times New Roman"/>
          <w:sz w:val="26"/>
          <w:szCs w:val="26"/>
        </w:rPr>
        <w:t xml:space="preserve"> руб</w:t>
      </w:r>
      <w:r w:rsidR="00497775" w:rsidRPr="003760E8">
        <w:rPr>
          <w:rFonts w:ascii="Times New Roman" w:hAnsi="Times New Roman"/>
          <w:sz w:val="26"/>
          <w:szCs w:val="26"/>
        </w:rPr>
        <w:t>.</w:t>
      </w:r>
      <w:r w:rsidRPr="003760E8">
        <w:rPr>
          <w:rFonts w:ascii="Times New Roman" w:hAnsi="Times New Roman"/>
          <w:sz w:val="26"/>
          <w:szCs w:val="26"/>
        </w:rPr>
        <w:t>:</w:t>
      </w:r>
      <w:r w:rsidR="00497775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участие</w:t>
      </w:r>
      <w:r w:rsidR="003760E8" w:rsidRPr="003760E8">
        <w:rPr>
          <w:rFonts w:ascii="Times New Roman" w:hAnsi="Times New Roman"/>
          <w:sz w:val="26"/>
          <w:szCs w:val="26"/>
        </w:rPr>
        <w:t xml:space="preserve"> в торжественных мероприятиях, (</w:t>
      </w:r>
      <w:r w:rsidRPr="003760E8">
        <w:rPr>
          <w:rFonts w:ascii="Times New Roman" w:hAnsi="Times New Roman"/>
          <w:sz w:val="26"/>
          <w:szCs w:val="26"/>
        </w:rPr>
        <w:t xml:space="preserve">возложениях цветов) посвященных событиям на острове Даманский и Дню защитника Отечества, </w:t>
      </w:r>
      <w:r w:rsidR="00497775" w:rsidRPr="003760E8">
        <w:rPr>
          <w:rFonts w:ascii="Times New Roman" w:hAnsi="Times New Roman"/>
          <w:sz w:val="26"/>
          <w:szCs w:val="26"/>
        </w:rPr>
        <w:t>Дню Победы, а также День семьи</w:t>
      </w:r>
      <w:r w:rsidRPr="003760E8">
        <w:rPr>
          <w:rFonts w:ascii="Times New Roman" w:hAnsi="Times New Roman"/>
          <w:sz w:val="26"/>
          <w:szCs w:val="26"/>
        </w:rPr>
        <w:t>;</w:t>
      </w:r>
      <w:r w:rsidR="00497775" w:rsidRPr="003760E8">
        <w:rPr>
          <w:rFonts w:ascii="Times New Roman" w:hAnsi="Times New Roman"/>
          <w:sz w:val="26"/>
          <w:szCs w:val="26"/>
        </w:rPr>
        <w:t xml:space="preserve"> </w:t>
      </w:r>
      <w:r w:rsidRPr="003760E8">
        <w:rPr>
          <w:rFonts w:ascii="Times New Roman" w:hAnsi="Times New Roman"/>
          <w:sz w:val="26"/>
          <w:szCs w:val="26"/>
        </w:rPr>
        <w:t>чествование ветеранов-юбиляров района</w:t>
      </w:r>
      <w:r w:rsidR="00497775" w:rsidRPr="003760E8">
        <w:rPr>
          <w:rFonts w:ascii="Times New Roman" w:hAnsi="Times New Roman"/>
          <w:sz w:val="26"/>
          <w:szCs w:val="26"/>
        </w:rPr>
        <w:t>;</w:t>
      </w:r>
      <w:r w:rsidRPr="003760E8">
        <w:rPr>
          <w:rFonts w:ascii="Times New Roman" w:hAnsi="Times New Roman"/>
          <w:sz w:val="26"/>
          <w:szCs w:val="26"/>
        </w:rPr>
        <w:t xml:space="preserve"> </w:t>
      </w:r>
    </w:p>
    <w:p w:rsidR="000015B3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- на проведение спортивных  мероприятий по различным видам спорта –120</w:t>
      </w:r>
      <w:r w:rsidR="00497775" w:rsidRPr="003760E8">
        <w:rPr>
          <w:rFonts w:ascii="Times New Roman" w:hAnsi="Times New Roman"/>
          <w:sz w:val="26"/>
          <w:szCs w:val="26"/>
        </w:rPr>
        <w:t>,34 тыс. руб</w:t>
      </w:r>
      <w:r w:rsidRPr="003760E8">
        <w:rPr>
          <w:rFonts w:ascii="Times New Roman" w:hAnsi="Times New Roman"/>
          <w:sz w:val="26"/>
          <w:szCs w:val="26"/>
        </w:rPr>
        <w:t>. Проведен</w:t>
      </w:r>
      <w:r w:rsidR="00497775" w:rsidRPr="003760E8">
        <w:rPr>
          <w:rFonts w:ascii="Times New Roman" w:hAnsi="Times New Roman"/>
          <w:sz w:val="26"/>
          <w:szCs w:val="26"/>
        </w:rPr>
        <w:t>ы соревнований под «Знаком ГТО»</w:t>
      </w:r>
      <w:r w:rsidRPr="003760E8">
        <w:rPr>
          <w:rFonts w:ascii="Times New Roman" w:hAnsi="Times New Roman"/>
          <w:sz w:val="26"/>
          <w:szCs w:val="26"/>
        </w:rPr>
        <w:t>, соревнования допризывной молоде</w:t>
      </w:r>
      <w:r w:rsidR="00497775" w:rsidRPr="003760E8">
        <w:rPr>
          <w:rFonts w:ascii="Times New Roman" w:hAnsi="Times New Roman"/>
          <w:sz w:val="26"/>
          <w:szCs w:val="26"/>
        </w:rPr>
        <w:t>жи</w:t>
      </w:r>
      <w:r w:rsidRPr="003760E8">
        <w:rPr>
          <w:rFonts w:ascii="Times New Roman" w:hAnsi="Times New Roman"/>
          <w:sz w:val="26"/>
          <w:szCs w:val="26"/>
        </w:rPr>
        <w:t xml:space="preserve">; турнир по Самбо, посвященный Дню Защитника Отечества;  участие в краевых соревнованиях по Самбо </w:t>
      </w:r>
      <w:r w:rsidR="00497775" w:rsidRPr="003760E8">
        <w:rPr>
          <w:rFonts w:ascii="Times New Roman" w:hAnsi="Times New Roman"/>
          <w:sz w:val="26"/>
          <w:szCs w:val="26"/>
        </w:rPr>
        <w:t>в п. Кировский, в г. Уссурийске</w:t>
      </w:r>
      <w:r w:rsidRPr="003760E8">
        <w:rPr>
          <w:rFonts w:ascii="Times New Roman" w:hAnsi="Times New Roman"/>
          <w:sz w:val="26"/>
          <w:szCs w:val="26"/>
        </w:rPr>
        <w:t>; Всероссийс</w:t>
      </w:r>
      <w:r w:rsidR="00497775" w:rsidRPr="003760E8">
        <w:rPr>
          <w:rFonts w:ascii="Times New Roman" w:hAnsi="Times New Roman"/>
          <w:sz w:val="26"/>
          <w:szCs w:val="26"/>
        </w:rPr>
        <w:t>кие лыжные гонки «Лыжня России»</w:t>
      </w:r>
      <w:r w:rsidRPr="003760E8">
        <w:rPr>
          <w:rFonts w:ascii="Times New Roman" w:hAnsi="Times New Roman"/>
          <w:sz w:val="26"/>
          <w:szCs w:val="26"/>
        </w:rPr>
        <w:t>;</w:t>
      </w:r>
      <w:r w:rsidR="00497775" w:rsidRPr="003760E8">
        <w:rPr>
          <w:rFonts w:ascii="Times New Roman" w:hAnsi="Times New Roman"/>
          <w:sz w:val="26"/>
          <w:szCs w:val="26"/>
        </w:rPr>
        <w:t xml:space="preserve"> Летний фестиваль ГТО</w:t>
      </w:r>
      <w:r w:rsidRPr="003760E8">
        <w:rPr>
          <w:rFonts w:ascii="Times New Roman" w:hAnsi="Times New Roman"/>
          <w:sz w:val="26"/>
          <w:szCs w:val="26"/>
        </w:rPr>
        <w:t>, «Президентские состяза</w:t>
      </w:r>
      <w:r w:rsidR="00497775" w:rsidRPr="003760E8">
        <w:rPr>
          <w:rFonts w:ascii="Times New Roman" w:hAnsi="Times New Roman"/>
          <w:sz w:val="26"/>
          <w:szCs w:val="26"/>
        </w:rPr>
        <w:t>ния среди школьников»</w:t>
      </w:r>
      <w:r w:rsidRPr="003760E8">
        <w:rPr>
          <w:rFonts w:ascii="Times New Roman" w:hAnsi="Times New Roman"/>
          <w:sz w:val="26"/>
          <w:szCs w:val="26"/>
        </w:rPr>
        <w:t>.</w:t>
      </w:r>
    </w:p>
    <w:p w:rsidR="003B5BE8" w:rsidRPr="003760E8" w:rsidRDefault="000015B3" w:rsidP="00056D3F">
      <w:pPr>
        <w:spacing w:line="240" w:lineRule="auto"/>
        <w:ind w:left="-709" w:firstLine="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>Средняя зарплата работников культуры за 2 ква</w:t>
      </w:r>
      <w:r w:rsidR="00497775" w:rsidRPr="003760E8">
        <w:rPr>
          <w:rFonts w:ascii="Times New Roman" w:hAnsi="Times New Roman"/>
          <w:sz w:val="26"/>
          <w:szCs w:val="26"/>
        </w:rPr>
        <w:t xml:space="preserve">ртал 2021 года составила 43,77 тыс. </w:t>
      </w:r>
      <w:r w:rsidRPr="003760E8">
        <w:rPr>
          <w:rFonts w:ascii="Times New Roman" w:hAnsi="Times New Roman"/>
          <w:sz w:val="26"/>
          <w:szCs w:val="26"/>
        </w:rPr>
        <w:t xml:space="preserve"> руб</w:t>
      </w:r>
      <w:r w:rsidR="00497775" w:rsidRPr="003760E8">
        <w:rPr>
          <w:rFonts w:ascii="Times New Roman" w:hAnsi="Times New Roman"/>
          <w:sz w:val="26"/>
          <w:szCs w:val="26"/>
        </w:rPr>
        <w:t>.</w:t>
      </w:r>
    </w:p>
    <w:p w:rsidR="00BE4137" w:rsidRPr="003760E8" w:rsidRDefault="00BE4137" w:rsidP="00497775">
      <w:pPr>
        <w:spacing w:line="240" w:lineRule="auto"/>
        <w:ind w:left="-709" w:firstLine="709"/>
        <w:contextualSpacing/>
      </w:pPr>
    </w:p>
    <w:p w:rsidR="001B30CD" w:rsidRPr="003760E8" w:rsidRDefault="00EB12EE" w:rsidP="00BF5007">
      <w:pPr>
        <w:tabs>
          <w:tab w:val="num" w:pos="284"/>
        </w:tabs>
        <w:suppressAutoHyphens/>
        <w:spacing w:line="240" w:lineRule="auto"/>
        <w:rPr>
          <w:rFonts w:ascii="Times New Roman" w:hAnsi="Times New Roman"/>
          <w:b/>
          <w:bCs/>
          <w:sz w:val="26"/>
          <w:szCs w:val="26"/>
        </w:rPr>
      </w:pPr>
      <w:r w:rsidRPr="003760E8">
        <w:rPr>
          <w:rFonts w:ascii="Times New Roman" w:hAnsi="Times New Roman"/>
          <w:b/>
          <w:bCs/>
          <w:sz w:val="26"/>
          <w:szCs w:val="26"/>
        </w:rPr>
        <w:t>10</w:t>
      </w:r>
      <w:r w:rsidR="00BF5007" w:rsidRPr="003760E8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1B30CD" w:rsidRPr="003760E8">
        <w:rPr>
          <w:rFonts w:ascii="Times New Roman" w:hAnsi="Times New Roman"/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</w:t>
      </w:r>
    </w:p>
    <w:p w:rsidR="001B30CD" w:rsidRPr="003760E8" w:rsidRDefault="001B30CD" w:rsidP="001B30CD">
      <w:pPr>
        <w:suppressAutoHyphens/>
        <w:ind w:left="-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B30CD" w:rsidRPr="003760E8" w:rsidRDefault="001B30CD" w:rsidP="002B09CF">
      <w:pPr>
        <w:pStyle w:val="a9"/>
        <w:tabs>
          <w:tab w:val="left" w:pos="709"/>
        </w:tabs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На социально-экономическое развитие Дальнереченского муниципального района оказывают влияние следующие факторы-риски:</w:t>
      </w:r>
    </w:p>
    <w:p w:rsidR="001B30CD" w:rsidRPr="003760E8" w:rsidRDefault="001B30CD" w:rsidP="002B09CF">
      <w:pPr>
        <w:pStyle w:val="a9"/>
        <w:spacing w:before="0" w:beforeAutospacing="0" w:after="0" w:afterAutospacing="0"/>
        <w:ind w:left="-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 xml:space="preserve">       </w:t>
      </w:r>
      <w:r w:rsidR="00005BCD" w:rsidRPr="003760E8">
        <w:rPr>
          <w:sz w:val="26"/>
          <w:szCs w:val="26"/>
        </w:rPr>
        <w:t xml:space="preserve">  </w:t>
      </w:r>
      <w:r w:rsidRPr="003760E8">
        <w:rPr>
          <w:sz w:val="26"/>
          <w:szCs w:val="26"/>
        </w:rPr>
        <w:t>- сокращение численности постоянного населения вследствие миграции, старения населения;</w:t>
      </w:r>
    </w:p>
    <w:p w:rsidR="001B30CD" w:rsidRPr="003760E8" w:rsidRDefault="001B30CD" w:rsidP="002B09CF">
      <w:pPr>
        <w:tabs>
          <w:tab w:val="left" w:pos="709"/>
          <w:tab w:val="left" w:pos="1080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     - продолжение оттока кадров, прежде всего молодежи в возрасте до 30 лет, и высококвалифицированных кадров в более крупные города края и РФ, увеличение дефицита кадров;</w:t>
      </w:r>
    </w:p>
    <w:p w:rsidR="001B30CD" w:rsidRPr="003760E8" w:rsidRDefault="001B30CD" w:rsidP="002B09CF">
      <w:pPr>
        <w:tabs>
          <w:tab w:val="left" w:pos="1080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     -  низкая инвестиционная привлекательность из-за отдаленности территории района;</w:t>
      </w:r>
    </w:p>
    <w:p w:rsidR="001B30CD" w:rsidRPr="003760E8" w:rsidRDefault="001B30CD" w:rsidP="002B09CF">
      <w:pPr>
        <w:tabs>
          <w:tab w:val="left" w:pos="567"/>
        </w:tabs>
        <w:suppressAutoHyphens/>
        <w:spacing w:line="240" w:lineRule="auto"/>
        <w:ind w:left="-709"/>
        <w:contextualSpacing/>
        <w:rPr>
          <w:rFonts w:ascii="Times New Roman" w:hAnsi="Times New Roman"/>
          <w:sz w:val="26"/>
          <w:szCs w:val="26"/>
        </w:rPr>
      </w:pPr>
      <w:r w:rsidRPr="003760E8">
        <w:rPr>
          <w:rFonts w:ascii="Times New Roman" w:hAnsi="Times New Roman"/>
          <w:sz w:val="26"/>
          <w:szCs w:val="26"/>
        </w:rPr>
        <w:t xml:space="preserve">         - отсутствие градообразующих предприятий, вследствие чего невозможность формирования собственных доходов бюджета;</w:t>
      </w:r>
    </w:p>
    <w:p w:rsidR="001B30CD" w:rsidRPr="003760E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lastRenderedPageBreak/>
        <w:t>Все перечисленные риски в совокупности складываются в риск снижения конк</w:t>
      </w:r>
      <w:r w:rsidRPr="003760E8">
        <w:rPr>
          <w:sz w:val="26"/>
          <w:szCs w:val="26"/>
        </w:rPr>
        <w:t>у</w:t>
      </w:r>
      <w:r w:rsidRPr="003760E8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1B30CD" w:rsidRPr="003760E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Для развития муниципального района в прогнозном периоде останутся актуальн</w:t>
      </w:r>
      <w:r w:rsidRPr="003760E8">
        <w:rPr>
          <w:sz w:val="26"/>
          <w:szCs w:val="26"/>
        </w:rPr>
        <w:t>ы</w:t>
      </w:r>
      <w:r w:rsidRPr="003760E8">
        <w:rPr>
          <w:sz w:val="26"/>
          <w:szCs w:val="26"/>
        </w:rPr>
        <w:t>ми проблемные вопросы:</w:t>
      </w:r>
    </w:p>
    <w:p w:rsidR="001B30CD" w:rsidRPr="003760E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- увеличение доходной части бюджета;</w:t>
      </w:r>
    </w:p>
    <w:p w:rsidR="001B30CD" w:rsidRPr="003760E8" w:rsidRDefault="001B30CD" w:rsidP="002B09CF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- эффективное управление земельными ресурсами;</w:t>
      </w:r>
    </w:p>
    <w:p w:rsidR="003B5BE8" w:rsidRPr="003760E8" w:rsidRDefault="001B30CD" w:rsidP="0097322A">
      <w:pPr>
        <w:pStyle w:val="a9"/>
        <w:shd w:val="clear" w:color="auto" w:fill="FFFFFF"/>
        <w:spacing w:before="0" w:beforeAutospacing="0" w:after="0" w:afterAutospacing="0"/>
        <w:ind w:left="-709" w:firstLine="709"/>
        <w:contextualSpacing/>
        <w:jc w:val="both"/>
        <w:rPr>
          <w:sz w:val="26"/>
          <w:szCs w:val="26"/>
        </w:rPr>
      </w:pPr>
      <w:r w:rsidRPr="003760E8">
        <w:rPr>
          <w:sz w:val="26"/>
          <w:szCs w:val="26"/>
        </w:rPr>
        <w:t>-</w:t>
      </w:r>
      <w:r w:rsidR="002B1455" w:rsidRPr="003760E8">
        <w:rPr>
          <w:sz w:val="26"/>
          <w:szCs w:val="26"/>
        </w:rPr>
        <w:t xml:space="preserve"> </w:t>
      </w:r>
      <w:r w:rsidRPr="003760E8">
        <w:rPr>
          <w:sz w:val="26"/>
          <w:szCs w:val="26"/>
        </w:rPr>
        <w:t>наращивание производственного потенциала, расширение действующих прои</w:t>
      </w:r>
      <w:r w:rsidRPr="003760E8">
        <w:rPr>
          <w:sz w:val="26"/>
          <w:szCs w:val="26"/>
        </w:rPr>
        <w:t>з</w:t>
      </w:r>
      <w:r w:rsidRPr="003760E8">
        <w:rPr>
          <w:sz w:val="26"/>
          <w:szCs w:val="26"/>
        </w:rPr>
        <w:t>водственных мощностей и развитие новых видов деятельност</w:t>
      </w:r>
      <w:r w:rsidR="002B1455" w:rsidRPr="003760E8">
        <w:rPr>
          <w:sz w:val="26"/>
          <w:szCs w:val="26"/>
        </w:rPr>
        <w:t>и,  в</w:t>
      </w:r>
      <w:r w:rsidRPr="003760E8">
        <w:rPr>
          <w:sz w:val="26"/>
          <w:szCs w:val="26"/>
        </w:rPr>
        <w:t>следствии снижения</w:t>
      </w:r>
      <w:r w:rsidR="00202C29" w:rsidRPr="003760E8">
        <w:rPr>
          <w:sz w:val="26"/>
          <w:szCs w:val="26"/>
        </w:rPr>
        <w:t xml:space="preserve"> спроса и конкурентоспособности</w:t>
      </w:r>
      <w:r w:rsidR="00E5192A" w:rsidRPr="003760E8">
        <w:rPr>
          <w:sz w:val="26"/>
          <w:szCs w:val="26"/>
        </w:rPr>
        <w:t>.</w:t>
      </w:r>
    </w:p>
    <w:p w:rsidR="00003278" w:rsidRPr="003760E8" w:rsidRDefault="00003278">
      <w:pPr>
        <w:rPr>
          <w:rFonts w:ascii="Times New Roman" w:hAnsi="Times New Roman"/>
          <w:sz w:val="20"/>
        </w:rPr>
      </w:pPr>
    </w:p>
    <w:p w:rsidR="00003278" w:rsidRPr="003760E8" w:rsidRDefault="00003278">
      <w:pPr>
        <w:rPr>
          <w:rFonts w:ascii="Times New Roman" w:hAnsi="Times New Roman"/>
          <w:sz w:val="20"/>
        </w:rPr>
      </w:pPr>
    </w:p>
    <w:p w:rsidR="006A059A" w:rsidRPr="003760E8" w:rsidRDefault="006A059A">
      <w:pPr>
        <w:rPr>
          <w:rFonts w:ascii="Times New Roman" w:hAnsi="Times New Roman"/>
          <w:sz w:val="20"/>
        </w:rPr>
      </w:pPr>
    </w:p>
    <w:p w:rsidR="006A059A" w:rsidRPr="003760E8" w:rsidRDefault="006A059A">
      <w:pPr>
        <w:rPr>
          <w:rFonts w:ascii="Times New Roman" w:hAnsi="Times New Roman"/>
          <w:sz w:val="20"/>
        </w:rPr>
      </w:pPr>
    </w:p>
    <w:p w:rsidR="006A059A" w:rsidRPr="003760E8" w:rsidRDefault="006A059A">
      <w:pPr>
        <w:rPr>
          <w:rFonts w:ascii="Times New Roman" w:hAnsi="Times New Roman"/>
          <w:sz w:val="20"/>
        </w:rPr>
      </w:pPr>
    </w:p>
    <w:p w:rsidR="006A059A" w:rsidRPr="003760E8" w:rsidRDefault="006A059A">
      <w:pPr>
        <w:rPr>
          <w:rFonts w:ascii="Times New Roman" w:hAnsi="Times New Roman"/>
          <w:sz w:val="20"/>
        </w:rPr>
      </w:pPr>
    </w:p>
    <w:p w:rsidR="006A059A" w:rsidRPr="003760E8" w:rsidRDefault="006A059A">
      <w:pPr>
        <w:rPr>
          <w:rFonts w:ascii="Times New Roman" w:hAnsi="Times New Roman"/>
          <w:sz w:val="20"/>
        </w:rPr>
      </w:pPr>
    </w:p>
    <w:p w:rsidR="006A059A" w:rsidRPr="003760E8" w:rsidRDefault="006A059A">
      <w:pPr>
        <w:rPr>
          <w:rFonts w:ascii="Times New Roman" w:hAnsi="Times New Roman"/>
          <w:sz w:val="20"/>
        </w:rPr>
      </w:pPr>
    </w:p>
    <w:p w:rsidR="006A059A" w:rsidRPr="003760E8" w:rsidRDefault="006A059A">
      <w:pPr>
        <w:rPr>
          <w:rFonts w:ascii="Times New Roman" w:hAnsi="Times New Roman"/>
          <w:sz w:val="20"/>
        </w:rPr>
      </w:pPr>
    </w:p>
    <w:p w:rsidR="006A059A" w:rsidRPr="003760E8" w:rsidRDefault="006A059A">
      <w:pPr>
        <w:rPr>
          <w:rFonts w:ascii="Times New Roman" w:hAnsi="Times New Roman"/>
          <w:sz w:val="20"/>
        </w:rPr>
      </w:pPr>
    </w:p>
    <w:p w:rsidR="006A059A" w:rsidRPr="003760E8" w:rsidRDefault="006A059A">
      <w:pPr>
        <w:rPr>
          <w:rFonts w:ascii="Times New Roman" w:hAnsi="Times New Roman"/>
          <w:sz w:val="20"/>
        </w:rPr>
      </w:pPr>
    </w:p>
    <w:p w:rsidR="000525CB" w:rsidRPr="003760E8" w:rsidRDefault="009134CE">
      <w:pPr>
        <w:rPr>
          <w:rFonts w:ascii="Times New Roman" w:hAnsi="Times New Roman"/>
          <w:sz w:val="20"/>
        </w:rPr>
      </w:pPr>
      <w:r w:rsidRPr="003760E8">
        <w:rPr>
          <w:rFonts w:ascii="Times New Roman" w:hAnsi="Times New Roman"/>
          <w:sz w:val="20"/>
        </w:rPr>
        <w:t xml:space="preserve">Исп. </w:t>
      </w:r>
      <w:r w:rsidR="002474AF" w:rsidRPr="003760E8">
        <w:rPr>
          <w:rFonts w:ascii="Times New Roman" w:hAnsi="Times New Roman"/>
          <w:sz w:val="20"/>
        </w:rPr>
        <w:t>Н.М.</w:t>
      </w:r>
      <w:r w:rsidR="004B6485" w:rsidRPr="003760E8">
        <w:rPr>
          <w:rFonts w:ascii="Times New Roman" w:hAnsi="Times New Roman"/>
          <w:sz w:val="20"/>
        </w:rPr>
        <w:t xml:space="preserve">Анишина </w:t>
      </w:r>
    </w:p>
    <w:p w:rsidR="000525CB" w:rsidRPr="006A059A" w:rsidRDefault="009134CE">
      <w:pPr>
        <w:rPr>
          <w:rFonts w:ascii="Times New Roman" w:hAnsi="Times New Roman"/>
          <w:sz w:val="20"/>
        </w:rPr>
      </w:pPr>
      <w:r w:rsidRPr="003760E8">
        <w:rPr>
          <w:rFonts w:ascii="Times New Roman" w:hAnsi="Times New Roman"/>
          <w:sz w:val="20"/>
        </w:rPr>
        <w:t>8</w:t>
      </w:r>
      <w:r w:rsidR="00927F06" w:rsidRPr="003760E8">
        <w:rPr>
          <w:rFonts w:ascii="Times New Roman" w:hAnsi="Times New Roman"/>
          <w:sz w:val="20"/>
        </w:rPr>
        <w:t>(42356)</w:t>
      </w:r>
      <w:r w:rsidR="000525CB" w:rsidRPr="003760E8">
        <w:rPr>
          <w:rFonts w:ascii="Times New Roman" w:hAnsi="Times New Roman"/>
          <w:sz w:val="20"/>
        </w:rPr>
        <w:t>25</w:t>
      </w:r>
      <w:r w:rsidR="0099039D" w:rsidRPr="003760E8">
        <w:rPr>
          <w:rFonts w:ascii="Times New Roman" w:hAnsi="Times New Roman"/>
          <w:sz w:val="20"/>
        </w:rPr>
        <w:t>-</w:t>
      </w:r>
      <w:r w:rsidR="000525CB" w:rsidRPr="003760E8">
        <w:rPr>
          <w:rFonts w:ascii="Times New Roman" w:hAnsi="Times New Roman"/>
          <w:sz w:val="20"/>
        </w:rPr>
        <w:t>1</w:t>
      </w:r>
      <w:r w:rsidR="0099039D" w:rsidRPr="003760E8">
        <w:rPr>
          <w:rFonts w:ascii="Times New Roman" w:hAnsi="Times New Roman"/>
          <w:sz w:val="20"/>
        </w:rPr>
        <w:t>-</w:t>
      </w:r>
      <w:r w:rsidR="000525CB" w:rsidRPr="003760E8">
        <w:rPr>
          <w:rFonts w:ascii="Times New Roman" w:hAnsi="Times New Roman"/>
          <w:sz w:val="20"/>
        </w:rPr>
        <w:t>94</w:t>
      </w:r>
    </w:p>
    <w:sectPr w:rsidR="000525CB" w:rsidRPr="006A059A" w:rsidSect="00BC76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24" w:rsidRDefault="00157124">
      <w:r>
        <w:separator/>
      </w:r>
    </w:p>
    <w:p w:rsidR="00157124" w:rsidRDefault="00157124"/>
  </w:endnote>
  <w:endnote w:type="continuationSeparator" w:id="1">
    <w:p w:rsidR="00157124" w:rsidRDefault="00157124">
      <w:r>
        <w:continuationSeparator/>
      </w:r>
    </w:p>
    <w:p w:rsidR="00157124" w:rsidRDefault="001571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3F" w:rsidRDefault="00056D3F" w:rsidP="00D51DC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6D3F" w:rsidRDefault="00056D3F" w:rsidP="008F1EB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3F" w:rsidRDefault="00056D3F" w:rsidP="008F1EB1">
    <w:pPr>
      <w:pStyle w:val="a5"/>
      <w:tabs>
        <w:tab w:val="clear" w:pos="4153"/>
        <w:tab w:val="clear" w:pos="8306"/>
        <w:tab w:val="center" w:pos="4820"/>
        <w:tab w:val="right" w:pos="9072"/>
      </w:tabs>
      <w:ind w:right="360"/>
      <w:rPr>
        <w:rFonts w:ascii="Times New Roman" w:hAnsi="Times New Roman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3F" w:rsidRDefault="00056D3F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  <w:fldSimple w:instr=" FILENAME  \* MERGEFORMAT ">
      <w:r w:rsidRPr="006A059A">
        <w:rPr>
          <w:rFonts w:ascii="Times New Roman" w:hAnsi="Times New Roman"/>
          <w:noProof/>
          <w:sz w:val="16"/>
        </w:rPr>
        <w:t>АНАЛИЗ СЭР ДМР за 1 полугодие 2021 г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24" w:rsidRDefault="00157124">
      <w:r>
        <w:separator/>
      </w:r>
    </w:p>
    <w:p w:rsidR="00157124" w:rsidRDefault="00157124"/>
  </w:footnote>
  <w:footnote w:type="continuationSeparator" w:id="1">
    <w:p w:rsidR="00157124" w:rsidRDefault="00157124">
      <w:r>
        <w:continuationSeparator/>
      </w:r>
    </w:p>
    <w:p w:rsidR="00157124" w:rsidRDefault="0015712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3F" w:rsidRDefault="00056D3F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46D">
      <w:rPr>
        <w:rStyle w:val="a7"/>
        <w:noProof/>
      </w:rPr>
      <w:t>1</w:t>
    </w:r>
    <w:r>
      <w:rPr>
        <w:rStyle w:val="a7"/>
      </w:rPr>
      <w:fldChar w:fldCharType="end"/>
    </w:r>
  </w:p>
  <w:p w:rsidR="00056D3F" w:rsidRDefault="00056D3F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  <w:p w:rsidR="00056D3F" w:rsidRDefault="00056D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D3F" w:rsidRDefault="00056D3F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8FC"/>
    <w:multiLevelType w:val="hybridMultilevel"/>
    <w:tmpl w:val="9F888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47"/>
    <w:multiLevelType w:val="multilevel"/>
    <w:tmpl w:val="88CEED04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AED57CB"/>
    <w:multiLevelType w:val="multilevel"/>
    <w:tmpl w:val="067AF250"/>
    <w:lvl w:ilvl="0">
      <w:start w:val="7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E422C86"/>
    <w:multiLevelType w:val="hybridMultilevel"/>
    <w:tmpl w:val="B1F8EDA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2295725"/>
    <w:multiLevelType w:val="hybridMultilevel"/>
    <w:tmpl w:val="76CE26A2"/>
    <w:lvl w:ilvl="0" w:tplc="6B66B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5881A2">
      <w:numFmt w:val="none"/>
      <w:lvlText w:val=""/>
      <w:lvlJc w:val="left"/>
      <w:pPr>
        <w:tabs>
          <w:tab w:val="num" w:pos="360"/>
        </w:tabs>
      </w:pPr>
    </w:lvl>
    <w:lvl w:ilvl="2" w:tplc="BDD41506">
      <w:numFmt w:val="none"/>
      <w:lvlText w:val=""/>
      <w:lvlJc w:val="left"/>
      <w:pPr>
        <w:tabs>
          <w:tab w:val="num" w:pos="360"/>
        </w:tabs>
      </w:pPr>
    </w:lvl>
    <w:lvl w:ilvl="3" w:tplc="DFB6C2A6">
      <w:numFmt w:val="none"/>
      <w:lvlText w:val=""/>
      <w:lvlJc w:val="left"/>
      <w:pPr>
        <w:tabs>
          <w:tab w:val="num" w:pos="360"/>
        </w:tabs>
      </w:pPr>
    </w:lvl>
    <w:lvl w:ilvl="4" w:tplc="D444AF84">
      <w:numFmt w:val="none"/>
      <w:lvlText w:val=""/>
      <w:lvlJc w:val="left"/>
      <w:pPr>
        <w:tabs>
          <w:tab w:val="num" w:pos="360"/>
        </w:tabs>
      </w:pPr>
    </w:lvl>
    <w:lvl w:ilvl="5" w:tplc="E3468B26">
      <w:numFmt w:val="none"/>
      <w:lvlText w:val=""/>
      <w:lvlJc w:val="left"/>
      <w:pPr>
        <w:tabs>
          <w:tab w:val="num" w:pos="360"/>
        </w:tabs>
      </w:pPr>
    </w:lvl>
    <w:lvl w:ilvl="6" w:tplc="A566CC0E">
      <w:numFmt w:val="none"/>
      <w:lvlText w:val=""/>
      <w:lvlJc w:val="left"/>
      <w:pPr>
        <w:tabs>
          <w:tab w:val="num" w:pos="360"/>
        </w:tabs>
      </w:pPr>
    </w:lvl>
    <w:lvl w:ilvl="7" w:tplc="A93E558C">
      <w:numFmt w:val="none"/>
      <w:lvlText w:val=""/>
      <w:lvlJc w:val="left"/>
      <w:pPr>
        <w:tabs>
          <w:tab w:val="num" w:pos="360"/>
        </w:tabs>
      </w:pPr>
    </w:lvl>
    <w:lvl w:ilvl="8" w:tplc="4C98C44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50ECD"/>
    <w:multiLevelType w:val="hybridMultilevel"/>
    <w:tmpl w:val="CC80C73A"/>
    <w:lvl w:ilvl="0" w:tplc="A8AEAD5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4239AC"/>
    <w:multiLevelType w:val="hybridMultilevel"/>
    <w:tmpl w:val="4A228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DF1"/>
    <w:multiLevelType w:val="hybridMultilevel"/>
    <w:tmpl w:val="A9B29E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136FB"/>
    <w:multiLevelType w:val="hybridMultilevel"/>
    <w:tmpl w:val="0A5EF184"/>
    <w:lvl w:ilvl="0" w:tplc="041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7"/>
        </w:tabs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7"/>
        </w:tabs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7"/>
        </w:tabs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7"/>
        </w:tabs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7"/>
        </w:tabs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7"/>
        </w:tabs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7"/>
        </w:tabs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7"/>
        </w:tabs>
        <w:ind w:left="7097" w:hanging="180"/>
      </w:pPr>
    </w:lvl>
  </w:abstractNum>
  <w:abstractNum w:abstractNumId="10">
    <w:nsid w:val="1D311580"/>
    <w:multiLevelType w:val="hybridMultilevel"/>
    <w:tmpl w:val="311ED2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2">
    <w:nsid w:val="2A42516E"/>
    <w:multiLevelType w:val="hybridMultilevel"/>
    <w:tmpl w:val="577A589E"/>
    <w:lvl w:ilvl="0" w:tplc="D8FA7A1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E6A74"/>
    <w:multiLevelType w:val="multilevel"/>
    <w:tmpl w:val="104E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4A1312"/>
    <w:multiLevelType w:val="hybridMultilevel"/>
    <w:tmpl w:val="9EA48B20"/>
    <w:lvl w:ilvl="0" w:tplc="DB64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AF64B1"/>
    <w:multiLevelType w:val="multilevel"/>
    <w:tmpl w:val="28EE99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50E0B73"/>
    <w:multiLevelType w:val="hybridMultilevel"/>
    <w:tmpl w:val="BC98A9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1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75F80D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067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E587C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81AB8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7093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5A0B1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F29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EA6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55E74783"/>
    <w:multiLevelType w:val="hybridMultilevel"/>
    <w:tmpl w:val="35E03840"/>
    <w:lvl w:ilvl="0" w:tplc="1394713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0560A"/>
    <w:multiLevelType w:val="hybridMultilevel"/>
    <w:tmpl w:val="2E3AAB3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360AA"/>
    <w:multiLevelType w:val="hybridMultilevel"/>
    <w:tmpl w:val="D4B8330E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5A2D10"/>
    <w:multiLevelType w:val="hybridMultilevel"/>
    <w:tmpl w:val="66B0EF9E"/>
    <w:lvl w:ilvl="0" w:tplc="E452C760">
      <w:start w:val="1"/>
      <w:numFmt w:val="bullet"/>
      <w:lvlText w:val="•"/>
      <w:lvlJc w:val="left"/>
      <w:pPr>
        <w:ind w:left="15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8C502F"/>
    <w:multiLevelType w:val="hybridMultilevel"/>
    <w:tmpl w:val="D206D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48554">
      <w:numFmt w:val="bullet"/>
      <w:lvlText w:val="-"/>
      <w:lvlJc w:val="left"/>
      <w:pPr>
        <w:ind w:left="1440" w:hanging="360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449C1"/>
    <w:multiLevelType w:val="multilevel"/>
    <w:tmpl w:val="6E10E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0912A12"/>
    <w:multiLevelType w:val="hybridMultilevel"/>
    <w:tmpl w:val="0360C19E"/>
    <w:lvl w:ilvl="0" w:tplc="063439A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91B3E"/>
    <w:multiLevelType w:val="hybridMultilevel"/>
    <w:tmpl w:val="64A47C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9"/>
    <w:lvlOverride w:ilvl="0">
      <w:startOverride w:val="1"/>
    </w:lvlOverride>
  </w:num>
  <w:num w:numId="26">
    <w:abstractNumId w:val="8"/>
  </w:num>
  <w:num w:numId="27">
    <w:abstractNumId w:val="4"/>
  </w:num>
  <w:num w:numId="28">
    <w:abstractNumId w:val="7"/>
  </w:num>
  <w:num w:numId="29">
    <w:abstractNumId w:val="26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0"/>
  </w:num>
  <w:num w:numId="35">
    <w:abstractNumId w:val="10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6"/>
  </w:num>
  <w:num w:numId="40">
    <w:abstractNumId w:val="13"/>
  </w:num>
  <w:num w:numId="41">
    <w:abstractNumId w:val="11"/>
  </w:num>
  <w:num w:numId="42">
    <w:abstractNumId w:val="1"/>
  </w:num>
  <w:num w:numId="43">
    <w:abstractNumId w:val="30"/>
  </w:num>
  <w:num w:numId="44">
    <w:abstractNumId w:val="27"/>
  </w:num>
  <w:num w:numId="45">
    <w:abstractNumId w:val="14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F53"/>
    <w:rsid w:val="000007D9"/>
    <w:rsid w:val="000015B3"/>
    <w:rsid w:val="00003278"/>
    <w:rsid w:val="0000566A"/>
    <w:rsid w:val="00005BCD"/>
    <w:rsid w:val="00006E99"/>
    <w:rsid w:val="00010970"/>
    <w:rsid w:val="00011231"/>
    <w:rsid w:val="000115B0"/>
    <w:rsid w:val="000115C5"/>
    <w:rsid w:val="00012D22"/>
    <w:rsid w:val="00013838"/>
    <w:rsid w:val="0001590C"/>
    <w:rsid w:val="00021D69"/>
    <w:rsid w:val="000236DC"/>
    <w:rsid w:val="000243CA"/>
    <w:rsid w:val="00025227"/>
    <w:rsid w:val="00025737"/>
    <w:rsid w:val="00026148"/>
    <w:rsid w:val="00026274"/>
    <w:rsid w:val="00027780"/>
    <w:rsid w:val="00033CCF"/>
    <w:rsid w:val="00041018"/>
    <w:rsid w:val="0004259A"/>
    <w:rsid w:val="00047642"/>
    <w:rsid w:val="000478C1"/>
    <w:rsid w:val="00052480"/>
    <w:rsid w:val="000525CB"/>
    <w:rsid w:val="00055E4A"/>
    <w:rsid w:val="00056D3F"/>
    <w:rsid w:val="00060AF9"/>
    <w:rsid w:val="000617C9"/>
    <w:rsid w:val="00062712"/>
    <w:rsid w:val="00062B32"/>
    <w:rsid w:val="000632D4"/>
    <w:rsid w:val="000635D4"/>
    <w:rsid w:val="000655E0"/>
    <w:rsid w:val="00065885"/>
    <w:rsid w:val="000718B9"/>
    <w:rsid w:val="00073666"/>
    <w:rsid w:val="00074039"/>
    <w:rsid w:val="000746FF"/>
    <w:rsid w:val="000751F3"/>
    <w:rsid w:val="00076202"/>
    <w:rsid w:val="00076432"/>
    <w:rsid w:val="00076AC2"/>
    <w:rsid w:val="0007728E"/>
    <w:rsid w:val="00077E0D"/>
    <w:rsid w:val="00080060"/>
    <w:rsid w:val="0008263E"/>
    <w:rsid w:val="000840E8"/>
    <w:rsid w:val="00090F4D"/>
    <w:rsid w:val="000921B0"/>
    <w:rsid w:val="0009515C"/>
    <w:rsid w:val="00096BCD"/>
    <w:rsid w:val="000A064A"/>
    <w:rsid w:val="000A188C"/>
    <w:rsid w:val="000A4308"/>
    <w:rsid w:val="000A4735"/>
    <w:rsid w:val="000A4887"/>
    <w:rsid w:val="000A51E3"/>
    <w:rsid w:val="000A60F0"/>
    <w:rsid w:val="000B0917"/>
    <w:rsid w:val="000B19DF"/>
    <w:rsid w:val="000B19F4"/>
    <w:rsid w:val="000B24E3"/>
    <w:rsid w:val="000B41B3"/>
    <w:rsid w:val="000C1372"/>
    <w:rsid w:val="000C1B10"/>
    <w:rsid w:val="000C3BCC"/>
    <w:rsid w:val="000C3E84"/>
    <w:rsid w:val="000C4CF8"/>
    <w:rsid w:val="000D0E28"/>
    <w:rsid w:val="000D1126"/>
    <w:rsid w:val="000D1D28"/>
    <w:rsid w:val="000D5B7E"/>
    <w:rsid w:val="000D64DA"/>
    <w:rsid w:val="000D6A8C"/>
    <w:rsid w:val="000E0597"/>
    <w:rsid w:val="000E0E81"/>
    <w:rsid w:val="000E26AB"/>
    <w:rsid w:val="000E3BB4"/>
    <w:rsid w:val="000E439D"/>
    <w:rsid w:val="000E4CF3"/>
    <w:rsid w:val="000E4F4A"/>
    <w:rsid w:val="000E5AAD"/>
    <w:rsid w:val="000E5D2E"/>
    <w:rsid w:val="000E78C0"/>
    <w:rsid w:val="000E7FD0"/>
    <w:rsid w:val="000F1856"/>
    <w:rsid w:val="000F1E73"/>
    <w:rsid w:val="000F2451"/>
    <w:rsid w:val="000F30C9"/>
    <w:rsid w:val="000F3CED"/>
    <w:rsid w:val="000F4C6F"/>
    <w:rsid w:val="000F5527"/>
    <w:rsid w:val="000F7459"/>
    <w:rsid w:val="00101662"/>
    <w:rsid w:val="0010193C"/>
    <w:rsid w:val="0010331E"/>
    <w:rsid w:val="001058D7"/>
    <w:rsid w:val="001077FB"/>
    <w:rsid w:val="00110260"/>
    <w:rsid w:val="00110BEF"/>
    <w:rsid w:val="0011134E"/>
    <w:rsid w:val="001121E6"/>
    <w:rsid w:val="00112FB3"/>
    <w:rsid w:val="001169A3"/>
    <w:rsid w:val="00117A0E"/>
    <w:rsid w:val="00121FDE"/>
    <w:rsid w:val="001231BF"/>
    <w:rsid w:val="00124B8F"/>
    <w:rsid w:val="0012501B"/>
    <w:rsid w:val="00126FEB"/>
    <w:rsid w:val="001275BF"/>
    <w:rsid w:val="00130BC1"/>
    <w:rsid w:val="00131602"/>
    <w:rsid w:val="00131DAF"/>
    <w:rsid w:val="001327D2"/>
    <w:rsid w:val="00133B4C"/>
    <w:rsid w:val="001353D6"/>
    <w:rsid w:val="001416FD"/>
    <w:rsid w:val="00141C51"/>
    <w:rsid w:val="00143AE0"/>
    <w:rsid w:val="0014593A"/>
    <w:rsid w:val="00150EBE"/>
    <w:rsid w:val="0015118F"/>
    <w:rsid w:val="00154190"/>
    <w:rsid w:val="0015653F"/>
    <w:rsid w:val="00156749"/>
    <w:rsid w:val="00157124"/>
    <w:rsid w:val="001605F5"/>
    <w:rsid w:val="00160B8D"/>
    <w:rsid w:val="00160E16"/>
    <w:rsid w:val="00162461"/>
    <w:rsid w:val="00163AA1"/>
    <w:rsid w:val="00166426"/>
    <w:rsid w:val="001667A1"/>
    <w:rsid w:val="001679D0"/>
    <w:rsid w:val="00170308"/>
    <w:rsid w:val="00171FBD"/>
    <w:rsid w:val="001757A2"/>
    <w:rsid w:val="00175AC1"/>
    <w:rsid w:val="001765B5"/>
    <w:rsid w:val="001770D2"/>
    <w:rsid w:val="00177E67"/>
    <w:rsid w:val="0018085D"/>
    <w:rsid w:val="00183F2B"/>
    <w:rsid w:val="00184A7A"/>
    <w:rsid w:val="00185A6E"/>
    <w:rsid w:val="00185ADF"/>
    <w:rsid w:val="00186260"/>
    <w:rsid w:val="00186D90"/>
    <w:rsid w:val="001923E7"/>
    <w:rsid w:val="00193702"/>
    <w:rsid w:val="00193D31"/>
    <w:rsid w:val="001972F5"/>
    <w:rsid w:val="001A0986"/>
    <w:rsid w:val="001A1822"/>
    <w:rsid w:val="001A400F"/>
    <w:rsid w:val="001A6599"/>
    <w:rsid w:val="001A6A36"/>
    <w:rsid w:val="001A6A60"/>
    <w:rsid w:val="001A6D58"/>
    <w:rsid w:val="001B216E"/>
    <w:rsid w:val="001B2193"/>
    <w:rsid w:val="001B30CD"/>
    <w:rsid w:val="001B3EAE"/>
    <w:rsid w:val="001B5D11"/>
    <w:rsid w:val="001B7567"/>
    <w:rsid w:val="001B7C62"/>
    <w:rsid w:val="001C006D"/>
    <w:rsid w:val="001C3474"/>
    <w:rsid w:val="001C380B"/>
    <w:rsid w:val="001C4456"/>
    <w:rsid w:val="001C4891"/>
    <w:rsid w:val="001C6703"/>
    <w:rsid w:val="001C6984"/>
    <w:rsid w:val="001C7700"/>
    <w:rsid w:val="001D2779"/>
    <w:rsid w:val="001D300D"/>
    <w:rsid w:val="001D3897"/>
    <w:rsid w:val="001D64E5"/>
    <w:rsid w:val="001D6FDD"/>
    <w:rsid w:val="001D763E"/>
    <w:rsid w:val="001D76CF"/>
    <w:rsid w:val="001D7AE4"/>
    <w:rsid w:val="001E0893"/>
    <w:rsid w:val="001E0F8C"/>
    <w:rsid w:val="001E170D"/>
    <w:rsid w:val="001E2DB2"/>
    <w:rsid w:val="001E3FA2"/>
    <w:rsid w:val="001E45EC"/>
    <w:rsid w:val="001E4D29"/>
    <w:rsid w:val="001E66BC"/>
    <w:rsid w:val="001E7E8B"/>
    <w:rsid w:val="001F0ED1"/>
    <w:rsid w:val="001F168D"/>
    <w:rsid w:val="001F234A"/>
    <w:rsid w:val="001F4D15"/>
    <w:rsid w:val="001F4DCC"/>
    <w:rsid w:val="001F7FB2"/>
    <w:rsid w:val="00200D8C"/>
    <w:rsid w:val="00200F22"/>
    <w:rsid w:val="00201A27"/>
    <w:rsid w:val="00201A39"/>
    <w:rsid w:val="0020232E"/>
    <w:rsid w:val="00202C29"/>
    <w:rsid w:val="002032F4"/>
    <w:rsid w:val="00203588"/>
    <w:rsid w:val="00203F3B"/>
    <w:rsid w:val="00204012"/>
    <w:rsid w:val="002047CC"/>
    <w:rsid w:val="0020756D"/>
    <w:rsid w:val="00207A2B"/>
    <w:rsid w:val="00210C81"/>
    <w:rsid w:val="00213489"/>
    <w:rsid w:val="00215E7B"/>
    <w:rsid w:val="002165EF"/>
    <w:rsid w:val="00216901"/>
    <w:rsid w:val="002171F0"/>
    <w:rsid w:val="0022029E"/>
    <w:rsid w:val="0022440E"/>
    <w:rsid w:val="002245C8"/>
    <w:rsid w:val="0022572F"/>
    <w:rsid w:val="00231692"/>
    <w:rsid w:val="0023277D"/>
    <w:rsid w:val="00232D87"/>
    <w:rsid w:val="00234493"/>
    <w:rsid w:val="0023450A"/>
    <w:rsid w:val="0023742C"/>
    <w:rsid w:val="002376FE"/>
    <w:rsid w:val="0023773D"/>
    <w:rsid w:val="00240C07"/>
    <w:rsid w:val="00241D33"/>
    <w:rsid w:val="002425EA"/>
    <w:rsid w:val="002474AF"/>
    <w:rsid w:val="0025174B"/>
    <w:rsid w:val="0025255E"/>
    <w:rsid w:val="00252975"/>
    <w:rsid w:val="00257F0D"/>
    <w:rsid w:val="00257F53"/>
    <w:rsid w:val="00260712"/>
    <w:rsid w:val="00261353"/>
    <w:rsid w:val="0026259A"/>
    <w:rsid w:val="00264552"/>
    <w:rsid w:val="00271221"/>
    <w:rsid w:val="0027145A"/>
    <w:rsid w:val="002714CF"/>
    <w:rsid w:val="00274E52"/>
    <w:rsid w:val="0027556B"/>
    <w:rsid w:val="0027571C"/>
    <w:rsid w:val="00276146"/>
    <w:rsid w:val="00276BFD"/>
    <w:rsid w:val="00280923"/>
    <w:rsid w:val="00281026"/>
    <w:rsid w:val="0028590D"/>
    <w:rsid w:val="00286627"/>
    <w:rsid w:val="002874EF"/>
    <w:rsid w:val="00293792"/>
    <w:rsid w:val="002941AF"/>
    <w:rsid w:val="00294675"/>
    <w:rsid w:val="0029631A"/>
    <w:rsid w:val="002A170B"/>
    <w:rsid w:val="002A30DA"/>
    <w:rsid w:val="002A3A75"/>
    <w:rsid w:val="002A732A"/>
    <w:rsid w:val="002A78F6"/>
    <w:rsid w:val="002B09CF"/>
    <w:rsid w:val="002B0D50"/>
    <w:rsid w:val="002B0F53"/>
    <w:rsid w:val="002B1455"/>
    <w:rsid w:val="002B2A72"/>
    <w:rsid w:val="002B3855"/>
    <w:rsid w:val="002B551E"/>
    <w:rsid w:val="002C018E"/>
    <w:rsid w:val="002C1DC7"/>
    <w:rsid w:val="002C48A1"/>
    <w:rsid w:val="002C499F"/>
    <w:rsid w:val="002C4DFB"/>
    <w:rsid w:val="002C6297"/>
    <w:rsid w:val="002C6988"/>
    <w:rsid w:val="002D09DA"/>
    <w:rsid w:val="002D0D07"/>
    <w:rsid w:val="002D2319"/>
    <w:rsid w:val="002D2BAA"/>
    <w:rsid w:val="002D4022"/>
    <w:rsid w:val="002D44C2"/>
    <w:rsid w:val="002E0D4B"/>
    <w:rsid w:val="002E2C91"/>
    <w:rsid w:val="002E2D60"/>
    <w:rsid w:val="002E414D"/>
    <w:rsid w:val="002E4DB9"/>
    <w:rsid w:val="002E53D2"/>
    <w:rsid w:val="002E59D4"/>
    <w:rsid w:val="002E5FE4"/>
    <w:rsid w:val="002E67AE"/>
    <w:rsid w:val="002F107E"/>
    <w:rsid w:val="002F2884"/>
    <w:rsid w:val="002F2A8D"/>
    <w:rsid w:val="002F4670"/>
    <w:rsid w:val="002F543A"/>
    <w:rsid w:val="002F7C6E"/>
    <w:rsid w:val="00301202"/>
    <w:rsid w:val="00302DE8"/>
    <w:rsid w:val="00303E67"/>
    <w:rsid w:val="00304A12"/>
    <w:rsid w:val="0030518F"/>
    <w:rsid w:val="003056FF"/>
    <w:rsid w:val="003106DF"/>
    <w:rsid w:val="003108CD"/>
    <w:rsid w:val="0031093A"/>
    <w:rsid w:val="00312744"/>
    <w:rsid w:val="00320663"/>
    <w:rsid w:val="00321F0C"/>
    <w:rsid w:val="00322BD1"/>
    <w:rsid w:val="00323AF9"/>
    <w:rsid w:val="003276A0"/>
    <w:rsid w:val="00330EFD"/>
    <w:rsid w:val="003317E2"/>
    <w:rsid w:val="00332CB3"/>
    <w:rsid w:val="003335A6"/>
    <w:rsid w:val="00333D3E"/>
    <w:rsid w:val="00334B1C"/>
    <w:rsid w:val="0033554B"/>
    <w:rsid w:val="00336C06"/>
    <w:rsid w:val="00341A97"/>
    <w:rsid w:val="00341E34"/>
    <w:rsid w:val="0034309E"/>
    <w:rsid w:val="00347D06"/>
    <w:rsid w:val="00350161"/>
    <w:rsid w:val="003532BD"/>
    <w:rsid w:val="003552AF"/>
    <w:rsid w:val="0035742F"/>
    <w:rsid w:val="00357A83"/>
    <w:rsid w:val="003619B3"/>
    <w:rsid w:val="003623B3"/>
    <w:rsid w:val="0036255D"/>
    <w:rsid w:val="00363987"/>
    <w:rsid w:val="00364765"/>
    <w:rsid w:val="00364A7E"/>
    <w:rsid w:val="003666C5"/>
    <w:rsid w:val="00370322"/>
    <w:rsid w:val="00370AD9"/>
    <w:rsid w:val="00370D70"/>
    <w:rsid w:val="00370F12"/>
    <w:rsid w:val="00371A1C"/>
    <w:rsid w:val="003739E8"/>
    <w:rsid w:val="00374790"/>
    <w:rsid w:val="003760E8"/>
    <w:rsid w:val="00381334"/>
    <w:rsid w:val="00382727"/>
    <w:rsid w:val="00382CC4"/>
    <w:rsid w:val="00383312"/>
    <w:rsid w:val="0038427B"/>
    <w:rsid w:val="00384B6F"/>
    <w:rsid w:val="00385C26"/>
    <w:rsid w:val="00386BCC"/>
    <w:rsid w:val="00391D5C"/>
    <w:rsid w:val="0039238D"/>
    <w:rsid w:val="00394824"/>
    <w:rsid w:val="0039569C"/>
    <w:rsid w:val="003A1073"/>
    <w:rsid w:val="003A12C2"/>
    <w:rsid w:val="003A1A51"/>
    <w:rsid w:val="003A2DCC"/>
    <w:rsid w:val="003A5534"/>
    <w:rsid w:val="003A56F5"/>
    <w:rsid w:val="003A5CB1"/>
    <w:rsid w:val="003A6C56"/>
    <w:rsid w:val="003A7E11"/>
    <w:rsid w:val="003B1765"/>
    <w:rsid w:val="003B48AC"/>
    <w:rsid w:val="003B4EB8"/>
    <w:rsid w:val="003B4FA1"/>
    <w:rsid w:val="003B5532"/>
    <w:rsid w:val="003B5BE8"/>
    <w:rsid w:val="003B6C33"/>
    <w:rsid w:val="003B6E5F"/>
    <w:rsid w:val="003B7058"/>
    <w:rsid w:val="003B7A1C"/>
    <w:rsid w:val="003C022F"/>
    <w:rsid w:val="003C1BDA"/>
    <w:rsid w:val="003C3592"/>
    <w:rsid w:val="003C3F26"/>
    <w:rsid w:val="003D1F15"/>
    <w:rsid w:val="003D3167"/>
    <w:rsid w:val="003D3DCF"/>
    <w:rsid w:val="003D6E9A"/>
    <w:rsid w:val="003D7F59"/>
    <w:rsid w:val="003E0CE9"/>
    <w:rsid w:val="003E0EAE"/>
    <w:rsid w:val="003E1B91"/>
    <w:rsid w:val="003E43E2"/>
    <w:rsid w:val="003E5FB0"/>
    <w:rsid w:val="003F0A22"/>
    <w:rsid w:val="003F0B4B"/>
    <w:rsid w:val="003F0CE3"/>
    <w:rsid w:val="003F1E72"/>
    <w:rsid w:val="003F1F4B"/>
    <w:rsid w:val="003F2413"/>
    <w:rsid w:val="003F3F23"/>
    <w:rsid w:val="003F5045"/>
    <w:rsid w:val="003F6A73"/>
    <w:rsid w:val="003F73DC"/>
    <w:rsid w:val="004005E9"/>
    <w:rsid w:val="00402C55"/>
    <w:rsid w:val="00403E98"/>
    <w:rsid w:val="00405A76"/>
    <w:rsid w:val="004065D1"/>
    <w:rsid w:val="00406860"/>
    <w:rsid w:val="004075AB"/>
    <w:rsid w:val="00410E16"/>
    <w:rsid w:val="004121DD"/>
    <w:rsid w:val="004123CD"/>
    <w:rsid w:val="004127F0"/>
    <w:rsid w:val="00413A69"/>
    <w:rsid w:val="0041442F"/>
    <w:rsid w:val="004161E5"/>
    <w:rsid w:val="004167FF"/>
    <w:rsid w:val="0042146D"/>
    <w:rsid w:val="00421669"/>
    <w:rsid w:val="004253DA"/>
    <w:rsid w:val="00427147"/>
    <w:rsid w:val="00427C54"/>
    <w:rsid w:val="00430328"/>
    <w:rsid w:val="00432313"/>
    <w:rsid w:val="0043299E"/>
    <w:rsid w:val="00433D49"/>
    <w:rsid w:val="00434B28"/>
    <w:rsid w:val="0043537D"/>
    <w:rsid w:val="00435894"/>
    <w:rsid w:val="00437BC2"/>
    <w:rsid w:val="00440A9D"/>
    <w:rsid w:val="00442EBF"/>
    <w:rsid w:val="004434F5"/>
    <w:rsid w:val="00446A77"/>
    <w:rsid w:val="004473CE"/>
    <w:rsid w:val="00447853"/>
    <w:rsid w:val="00452A7B"/>
    <w:rsid w:val="004538BB"/>
    <w:rsid w:val="004540A9"/>
    <w:rsid w:val="00454DB5"/>
    <w:rsid w:val="00455E19"/>
    <w:rsid w:val="0045754C"/>
    <w:rsid w:val="00460454"/>
    <w:rsid w:val="00471D2B"/>
    <w:rsid w:val="00473493"/>
    <w:rsid w:val="00473D74"/>
    <w:rsid w:val="00474210"/>
    <w:rsid w:val="0047422C"/>
    <w:rsid w:val="00475C50"/>
    <w:rsid w:val="004775F2"/>
    <w:rsid w:val="00480606"/>
    <w:rsid w:val="00481582"/>
    <w:rsid w:val="0048242F"/>
    <w:rsid w:val="0048454D"/>
    <w:rsid w:val="00484C4C"/>
    <w:rsid w:val="00486043"/>
    <w:rsid w:val="00486E95"/>
    <w:rsid w:val="00487688"/>
    <w:rsid w:val="00487AB4"/>
    <w:rsid w:val="00490519"/>
    <w:rsid w:val="00490562"/>
    <w:rsid w:val="00493966"/>
    <w:rsid w:val="004955B6"/>
    <w:rsid w:val="00495A22"/>
    <w:rsid w:val="00495D61"/>
    <w:rsid w:val="004962A8"/>
    <w:rsid w:val="0049683F"/>
    <w:rsid w:val="00497667"/>
    <w:rsid w:val="00497775"/>
    <w:rsid w:val="004A2712"/>
    <w:rsid w:val="004A3601"/>
    <w:rsid w:val="004A3901"/>
    <w:rsid w:val="004A3C4F"/>
    <w:rsid w:val="004A49B9"/>
    <w:rsid w:val="004A5586"/>
    <w:rsid w:val="004A582C"/>
    <w:rsid w:val="004A5F2D"/>
    <w:rsid w:val="004A6283"/>
    <w:rsid w:val="004A6BCD"/>
    <w:rsid w:val="004A723E"/>
    <w:rsid w:val="004B23C7"/>
    <w:rsid w:val="004B3480"/>
    <w:rsid w:val="004B3AE6"/>
    <w:rsid w:val="004B53C7"/>
    <w:rsid w:val="004B5668"/>
    <w:rsid w:val="004B5FBF"/>
    <w:rsid w:val="004B6485"/>
    <w:rsid w:val="004B6E1E"/>
    <w:rsid w:val="004B787B"/>
    <w:rsid w:val="004C07E3"/>
    <w:rsid w:val="004C188E"/>
    <w:rsid w:val="004C23F0"/>
    <w:rsid w:val="004C37F9"/>
    <w:rsid w:val="004C78BE"/>
    <w:rsid w:val="004C7F26"/>
    <w:rsid w:val="004D0413"/>
    <w:rsid w:val="004D0618"/>
    <w:rsid w:val="004D08B3"/>
    <w:rsid w:val="004D5A08"/>
    <w:rsid w:val="004D63C0"/>
    <w:rsid w:val="004D63F8"/>
    <w:rsid w:val="004D7A68"/>
    <w:rsid w:val="004E1A9D"/>
    <w:rsid w:val="004E1CE1"/>
    <w:rsid w:val="004E3296"/>
    <w:rsid w:val="004E35A5"/>
    <w:rsid w:val="004E4A0A"/>
    <w:rsid w:val="004E7B2F"/>
    <w:rsid w:val="004F0BD1"/>
    <w:rsid w:val="004F1896"/>
    <w:rsid w:val="004F3305"/>
    <w:rsid w:val="004F419E"/>
    <w:rsid w:val="004F49F6"/>
    <w:rsid w:val="004F6B08"/>
    <w:rsid w:val="004F765B"/>
    <w:rsid w:val="005014FD"/>
    <w:rsid w:val="00507074"/>
    <w:rsid w:val="00510111"/>
    <w:rsid w:val="00512061"/>
    <w:rsid w:val="00512B2E"/>
    <w:rsid w:val="00515D1A"/>
    <w:rsid w:val="00522CC1"/>
    <w:rsid w:val="005237F0"/>
    <w:rsid w:val="005241E9"/>
    <w:rsid w:val="0052489C"/>
    <w:rsid w:val="005250B3"/>
    <w:rsid w:val="00525DA3"/>
    <w:rsid w:val="005272CF"/>
    <w:rsid w:val="00531797"/>
    <w:rsid w:val="00532090"/>
    <w:rsid w:val="00533867"/>
    <w:rsid w:val="00535EF2"/>
    <w:rsid w:val="00537302"/>
    <w:rsid w:val="00540046"/>
    <w:rsid w:val="00540DCA"/>
    <w:rsid w:val="00541154"/>
    <w:rsid w:val="0054276D"/>
    <w:rsid w:val="0054491B"/>
    <w:rsid w:val="005466E0"/>
    <w:rsid w:val="0054714B"/>
    <w:rsid w:val="005510A5"/>
    <w:rsid w:val="0055376C"/>
    <w:rsid w:val="00553B4D"/>
    <w:rsid w:val="005576D3"/>
    <w:rsid w:val="00561387"/>
    <w:rsid w:val="00562440"/>
    <w:rsid w:val="005639BE"/>
    <w:rsid w:val="005643F8"/>
    <w:rsid w:val="0056653A"/>
    <w:rsid w:val="00566B70"/>
    <w:rsid w:val="00576ADC"/>
    <w:rsid w:val="0058034D"/>
    <w:rsid w:val="0058108C"/>
    <w:rsid w:val="005816CE"/>
    <w:rsid w:val="00581BD3"/>
    <w:rsid w:val="00582391"/>
    <w:rsid w:val="005832B5"/>
    <w:rsid w:val="00585324"/>
    <w:rsid w:val="005859E6"/>
    <w:rsid w:val="005903FA"/>
    <w:rsid w:val="00591833"/>
    <w:rsid w:val="00591BE7"/>
    <w:rsid w:val="0059208F"/>
    <w:rsid w:val="00595E74"/>
    <w:rsid w:val="00596936"/>
    <w:rsid w:val="00596ABE"/>
    <w:rsid w:val="00596DF5"/>
    <w:rsid w:val="005971D1"/>
    <w:rsid w:val="0059735D"/>
    <w:rsid w:val="005A0CE1"/>
    <w:rsid w:val="005A3D56"/>
    <w:rsid w:val="005A4736"/>
    <w:rsid w:val="005A4FC9"/>
    <w:rsid w:val="005A4FE6"/>
    <w:rsid w:val="005A5BDA"/>
    <w:rsid w:val="005A5C41"/>
    <w:rsid w:val="005B0B05"/>
    <w:rsid w:val="005B2597"/>
    <w:rsid w:val="005B54A0"/>
    <w:rsid w:val="005B609B"/>
    <w:rsid w:val="005C0C3D"/>
    <w:rsid w:val="005C193F"/>
    <w:rsid w:val="005C2345"/>
    <w:rsid w:val="005C281A"/>
    <w:rsid w:val="005C32AB"/>
    <w:rsid w:val="005C3D69"/>
    <w:rsid w:val="005C426A"/>
    <w:rsid w:val="005C5AA3"/>
    <w:rsid w:val="005C5EDC"/>
    <w:rsid w:val="005C702C"/>
    <w:rsid w:val="005D22DE"/>
    <w:rsid w:val="005D2FC3"/>
    <w:rsid w:val="005D305F"/>
    <w:rsid w:val="005D3999"/>
    <w:rsid w:val="005D4593"/>
    <w:rsid w:val="005D6408"/>
    <w:rsid w:val="005D7A16"/>
    <w:rsid w:val="005E115A"/>
    <w:rsid w:val="005E19F4"/>
    <w:rsid w:val="005E2844"/>
    <w:rsid w:val="005E354C"/>
    <w:rsid w:val="005E394A"/>
    <w:rsid w:val="005E43B5"/>
    <w:rsid w:val="005E735A"/>
    <w:rsid w:val="005E7930"/>
    <w:rsid w:val="005F04F8"/>
    <w:rsid w:val="005F07A6"/>
    <w:rsid w:val="005F2252"/>
    <w:rsid w:val="005F424F"/>
    <w:rsid w:val="005F58DE"/>
    <w:rsid w:val="005F7337"/>
    <w:rsid w:val="006015C3"/>
    <w:rsid w:val="00602E76"/>
    <w:rsid w:val="00603D91"/>
    <w:rsid w:val="006044F1"/>
    <w:rsid w:val="0060476A"/>
    <w:rsid w:val="006067BD"/>
    <w:rsid w:val="00617768"/>
    <w:rsid w:val="00617F22"/>
    <w:rsid w:val="00622230"/>
    <w:rsid w:val="006237AB"/>
    <w:rsid w:val="00625A02"/>
    <w:rsid w:val="006262AF"/>
    <w:rsid w:val="00626457"/>
    <w:rsid w:val="00626C1C"/>
    <w:rsid w:val="00627FE4"/>
    <w:rsid w:val="0063077E"/>
    <w:rsid w:val="0063165E"/>
    <w:rsid w:val="00633031"/>
    <w:rsid w:val="006330F2"/>
    <w:rsid w:val="00633D7D"/>
    <w:rsid w:val="006345E3"/>
    <w:rsid w:val="00634BB9"/>
    <w:rsid w:val="00634E98"/>
    <w:rsid w:val="0063629B"/>
    <w:rsid w:val="00636AF7"/>
    <w:rsid w:val="00636DB0"/>
    <w:rsid w:val="00637B28"/>
    <w:rsid w:val="00640C16"/>
    <w:rsid w:val="00640EB7"/>
    <w:rsid w:val="0064186B"/>
    <w:rsid w:val="00641EF6"/>
    <w:rsid w:val="006435D4"/>
    <w:rsid w:val="00643892"/>
    <w:rsid w:val="00643E4E"/>
    <w:rsid w:val="006462A0"/>
    <w:rsid w:val="00653856"/>
    <w:rsid w:val="006538D4"/>
    <w:rsid w:val="00654F64"/>
    <w:rsid w:val="00656A3E"/>
    <w:rsid w:val="00657115"/>
    <w:rsid w:val="00657C12"/>
    <w:rsid w:val="0066034C"/>
    <w:rsid w:val="00660E7F"/>
    <w:rsid w:val="00662229"/>
    <w:rsid w:val="00664E49"/>
    <w:rsid w:val="006700C6"/>
    <w:rsid w:val="00670200"/>
    <w:rsid w:val="00670C9C"/>
    <w:rsid w:val="00670DC5"/>
    <w:rsid w:val="00673381"/>
    <w:rsid w:val="006763D8"/>
    <w:rsid w:val="00676C31"/>
    <w:rsid w:val="0067748A"/>
    <w:rsid w:val="00680E42"/>
    <w:rsid w:val="00681432"/>
    <w:rsid w:val="006821C6"/>
    <w:rsid w:val="00683079"/>
    <w:rsid w:val="006830BE"/>
    <w:rsid w:val="00683306"/>
    <w:rsid w:val="00683554"/>
    <w:rsid w:val="00685E13"/>
    <w:rsid w:val="00686C81"/>
    <w:rsid w:val="0069040C"/>
    <w:rsid w:val="0069046B"/>
    <w:rsid w:val="0069059E"/>
    <w:rsid w:val="006910F0"/>
    <w:rsid w:val="00693D89"/>
    <w:rsid w:val="0069534B"/>
    <w:rsid w:val="00697E05"/>
    <w:rsid w:val="006A059A"/>
    <w:rsid w:val="006A1A25"/>
    <w:rsid w:val="006A2427"/>
    <w:rsid w:val="006A42F8"/>
    <w:rsid w:val="006A4D65"/>
    <w:rsid w:val="006A5F72"/>
    <w:rsid w:val="006A6336"/>
    <w:rsid w:val="006B1541"/>
    <w:rsid w:val="006B3ABC"/>
    <w:rsid w:val="006B54FD"/>
    <w:rsid w:val="006C0816"/>
    <w:rsid w:val="006C275B"/>
    <w:rsid w:val="006C3773"/>
    <w:rsid w:val="006C49F5"/>
    <w:rsid w:val="006C56C1"/>
    <w:rsid w:val="006C6566"/>
    <w:rsid w:val="006C77C9"/>
    <w:rsid w:val="006D2525"/>
    <w:rsid w:val="006D2859"/>
    <w:rsid w:val="006D2FFA"/>
    <w:rsid w:val="006D3278"/>
    <w:rsid w:val="006D3B0F"/>
    <w:rsid w:val="006E13A5"/>
    <w:rsid w:val="006E4F1C"/>
    <w:rsid w:val="006E63CC"/>
    <w:rsid w:val="006E6608"/>
    <w:rsid w:val="006F0BFB"/>
    <w:rsid w:val="006F1B21"/>
    <w:rsid w:val="006F1F6A"/>
    <w:rsid w:val="006F201F"/>
    <w:rsid w:val="006F27AC"/>
    <w:rsid w:val="006F352A"/>
    <w:rsid w:val="006F7ECF"/>
    <w:rsid w:val="00702BAD"/>
    <w:rsid w:val="007038D6"/>
    <w:rsid w:val="00704929"/>
    <w:rsid w:val="00704BB2"/>
    <w:rsid w:val="00707231"/>
    <w:rsid w:val="0070791A"/>
    <w:rsid w:val="00712CA3"/>
    <w:rsid w:val="0071551F"/>
    <w:rsid w:val="007159C9"/>
    <w:rsid w:val="00720FEF"/>
    <w:rsid w:val="00722795"/>
    <w:rsid w:val="00725628"/>
    <w:rsid w:val="007261BF"/>
    <w:rsid w:val="00726381"/>
    <w:rsid w:val="00731EC6"/>
    <w:rsid w:val="00733007"/>
    <w:rsid w:val="00733FF2"/>
    <w:rsid w:val="007340BC"/>
    <w:rsid w:val="007366F1"/>
    <w:rsid w:val="00737D4E"/>
    <w:rsid w:val="00737EF3"/>
    <w:rsid w:val="007418D5"/>
    <w:rsid w:val="0074350E"/>
    <w:rsid w:val="00744DEF"/>
    <w:rsid w:val="007467BC"/>
    <w:rsid w:val="00746F3E"/>
    <w:rsid w:val="00747CC3"/>
    <w:rsid w:val="0075021F"/>
    <w:rsid w:val="007503BB"/>
    <w:rsid w:val="007503E4"/>
    <w:rsid w:val="007504E5"/>
    <w:rsid w:val="00751BB2"/>
    <w:rsid w:val="007523AD"/>
    <w:rsid w:val="007538CC"/>
    <w:rsid w:val="00753C11"/>
    <w:rsid w:val="00765EB7"/>
    <w:rsid w:val="00766E39"/>
    <w:rsid w:val="00766F37"/>
    <w:rsid w:val="007703AA"/>
    <w:rsid w:val="007711B0"/>
    <w:rsid w:val="00771DAF"/>
    <w:rsid w:val="00772BFC"/>
    <w:rsid w:val="00772ECC"/>
    <w:rsid w:val="00777E36"/>
    <w:rsid w:val="00780FBB"/>
    <w:rsid w:val="0078254B"/>
    <w:rsid w:val="00782AB6"/>
    <w:rsid w:val="00782CB4"/>
    <w:rsid w:val="00782D60"/>
    <w:rsid w:val="007837B6"/>
    <w:rsid w:val="00783C10"/>
    <w:rsid w:val="00786286"/>
    <w:rsid w:val="007867ED"/>
    <w:rsid w:val="00787137"/>
    <w:rsid w:val="00787BC6"/>
    <w:rsid w:val="007903FD"/>
    <w:rsid w:val="00792FBE"/>
    <w:rsid w:val="007949A1"/>
    <w:rsid w:val="007956C8"/>
    <w:rsid w:val="00795C0C"/>
    <w:rsid w:val="00796321"/>
    <w:rsid w:val="00796883"/>
    <w:rsid w:val="007974C3"/>
    <w:rsid w:val="007A1E54"/>
    <w:rsid w:val="007A2A5A"/>
    <w:rsid w:val="007A2AFD"/>
    <w:rsid w:val="007A2DF8"/>
    <w:rsid w:val="007A3348"/>
    <w:rsid w:val="007A41F3"/>
    <w:rsid w:val="007A4669"/>
    <w:rsid w:val="007A693F"/>
    <w:rsid w:val="007A695C"/>
    <w:rsid w:val="007A7738"/>
    <w:rsid w:val="007B1325"/>
    <w:rsid w:val="007B2565"/>
    <w:rsid w:val="007B2E16"/>
    <w:rsid w:val="007B30CA"/>
    <w:rsid w:val="007B46AE"/>
    <w:rsid w:val="007B4F40"/>
    <w:rsid w:val="007B4FAC"/>
    <w:rsid w:val="007B6A13"/>
    <w:rsid w:val="007B7559"/>
    <w:rsid w:val="007C20FB"/>
    <w:rsid w:val="007C2C8C"/>
    <w:rsid w:val="007C580B"/>
    <w:rsid w:val="007C6030"/>
    <w:rsid w:val="007D3625"/>
    <w:rsid w:val="007D37AC"/>
    <w:rsid w:val="007D5447"/>
    <w:rsid w:val="007D595A"/>
    <w:rsid w:val="007D79E1"/>
    <w:rsid w:val="007E17BE"/>
    <w:rsid w:val="007E49C0"/>
    <w:rsid w:val="007E4E96"/>
    <w:rsid w:val="007E6B96"/>
    <w:rsid w:val="007E70C0"/>
    <w:rsid w:val="007E76D1"/>
    <w:rsid w:val="007F0857"/>
    <w:rsid w:val="007F512D"/>
    <w:rsid w:val="007F5145"/>
    <w:rsid w:val="007F5DA1"/>
    <w:rsid w:val="007F604A"/>
    <w:rsid w:val="008006D9"/>
    <w:rsid w:val="00802B5B"/>
    <w:rsid w:val="00805E4A"/>
    <w:rsid w:val="008065B3"/>
    <w:rsid w:val="00806AE8"/>
    <w:rsid w:val="00806F46"/>
    <w:rsid w:val="0081091D"/>
    <w:rsid w:val="00811D3E"/>
    <w:rsid w:val="00812BF0"/>
    <w:rsid w:val="0081468B"/>
    <w:rsid w:val="008146EB"/>
    <w:rsid w:val="00814E4F"/>
    <w:rsid w:val="008161A6"/>
    <w:rsid w:val="00817566"/>
    <w:rsid w:val="00817F59"/>
    <w:rsid w:val="008201EA"/>
    <w:rsid w:val="008216BC"/>
    <w:rsid w:val="008220F5"/>
    <w:rsid w:val="0082265D"/>
    <w:rsid w:val="00822D63"/>
    <w:rsid w:val="00823413"/>
    <w:rsid w:val="008234AB"/>
    <w:rsid w:val="00823A93"/>
    <w:rsid w:val="0082767F"/>
    <w:rsid w:val="00831158"/>
    <w:rsid w:val="00831CBD"/>
    <w:rsid w:val="00832A3A"/>
    <w:rsid w:val="00835453"/>
    <w:rsid w:val="008370DE"/>
    <w:rsid w:val="00840350"/>
    <w:rsid w:val="00841450"/>
    <w:rsid w:val="0084175C"/>
    <w:rsid w:val="00843C15"/>
    <w:rsid w:val="008456F0"/>
    <w:rsid w:val="00845F4E"/>
    <w:rsid w:val="00850406"/>
    <w:rsid w:val="00850823"/>
    <w:rsid w:val="008512CA"/>
    <w:rsid w:val="008517C7"/>
    <w:rsid w:val="00854E7C"/>
    <w:rsid w:val="00854EA5"/>
    <w:rsid w:val="0085606B"/>
    <w:rsid w:val="008569E2"/>
    <w:rsid w:val="00860AFB"/>
    <w:rsid w:val="008614F3"/>
    <w:rsid w:val="00863910"/>
    <w:rsid w:val="00863CA6"/>
    <w:rsid w:val="008649F3"/>
    <w:rsid w:val="00871419"/>
    <w:rsid w:val="0087179D"/>
    <w:rsid w:val="008725F9"/>
    <w:rsid w:val="00872B9D"/>
    <w:rsid w:val="00876AE6"/>
    <w:rsid w:val="00877E63"/>
    <w:rsid w:val="00881696"/>
    <w:rsid w:val="008827EA"/>
    <w:rsid w:val="008833AC"/>
    <w:rsid w:val="00883888"/>
    <w:rsid w:val="00886EC1"/>
    <w:rsid w:val="00887B1B"/>
    <w:rsid w:val="008913DE"/>
    <w:rsid w:val="00891E1A"/>
    <w:rsid w:val="00891F8D"/>
    <w:rsid w:val="00893C9E"/>
    <w:rsid w:val="00893CD1"/>
    <w:rsid w:val="0089705F"/>
    <w:rsid w:val="00897347"/>
    <w:rsid w:val="008A1BDF"/>
    <w:rsid w:val="008A38AF"/>
    <w:rsid w:val="008B0E67"/>
    <w:rsid w:val="008B3443"/>
    <w:rsid w:val="008B3666"/>
    <w:rsid w:val="008B4625"/>
    <w:rsid w:val="008B5037"/>
    <w:rsid w:val="008B64F9"/>
    <w:rsid w:val="008B6AAD"/>
    <w:rsid w:val="008B7226"/>
    <w:rsid w:val="008B73FF"/>
    <w:rsid w:val="008B780F"/>
    <w:rsid w:val="008C2CA7"/>
    <w:rsid w:val="008C750D"/>
    <w:rsid w:val="008C7E95"/>
    <w:rsid w:val="008D1272"/>
    <w:rsid w:val="008D3A43"/>
    <w:rsid w:val="008D6922"/>
    <w:rsid w:val="008E1A95"/>
    <w:rsid w:val="008E1ED0"/>
    <w:rsid w:val="008E2487"/>
    <w:rsid w:val="008E2F42"/>
    <w:rsid w:val="008E366D"/>
    <w:rsid w:val="008E65CC"/>
    <w:rsid w:val="008F072A"/>
    <w:rsid w:val="008F0E2E"/>
    <w:rsid w:val="008F1EAC"/>
    <w:rsid w:val="008F1EB1"/>
    <w:rsid w:val="008F211A"/>
    <w:rsid w:val="008F2B7A"/>
    <w:rsid w:val="008F2F07"/>
    <w:rsid w:val="008F3926"/>
    <w:rsid w:val="008F43B6"/>
    <w:rsid w:val="008F5E83"/>
    <w:rsid w:val="008F6000"/>
    <w:rsid w:val="008F652D"/>
    <w:rsid w:val="008F654D"/>
    <w:rsid w:val="008F69A2"/>
    <w:rsid w:val="00900B3B"/>
    <w:rsid w:val="009020B0"/>
    <w:rsid w:val="00902284"/>
    <w:rsid w:val="0090266F"/>
    <w:rsid w:val="00903D1F"/>
    <w:rsid w:val="00904D98"/>
    <w:rsid w:val="00905CCA"/>
    <w:rsid w:val="0090629B"/>
    <w:rsid w:val="00910110"/>
    <w:rsid w:val="00911FEF"/>
    <w:rsid w:val="00912F70"/>
    <w:rsid w:val="009134CE"/>
    <w:rsid w:val="00915FB4"/>
    <w:rsid w:val="00917610"/>
    <w:rsid w:val="00920C2C"/>
    <w:rsid w:val="00921A65"/>
    <w:rsid w:val="00921DD8"/>
    <w:rsid w:val="00923B27"/>
    <w:rsid w:val="00923DAC"/>
    <w:rsid w:val="009250A9"/>
    <w:rsid w:val="00927F06"/>
    <w:rsid w:val="00931E53"/>
    <w:rsid w:val="00932850"/>
    <w:rsid w:val="009358FD"/>
    <w:rsid w:val="00940915"/>
    <w:rsid w:val="00942E92"/>
    <w:rsid w:val="009467B2"/>
    <w:rsid w:val="00951F1E"/>
    <w:rsid w:val="00952BB0"/>
    <w:rsid w:val="00953676"/>
    <w:rsid w:val="00955BCF"/>
    <w:rsid w:val="009578BA"/>
    <w:rsid w:val="00957DAF"/>
    <w:rsid w:val="0096170C"/>
    <w:rsid w:val="00963616"/>
    <w:rsid w:val="0096487F"/>
    <w:rsid w:val="00967F78"/>
    <w:rsid w:val="009707E4"/>
    <w:rsid w:val="00971056"/>
    <w:rsid w:val="00971AF8"/>
    <w:rsid w:val="0097322A"/>
    <w:rsid w:val="009737CE"/>
    <w:rsid w:val="00973BF4"/>
    <w:rsid w:val="00977958"/>
    <w:rsid w:val="009802CE"/>
    <w:rsid w:val="00980F49"/>
    <w:rsid w:val="009840D4"/>
    <w:rsid w:val="0098687B"/>
    <w:rsid w:val="0099039D"/>
    <w:rsid w:val="009941D7"/>
    <w:rsid w:val="00996CC8"/>
    <w:rsid w:val="009976D4"/>
    <w:rsid w:val="009979F9"/>
    <w:rsid w:val="009A024D"/>
    <w:rsid w:val="009A1D71"/>
    <w:rsid w:val="009A222F"/>
    <w:rsid w:val="009A2800"/>
    <w:rsid w:val="009B1CE0"/>
    <w:rsid w:val="009B329B"/>
    <w:rsid w:val="009B33B5"/>
    <w:rsid w:val="009B3EA4"/>
    <w:rsid w:val="009B4ABC"/>
    <w:rsid w:val="009C2DAC"/>
    <w:rsid w:val="009C303D"/>
    <w:rsid w:val="009C385D"/>
    <w:rsid w:val="009C4FAC"/>
    <w:rsid w:val="009C5841"/>
    <w:rsid w:val="009D0DC6"/>
    <w:rsid w:val="009D19E6"/>
    <w:rsid w:val="009D1F91"/>
    <w:rsid w:val="009D2DBF"/>
    <w:rsid w:val="009D479D"/>
    <w:rsid w:val="009D6FBE"/>
    <w:rsid w:val="009D74C5"/>
    <w:rsid w:val="009E2930"/>
    <w:rsid w:val="009E2A8E"/>
    <w:rsid w:val="009E4656"/>
    <w:rsid w:val="009E4B36"/>
    <w:rsid w:val="009E558D"/>
    <w:rsid w:val="009E79D7"/>
    <w:rsid w:val="009E7A41"/>
    <w:rsid w:val="009F1CA3"/>
    <w:rsid w:val="009F30EF"/>
    <w:rsid w:val="009F5648"/>
    <w:rsid w:val="009F6BF8"/>
    <w:rsid w:val="009F7CA8"/>
    <w:rsid w:val="00A01E0B"/>
    <w:rsid w:val="00A03616"/>
    <w:rsid w:val="00A0672F"/>
    <w:rsid w:val="00A07418"/>
    <w:rsid w:val="00A07428"/>
    <w:rsid w:val="00A078FF"/>
    <w:rsid w:val="00A1123A"/>
    <w:rsid w:val="00A15746"/>
    <w:rsid w:val="00A157CE"/>
    <w:rsid w:val="00A16E1E"/>
    <w:rsid w:val="00A1760E"/>
    <w:rsid w:val="00A22113"/>
    <w:rsid w:val="00A2229B"/>
    <w:rsid w:val="00A23737"/>
    <w:rsid w:val="00A24CA3"/>
    <w:rsid w:val="00A24D3F"/>
    <w:rsid w:val="00A2594B"/>
    <w:rsid w:val="00A26433"/>
    <w:rsid w:val="00A27873"/>
    <w:rsid w:val="00A302C0"/>
    <w:rsid w:val="00A30DA7"/>
    <w:rsid w:val="00A314AC"/>
    <w:rsid w:val="00A3245C"/>
    <w:rsid w:val="00A33A47"/>
    <w:rsid w:val="00A34299"/>
    <w:rsid w:val="00A34934"/>
    <w:rsid w:val="00A40590"/>
    <w:rsid w:val="00A40794"/>
    <w:rsid w:val="00A40AEA"/>
    <w:rsid w:val="00A41503"/>
    <w:rsid w:val="00A42050"/>
    <w:rsid w:val="00A425B2"/>
    <w:rsid w:val="00A431BB"/>
    <w:rsid w:val="00A45490"/>
    <w:rsid w:val="00A46059"/>
    <w:rsid w:val="00A46506"/>
    <w:rsid w:val="00A46831"/>
    <w:rsid w:val="00A46BCC"/>
    <w:rsid w:val="00A47DF4"/>
    <w:rsid w:val="00A5027D"/>
    <w:rsid w:val="00A51156"/>
    <w:rsid w:val="00A53E48"/>
    <w:rsid w:val="00A55659"/>
    <w:rsid w:val="00A56B33"/>
    <w:rsid w:val="00A6217F"/>
    <w:rsid w:val="00A657CC"/>
    <w:rsid w:val="00A70841"/>
    <w:rsid w:val="00A71438"/>
    <w:rsid w:val="00A755F7"/>
    <w:rsid w:val="00A75B04"/>
    <w:rsid w:val="00A76163"/>
    <w:rsid w:val="00A77360"/>
    <w:rsid w:val="00A77C43"/>
    <w:rsid w:val="00A801D7"/>
    <w:rsid w:val="00A8044E"/>
    <w:rsid w:val="00A80D80"/>
    <w:rsid w:val="00A8286F"/>
    <w:rsid w:val="00A8295C"/>
    <w:rsid w:val="00A83D03"/>
    <w:rsid w:val="00A84DA1"/>
    <w:rsid w:val="00A8614D"/>
    <w:rsid w:val="00A931BE"/>
    <w:rsid w:val="00A95888"/>
    <w:rsid w:val="00A9641F"/>
    <w:rsid w:val="00A96F14"/>
    <w:rsid w:val="00A971B8"/>
    <w:rsid w:val="00AA0274"/>
    <w:rsid w:val="00AA0319"/>
    <w:rsid w:val="00AA347C"/>
    <w:rsid w:val="00AA4021"/>
    <w:rsid w:val="00AA6E43"/>
    <w:rsid w:val="00AA719A"/>
    <w:rsid w:val="00AB17BA"/>
    <w:rsid w:val="00AB2437"/>
    <w:rsid w:val="00AB2DE2"/>
    <w:rsid w:val="00AC0056"/>
    <w:rsid w:val="00AC00BC"/>
    <w:rsid w:val="00AC0D9C"/>
    <w:rsid w:val="00AC1BEC"/>
    <w:rsid w:val="00AC2DEB"/>
    <w:rsid w:val="00AC30F7"/>
    <w:rsid w:val="00AC3887"/>
    <w:rsid w:val="00AC4EB0"/>
    <w:rsid w:val="00AC77F5"/>
    <w:rsid w:val="00AD159B"/>
    <w:rsid w:val="00AD266A"/>
    <w:rsid w:val="00AD454D"/>
    <w:rsid w:val="00AD4A29"/>
    <w:rsid w:val="00AD4C7E"/>
    <w:rsid w:val="00AD4EF0"/>
    <w:rsid w:val="00AD6F23"/>
    <w:rsid w:val="00AD7085"/>
    <w:rsid w:val="00AD7221"/>
    <w:rsid w:val="00AE0666"/>
    <w:rsid w:val="00AE13CF"/>
    <w:rsid w:val="00AE2444"/>
    <w:rsid w:val="00AE275E"/>
    <w:rsid w:val="00AE34F1"/>
    <w:rsid w:val="00AE4488"/>
    <w:rsid w:val="00AE7608"/>
    <w:rsid w:val="00AF07E4"/>
    <w:rsid w:val="00AF2589"/>
    <w:rsid w:val="00AF2C44"/>
    <w:rsid w:val="00AF4E3D"/>
    <w:rsid w:val="00AF5E2D"/>
    <w:rsid w:val="00AF6183"/>
    <w:rsid w:val="00AF6D6E"/>
    <w:rsid w:val="00B0007B"/>
    <w:rsid w:val="00B00DC6"/>
    <w:rsid w:val="00B01CCB"/>
    <w:rsid w:val="00B03F75"/>
    <w:rsid w:val="00B04F07"/>
    <w:rsid w:val="00B066AB"/>
    <w:rsid w:val="00B10691"/>
    <w:rsid w:val="00B12921"/>
    <w:rsid w:val="00B14889"/>
    <w:rsid w:val="00B152A9"/>
    <w:rsid w:val="00B16EED"/>
    <w:rsid w:val="00B217BA"/>
    <w:rsid w:val="00B22E85"/>
    <w:rsid w:val="00B238E2"/>
    <w:rsid w:val="00B24CEB"/>
    <w:rsid w:val="00B25541"/>
    <w:rsid w:val="00B27088"/>
    <w:rsid w:val="00B31E84"/>
    <w:rsid w:val="00B31EE2"/>
    <w:rsid w:val="00B340F3"/>
    <w:rsid w:val="00B34EA7"/>
    <w:rsid w:val="00B35AF0"/>
    <w:rsid w:val="00B364D1"/>
    <w:rsid w:val="00B36657"/>
    <w:rsid w:val="00B40BB4"/>
    <w:rsid w:val="00B40CF6"/>
    <w:rsid w:val="00B41FCD"/>
    <w:rsid w:val="00B42BBC"/>
    <w:rsid w:val="00B44FBA"/>
    <w:rsid w:val="00B469C6"/>
    <w:rsid w:val="00B472E5"/>
    <w:rsid w:val="00B475F1"/>
    <w:rsid w:val="00B50181"/>
    <w:rsid w:val="00B514FB"/>
    <w:rsid w:val="00B522C6"/>
    <w:rsid w:val="00B535E2"/>
    <w:rsid w:val="00B5568B"/>
    <w:rsid w:val="00B56697"/>
    <w:rsid w:val="00B56982"/>
    <w:rsid w:val="00B63E3D"/>
    <w:rsid w:val="00B65155"/>
    <w:rsid w:val="00B6522D"/>
    <w:rsid w:val="00B67815"/>
    <w:rsid w:val="00B71159"/>
    <w:rsid w:val="00B72114"/>
    <w:rsid w:val="00B7324C"/>
    <w:rsid w:val="00B73715"/>
    <w:rsid w:val="00B73E56"/>
    <w:rsid w:val="00B74166"/>
    <w:rsid w:val="00B744BD"/>
    <w:rsid w:val="00B7634B"/>
    <w:rsid w:val="00B76BF7"/>
    <w:rsid w:val="00B772E9"/>
    <w:rsid w:val="00B809EF"/>
    <w:rsid w:val="00B814ED"/>
    <w:rsid w:val="00B81F12"/>
    <w:rsid w:val="00B827B9"/>
    <w:rsid w:val="00B856EF"/>
    <w:rsid w:val="00B87465"/>
    <w:rsid w:val="00B93896"/>
    <w:rsid w:val="00B94695"/>
    <w:rsid w:val="00B9522D"/>
    <w:rsid w:val="00B96D82"/>
    <w:rsid w:val="00BA0345"/>
    <w:rsid w:val="00BA3830"/>
    <w:rsid w:val="00BA58AE"/>
    <w:rsid w:val="00BA5B10"/>
    <w:rsid w:val="00BB0328"/>
    <w:rsid w:val="00BB05C9"/>
    <w:rsid w:val="00BB18AE"/>
    <w:rsid w:val="00BB30B1"/>
    <w:rsid w:val="00BB39E4"/>
    <w:rsid w:val="00BC1A7E"/>
    <w:rsid w:val="00BC2850"/>
    <w:rsid w:val="00BC2FD5"/>
    <w:rsid w:val="00BC34A9"/>
    <w:rsid w:val="00BC3FE0"/>
    <w:rsid w:val="00BC4F29"/>
    <w:rsid w:val="00BC53DD"/>
    <w:rsid w:val="00BC5599"/>
    <w:rsid w:val="00BC6676"/>
    <w:rsid w:val="00BC76CA"/>
    <w:rsid w:val="00BC7E2F"/>
    <w:rsid w:val="00BD0244"/>
    <w:rsid w:val="00BD2D1D"/>
    <w:rsid w:val="00BD2F41"/>
    <w:rsid w:val="00BD62C9"/>
    <w:rsid w:val="00BD7903"/>
    <w:rsid w:val="00BE2CE7"/>
    <w:rsid w:val="00BE3861"/>
    <w:rsid w:val="00BE3BB8"/>
    <w:rsid w:val="00BE4137"/>
    <w:rsid w:val="00BE5BF9"/>
    <w:rsid w:val="00BE60A1"/>
    <w:rsid w:val="00BE7F71"/>
    <w:rsid w:val="00BF084C"/>
    <w:rsid w:val="00BF16A5"/>
    <w:rsid w:val="00BF170C"/>
    <w:rsid w:val="00BF5007"/>
    <w:rsid w:val="00BF5CC9"/>
    <w:rsid w:val="00BF7764"/>
    <w:rsid w:val="00C0134C"/>
    <w:rsid w:val="00C016CA"/>
    <w:rsid w:val="00C02B9E"/>
    <w:rsid w:val="00C0391A"/>
    <w:rsid w:val="00C03C58"/>
    <w:rsid w:val="00C061A5"/>
    <w:rsid w:val="00C06C26"/>
    <w:rsid w:val="00C07DCE"/>
    <w:rsid w:val="00C1030F"/>
    <w:rsid w:val="00C107C6"/>
    <w:rsid w:val="00C10ADC"/>
    <w:rsid w:val="00C10BA0"/>
    <w:rsid w:val="00C11E31"/>
    <w:rsid w:val="00C120EF"/>
    <w:rsid w:val="00C12265"/>
    <w:rsid w:val="00C13D9D"/>
    <w:rsid w:val="00C20095"/>
    <w:rsid w:val="00C259B5"/>
    <w:rsid w:val="00C2608F"/>
    <w:rsid w:val="00C2626E"/>
    <w:rsid w:val="00C26624"/>
    <w:rsid w:val="00C27249"/>
    <w:rsid w:val="00C27532"/>
    <w:rsid w:val="00C303D2"/>
    <w:rsid w:val="00C3264C"/>
    <w:rsid w:val="00C3457D"/>
    <w:rsid w:val="00C360A7"/>
    <w:rsid w:val="00C36271"/>
    <w:rsid w:val="00C374D4"/>
    <w:rsid w:val="00C4107B"/>
    <w:rsid w:val="00C45F41"/>
    <w:rsid w:val="00C50827"/>
    <w:rsid w:val="00C52F8B"/>
    <w:rsid w:val="00C5300E"/>
    <w:rsid w:val="00C53092"/>
    <w:rsid w:val="00C53189"/>
    <w:rsid w:val="00C53AD0"/>
    <w:rsid w:val="00C53F48"/>
    <w:rsid w:val="00C54292"/>
    <w:rsid w:val="00C548E5"/>
    <w:rsid w:val="00C62F33"/>
    <w:rsid w:val="00C6337C"/>
    <w:rsid w:val="00C65541"/>
    <w:rsid w:val="00C672DD"/>
    <w:rsid w:val="00C728BB"/>
    <w:rsid w:val="00C72C4D"/>
    <w:rsid w:val="00C72FF7"/>
    <w:rsid w:val="00C73568"/>
    <w:rsid w:val="00C745D5"/>
    <w:rsid w:val="00C75BFE"/>
    <w:rsid w:val="00C76341"/>
    <w:rsid w:val="00C76741"/>
    <w:rsid w:val="00C77FF7"/>
    <w:rsid w:val="00C814E9"/>
    <w:rsid w:val="00C819DC"/>
    <w:rsid w:val="00C8238F"/>
    <w:rsid w:val="00C82821"/>
    <w:rsid w:val="00C8336D"/>
    <w:rsid w:val="00C83A83"/>
    <w:rsid w:val="00C8670D"/>
    <w:rsid w:val="00C87A37"/>
    <w:rsid w:val="00C90739"/>
    <w:rsid w:val="00C90911"/>
    <w:rsid w:val="00C90ACB"/>
    <w:rsid w:val="00C934E8"/>
    <w:rsid w:val="00C951B1"/>
    <w:rsid w:val="00C95CA6"/>
    <w:rsid w:val="00C95D54"/>
    <w:rsid w:val="00C974D7"/>
    <w:rsid w:val="00CA070C"/>
    <w:rsid w:val="00CA290A"/>
    <w:rsid w:val="00CA3B08"/>
    <w:rsid w:val="00CA3B95"/>
    <w:rsid w:val="00CB03ED"/>
    <w:rsid w:val="00CB071D"/>
    <w:rsid w:val="00CB202F"/>
    <w:rsid w:val="00CB2DCE"/>
    <w:rsid w:val="00CB4323"/>
    <w:rsid w:val="00CC3C54"/>
    <w:rsid w:val="00CC4BD0"/>
    <w:rsid w:val="00CC602A"/>
    <w:rsid w:val="00CC7D83"/>
    <w:rsid w:val="00CD00E9"/>
    <w:rsid w:val="00CD1347"/>
    <w:rsid w:val="00CD1D9F"/>
    <w:rsid w:val="00CD2864"/>
    <w:rsid w:val="00CD4FDD"/>
    <w:rsid w:val="00CD52D5"/>
    <w:rsid w:val="00CD56DE"/>
    <w:rsid w:val="00CD6970"/>
    <w:rsid w:val="00CD707C"/>
    <w:rsid w:val="00CE0489"/>
    <w:rsid w:val="00CE0E24"/>
    <w:rsid w:val="00CE1B50"/>
    <w:rsid w:val="00CE26EF"/>
    <w:rsid w:val="00CE2F78"/>
    <w:rsid w:val="00CE58D0"/>
    <w:rsid w:val="00CE5F3E"/>
    <w:rsid w:val="00CE6105"/>
    <w:rsid w:val="00CE7A55"/>
    <w:rsid w:val="00CF0A19"/>
    <w:rsid w:val="00CF383E"/>
    <w:rsid w:val="00CF4308"/>
    <w:rsid w:val="00CF4C55"/>
    <w:rsid w:val="00CF523B"/>
    <w:rsid w:val="00CF65C4"/>
    <w:rsid w:val="00CF71A7"/>
    <w:rsid w:val="00D00434"/>
    <w:rsid w:val="00D0719E"/>
    <w:rsid w:val="00D0736C"/>
    <w:rsid w:val="00D10186"/>
    <w:rsid w:val="00D11C44"/>
    <w:rsid w:val="00D14CD1"/>
    <w:rsid w:val="00D14EB0"/>
    <w:rsid w:val="00D15287"/>
    <w:rsid w:val="00D1640D"/>
    <w:rsid w:val="00D1646D"/>
    <w:rsid w:val="00D17336"/>
    <w:rsid w:val="00D1764A"/>
    <w:rsid w:val="00D17A0B"/>
    <w:rsid w:val="00D21BBA"/>
    <w:rsid w:val="00D22C5E"/>
    <w:rsid w:val="00D234B4"/>
    <w:rsid w:val="00D23BAF"/>
    <w:rsid w:val="00D24CA9"/>
    <w:rsid w:val="00D262DF"/>
    <w:rsid w:val="00D273F7"/>
    <w:rsid w:val="00D31B2B"/>
    <w:rsid w:val="00D32BC0"/>
    <w:rsid w:val="00D33A7E"/>
    <w:rsid w:val="00D4050D"/>
    <w:rsid w:val="00D433CD"/>
    <w:rsid w:val="00D46078"/>
    <w:rsid w:val="00D4617A"/>
    <w:rsid w:val="00D4619E"/>
    <w:rsid w:val="00D46A99"/>
    <w:rsid w:val="00D46BF0"/>
    <w:rsid w:val="00D47104"/>
    <w:rsid w:val="00D50464"/>
    <w:rsid w:val="00D51DC9"/>
    <w:rsid w:val="00D52155"/>
    <w:rsid w:val="00D5310E"/>
    <w:rsid w:val="00D54B1A"/>
    <w:rsid w:val="00D56640"/>
    <w:rsid w:val="00D57D1F"/>
    <w:rsid w:val="00D60002"/>
    <w:rsid w:val="00D615D3"/>
    <w:rsid w:val="00D6195C"/>
    <w:rsid w:val="00D62774"/>
    <w:rsid w:val="00D639EE"/>
    <w:rsid w:val="00D671B5"/>
    <w:rsid w:val="00D702C0"/>
    <w:rsid w:val="00D71878"/>
    <w:rsid w:val="00D75CE0"/>
    <w:rsid w:val="00D7726D"/>
    <w:rsid w:val="00D772A2"/>
    <w:rsid w:val="00D77775"/>
    <w:rsid w:val="00D82B89"/>
    <w:rsid w:val="00D84F1C"/>
    <w:rsid w:val="00D86BB1"/>
    <w:rsid w:val="00D87F4E"/>
    <w:rsid w:val="00D91430"/>
    <w:rsid w:val="00D9396F"/>
    <w:rsid w:val="00D953B0"/>
    <w:rsid w:val="00DA12FE"/>
    <w:rsid w:val="00DA2DA6"/>
    <w:rsid w:val="00DA30AD"/>
    <w:rsid w:val="00DA3F37"/>
    <w:rsid w:val="00DA51B8"/>
    <w:rsid w:val="00DA5B6B"/>
    <w:rsid w:val="00DA6A8A"/>
    <w:rsid w:val="00DA6F14"/>
    <w:rsid w:val="00DA70E7"/>
    <w:rsid w:val="00DB0342"/>
    <w:rsid w:val="00DB058E"/>
    <w:rsid w:val="00DB0AAC"/>
    <w:rsid w:val="00DB5D75"/>
    <w:rsid w:val="00DB7E84"/>
    <w:rsid w:val="00DC0F4C"/>
    <w:rsid w:val="00DC32AD"/>
    <w:rsid w:val="00DC5728"/>
    <w:rsid w:val="00DC7D91"/>
    <w:rsid w:val="00DD21E8"/>
    <w:rsid w:val="00DD2D83"/>
    <w:rsid w:val="00DE0C9A"/>
    <w:rsid w:val="00DE1823"/>
    <w:rsid w:val="00DE2219"/>
    <w:rsid w:val="00DE2A54"/>
    <w:rsid w:val="00DE38D4"/>
    <w:rsid w:val="00DE3C7B"/>
    <w:rsid w:val="00DE4127"/>
    <w:rsid w:val="00DE43D2"/>
    <w:rsid w:val="00DE52DC"/>
    <w:rsid w:val="00DE6E24"/>
    <w:rsid w:val="00DE7206"/>
    <w:rsid w:val="00DE761D"/>
    <w:rsid w:val="00DF1FF1"/>
    <w:rsid w:val="00DF26C4"/>
    <w:rsid w:val="00DF3017"/>
    <w:rsid w:val="00DF4D75"/>
    <w:rsid w:val="00DF5929"/>
    <w:rsid w:val="00DF6C7E"/>
    <w:rsid w:val="00E00D5B"/>
    <w:rsid w:val="00E014A4"/>
    <w:rsid w:val="00E02B9C"/>
    <w:rsid w:val="00E07517"/>
    <w:rsid w:val="00E07B09"/>
    <w:rsid w:val="00E10440"/>
    <w:rsid w:val="00E10A6D"/>
    <w:rsid w:val="00E121A8"/>
    <w:rsid w:val="00E12972"/>
    <w:rsid w:val="00E17179"/>
    <w:rsid w:val="00E17684"/>
    <w:rsid w:val="00E20265"/>
    <w:rsid w:val="00E226C1"/>
    <w:rsid w:val="00E272E0"/>
    <w:rsid w:val="00E27E9D"/>
    <w:rsid w:val="00E32964"/>
    <w:rsid w:val="00E33CCA"/>
    <w:rsid w:val="00E347C0"/>
    <w:rsid w:val="00E36E45"/>
    <w:rsid w:val="00E41326"/>
    <w:rsid w:val="00E41972"/>
    <w:rsid w:val="00E41E5B"/>
    <w:rsid w:val="00E42458"/>
    <w:rsid w:val="00E44A4C"/>
    <w:rsid w:val="00E4606F"/>
    <w:rsid w:val="00E5192A"/>
    <w:rsid w:val="00E54D40"/>
    <w:rsid w:val="00E565E7"/>
    <w:rsid w:val="00E6166D"/>
    <w:rsid w:val="00E63F15"/>
    <w:rsid w:val="00E66EE2"/>
    <w:rsid w:val="00E6772B"/>
    <w:rsid w:val="00E67DC3"/>
    <w:rsid w:val="00E7027B"/>
    <w:rsid w:val="00E71BC6"/>
    <w:rsid w:val="00E72675"/>
    <w:rsid w:val="00E740BD"/>
    <w:rsid w:val="00E746EE"/>
    <w:rsid w:val="00E748C0"/>
    <w:rsid w:val="00E77373"/>
    <w:rsid w:val="00E7756B"/>
    <w:rsid w:val="00E775E3"/>
    <w:rsid w:val="00E777CE"/>
    <w:rsid w:val="00E81BBA"/>
    <w:rsid w:val="00E8293C"/>
    <w:rsid w:val="00E84EAA"/>
    <w:rsid w:val="00E85247"/>
    <w:rsid w:val="00E86D75"/>
    <w:rsid w:val="00E919D6"/>
    <w:rsid w:val="00E9288B"/>
    <w:rsid w:val="00E928DE"/>
    <w:rsid w:val="00E93729"/>
    <w:rsid w:val="00E94FCB"/>
    <w:rsid w:val="00E94FEB"/>
    <w:rsid w:val="00E95D0A"/>
    <w:rsid w:val="00E95FA7"/>
    <w:rsid w:val="00E96C2B"/>
    <w:rsid w:val="00EA01D8"/>
    <w:rsid w:val="00EA1FDE"/>
    <w:rsid w:val="00EA64CF"/>
    <w:rsid w:val="00EB12EE"/>
    <w:rsid w:val="00EB1484"/>
    <w:rsid w:val="00EB1E79"/>
    <w:rsid w:val="00EB22A6"/>
    <w:rsid w:val="00EB2850"/>
    <w:rsid w:val="00EB30C2"/>
    <w:rsid w:val="00EB3C94"/>
    <w:rsid w:val="00EB5CC2"/>
    <w:rsid w:val="00EC009C"/>
    <w:rsid w:val="00EC0844"/>
    <w:rsid w:val="00EC1497"/>
    <w:rsid w:val="00EC3530"/>
    <w:rsid w:val="00EC49FA"/>
    <w:rsid w:val="00ED0EEB"/>
    <w:rsid w:val="00ED28F5"/>
    <w:rsid w:val="00ED317D"/>
    <w:rsid w:val="00ED3453"/>
    <w:rsid w:val="00ED43D6"/>
    <w:rsid w:val="00ED74BC"/>
    <w:rsid w:val="00ED7655"/>
    <w:rsid w:val="00EE00E0"/>
    <w:rsid w:val="00EE1BF6"/>
    <w:rsid w:val="00EE2D88"/>
    <w:rsid w:val="00EE3A72"/>
    <w:rsid w:val="00EE3E9F"/>
    <w:rsid w:val="00EE3F5F"/>
    <w:rsid w:val="00EE3F64"/>
    <w:rsid w:val="00EE6787"/>
    <w:rsid w:val="00EE6ACB"/>
    <w:rsid w:val="00EE78BC"/>
    <w:rsid w:val="00EF183C"/>
    <w:rsid w:val="00EF1F97"/>
    <w:rsid w:val="00EF2247"/>
    <w:rsid w:val="00EF2BAE"/>
    <w:rsid w:val="00EF3A40"/>
    <w:rsid w:val="00EF5ABD"/>
    <w:rsid w:val="00EF6295"/>
    <w:rsid w:val="00EF7530"/>
    <w:rsid w:val="00F00E8C"/>
    <w:rsid w:val="00F04BF3"/>
    <w:rsid w:val="00F04F74"/>
    <w:rsid w:val="00F05217"/>
    <w:rsid w:val="00F05E87"/>
    <w:rsid w:val="00F076D8"/>
    <w:rsid w:val="00F120DD"/>
    <w:rsid w:val="00F12112"/>
    <w:rsid w:val="00F14E66"/>
    <w:rsid w:val="00F15F11"/>
    <w:rsid w:val="00F16798"/>
    <w:rsid w:val="00F20190"/>
    <w:rsid w:val="00F21499"/>
    <w:rsid w:val="00F21F59"/>
    <w:rsid w:val="00F23985"/>
    <w:rsid w:val="00F241B3"/>
    <w:rsid w:val="00F245FA"/>
    <w:rsid w:val="00F24A8F"/>
    <w:rsid w:val="00F24D51"/>
    <w:rsid w:val="00F2588C"/>
    <w:rsid w:val="00F267F6"/>
    <w:rsid w:val="00F30516"/>
    <w:rsid w:val="00F3304C"/>
    <w:rsid w:val="00F33458"/>
    <w:rsid w:val="00F34750"/>
    <w:rsid w:val="00F36048"/>
    <w:rsid w:val="00F417B1"/>
    <w:rsid w:val="00F41E1A"/>
    <w:rsid w:val="00F44B0E"/>
    <w:rsid w:val="00F45786"/>
    <w:rsid w:val="00F45D93"/>
    <w:rsid w:val="00F50DAA"/>
    <w:rsid w:val="00F51D6B"/>
    <w:rsid w:val="00F55132"/>
    <w:rsid w:val="00F60B42"/>
    <w:rsid w:val="00F60E5D"/>
    <w:rsid w:val="00F61338"/>
    <w:rsid w:val="00F62557"/>
    <w:rsid w:val="00F62B4E"/>
    <w:rsid w:val="00F63641"/>
    <w:rsid w:val="00F63CFB"/>
    <w:rsid w:val="00F64C4F"/>
    <w:rsid w:val="00F65140"/>
    <w:rsid w:val="00F66DDF"/>
    <w:rsid w:val="00F67EC3"/>
    <w:rsid w:val="00F71EA7"/>
    <w:rsid w:val="00F71F2F"/>
    <w:rsid w:val="00F7656F"/>
    <w:rsid w:val="00F821FD"/>
    <w:rsid w:val="00F824DD"/>
    <w:rsid w:val="00F8310C"/>
    <w:rsid w:val="00F93442"/>
    <w:rsid w:val="00F94534"/>
    <w:rsid w:val="00F954DF"/>
    <w:rsid w:val="00F9600B"/>
    <w:rsid w:val="00F971BC"/>
    <w:rsid w:val="00F97445"/>
    <w:rsid w:val="00F977F9"/>
    <w:rsid w:val="00F97EA3"/>
    <w:rsid w:val="00FA0223"/>
    <w:rsid w:val="00FA16A8"/>
    <w:rsid w:val="00FA1A10"/>
    <w:rsid w:val="00FA2F1B"/>
    <w:rsid w:val="00FA30D9"/>
    <w:rsid w:val="00FA76A4"/>
    <w:rsid w:val="00FB0089"/>
    <w:rsid w:val="00FB09F4"/>
    <w:rsid w:val="00FB1652"/>
    <w:rsid w:val="00FB1CF9"/>
    <w:rsid w:val="00FB4D94"/>
    <w:rsid w:val="00FB53F2"/>
    <w:rsid w:val="00FB58F2"/>
    <w:rsid w:val="00FB59D7"/>
    <w:rsid w:val="00FB7388"/>
    <w:rsid w:val="00FC0496"/>
    <w:rsid w:val="00FC0D5F"/>
    <w:rsid w:val="00FC0F74"/>
    <w:rsid w:val="00FC2E8E"/>
    <w:rsid w:val="00FC3047"/>
    <w:rsid w:val="00FC3904"/>
    <w:rsid w:val="00FC496B"/>
    <w:rsid w:val="00FC57AC"/>
    <w:rsid w:val="00FC72F9"/>
    <w:rsid w:val="00FC788B"/>
    <w:rsid w:val="00FD118E"/>
    <w:rsid w:val="00FD28B6"/>
    <w:rsid w:val="00FD4F1A"/>
    <w:rsid w:val="00FD538B"/>
    <w:rsid w:val="00FD603D"/>
    <w:rsid w:val="00FD711E"/>
    <w:rsid w:val="00FE040F"/>
    <w:rsid w:val="00FE2B1B"/>
    <w:rsid w:val="00FE3068"/>
    <w:rsid w:val="00FE49C7"/>
    <w:rsid w:val="00FF1FD6"/>
    <w:rsid w:val="00FF2170"/>
    <w:rsid w:val="00FF3056"/>
    <w:rsid w:val="00FF48D2"/>
    <w:rsid w:val="00FF67DF"/>
    <w:rsid w:val="00FF6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Body Text 3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530"/>
    <w:pPr>
      <w:spacing w:line="360" w:lineRule="atLeast"/>
      <w:jc w:val="both"/>
    </w:pPr>
    <w:rPr>
      <w:rFonts w:ascii="Times New Roman CYR" w:hAnsi="Times New Roman CYR"/>
      <w:sz w:val="28"/>
    </w:rPr>
  </w:style>
  <w:style w:type="paragraph" w:styleId="10">
    <w:name w:val="heading 1"/>
    <w:basedOn w:val="a"/>
    <w:next w:val="a"/>
    <w:qFormat/>
    <w:rsid w:val="007C6030"/>
    <w:pPr>
      <w:keepNext/>
      <w:spacing w:line="240" w:lineRule="auto"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75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D3DCF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EF753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7530"/>
  </w:style>
  <w:style w:type="paragraph" w:styleId="a8">
    <w:name w:val="Balloon Text"/>
    <w:basedOn w:val="a"/>
    <w:semiHidden/>
    <w:rsid w:val="00AF07E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D3D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D3D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D3D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aliases w:val="Обычный (Web)1,Обычный (Web)11"/>
    <w:basedOn w:val="a"/>
    <w:link w:val="11"/>
    <w:uiPriority w:val="99"/>
    <w:rsid w:val="003D3DC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3D3DCF"/>
    <w:pPr>
      <w:spacing w:after="120" w:line="480" w:lineRule="auto"/>
      <w:jc w:val="left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locked/>
    <w:rsid w:val="003D3DCF"/>
    <w:rPr>
      <w:rFonts w:eastAsia="MS Mincho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3D3D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paragraph" w:customStyle="1" w:styleId="ConsNonformat">
    <w:name w:val="ConsNonformat"/>
    <w:qFormat/>
    <w:rsid w:val="003D3DC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HTML">
    <w:name w:val="HTML Preformatted"/>
    <w:basedOn w:val="a"/>
    <w:link w:val="HTML0"/>
    <w:rsid w:val="003D3D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Calibri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3D3DCF"/>
    <w:rPr>
      <w:rFonts w:ascii="Courier New" w:eastAsia="Calibri" w:hAnsi="Courier New" w:cs="Courier New"/>
      <w:lang w:val="ru-RU" w:eastAsia="ru-RU" w:bidi="ar-SA"/>
    </w:rPr>
  </w:style>
  <w:style w:type="paragraph" w:styleId="aa">
    <w:name w:val="Title"/>
    <w:basedOn w:val="a"/>
    <w:qFormat/>
    <w:rsid w:val="002E59D4"/>
    <w:pPr>
      <w:spacing w:line="240" w:lineRule="auto"/>
      <w:jc w:val="center"/>
    </w:pPr>
    <w:rPr>
      <w:rFonts w:ascii="Times New Roman" w:hAnsi="Times New Roman"/>
      <w:b/>
      <w:bCs/>
    </w:rPr>
  </w:style>
  <w:style w:type="paragraph" w:styleId="3">
    <w:name w:val="Body Text Indent 3"/>
    <w:basedOn w:val="a"/>
    <w:rsid w:val="002E59D4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Title">
    <w:name w:val="Title Знак"/>
    <w:basedOn w:val="a0"/>
    <w:link w:val="12"/>
    <w:locked/>
    <w:rsid w:val="002E59D4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2E59D4"/>
    <w:pPr>
      <w:spacing w:line="240" w:lineRule="auto"/>
      <w:jc w:val="center"/>
    </w:pPr>
    <w:rPr>
      <w:rFonts w:ascii="Times New Roman" w:hAnsi="Times New Roman"/>
      <w:b/>
      <w:sz w:val="26"/>
    </w:rPr>
  </w:style>
  <w:style w:type="table" w:styleId="ab">
    <w:name w:val="Table Grid"/>
    <w:basedOn w:val="a1"/>
    <w:rsid w:val="002E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821FD"/>
    <w:rPr>
      <w:color w:val="0000FF"/>
      <w:u w:val="single"/>
    </w:rPr>
  </w:style>
  <w:style w:type="character" w:styleId="ad">
    <w:name w:val="FollowedHyperlink"/>
    <w:basedOn w:val="a0"/>
    <w:rsid w:val="00F821FD"/>
    <w:rPr>
      <w:color w:val="800080"/>
      <w:u w:val="single"/>
    </w:rPr>
  </w:style>
  <w:style w:type="paragraph" w:styleId="13">
    <w:name w:val="toc 1"/>
    <w:basedOn w:val="a"/>
    <w:next w:val="a"/>
    <w:autoRedefine/>
    <w:semiHidden/>
    <w:rsid w:val="00F821FD"/>
    <w:pPr>
      <w:tabs>
        <w:tab w:val="left" w:pos="560"/>
        <w:tab w:val="right" w:leader="dot" w:pos="9180"/>
      </w:tabs>
      <w:spacing w:before="120" w:after="120" w:line="240" w:lineRule="auto"/>
      <w:jc w:val="center"/>
    </w:pPr>
    <w:rPr>
      <w:rFonts w:ascii="Times New Roman" w:hAnsi="Times New Roman"/>
      <w:b/>
      <w:bCs/>
      <w:i/>
      <w:caps/>
      <w:sz w:val="22"/>
      <w:szCs w:val="22"/>
    </w:rPr>
  </w:style>
  <w:style w:type="paragraph" w:styleId="ae">
    <w:name w:val="Body Text"/>
    <w:basedOn w:val="a"/>
    <w:rsid w:val="00F821FD"/>
    <w:pPr>
      <w:spacing w:line="240" w:lineRule="auto"/>
      <w:jc w:val="center"/>
    </w:pPr>
    <w:rPr>
      <w:rFonts w:ascii="Times New Roman" w:hAnsi="Times New Roman"/>
      <w:b/>
    </w:rPr>
  </w:style>
  <w:style w:type="paragraph" w:styleId="af">
    <w:name w:val="Body Text Indent"/>
    <w:basedOn w:val="a"/>
    <w:link w:val="af0"/>
    <w:rsid w:val="00F821FD"/>
    <w:pPr>
      <w:spacing w:line="240" w:lineRule="auto"/>
      <w:ind w:firstLine="426"/>
      <w:jc w:val="left"/>
    </w:pPr>
    <w:rPr>
      <w:rFonts w:ascii="Times New Roman" w:hAnsi="Times New Roman"/>
      <w:b/>
    </w:rPr>
  </w:style>
  <w:style w:type="paragraph" w:styleId="30">
    <w:name w:val="Body Text 3"/>
    <w:basedOn w:val="a"/>
    <w:qFormat/>
    <w:rsid w:val="00F821FD"/>
    <w:pPr>
      <w:spacing w:after="120" w:line="240" w:lineRule="auto"/>
      <w:jc w:val="left"/>
    </w:pPr>
    <w:rPr>
      <w:rFonts w:ascii="Times New Roman" w:hAnsi="Times New Roman"/>
      <w:sz w:val="16"/>
      <w:szCs w:val="16"/>
    </w:rPr>
  </w:style>
  <w:style w:type="paragraph" w:customStyle="1" w:styleId="5">
    <w:name w:val="Знак5 Знак Знак 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1">
    <w:name w:val="Знак Знак Знак Знак"/>
    <w:basedOn w:val="a"/>
    <w:rsid w:val="00F821FD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2">
    <w:name w:val="Знак"/>
    <w:basedOn w:val="a"/>
    <w:rsid w:val="00F821F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">
    <w:name w:val="Знак1 Знак Знак Знак"/>
    <w:basedOn w:val="a"/>
    <w:rsid w:val="00F821FD"/>
    <w:pPr>
      <w:widowControl w:val="0"/>
      <w:numPr>
        <w:numId w:val="1"/>
      </w:numPr>
      <w:adjustRightInd w:val="0"/>
      <w:spacing w:after="160" w:line="240" w:lineRule="exact"/>
      <w:jc w:val="center"/>
    </w:pPr>
    <w:rPr>
      <w:rFonts w:ascii="Times New Roman" w:hAnsi="Times New Roman"/>
      <w:b/>
      <w:i/>
      <w:lang w:val="en-GB" w:eastAsia="en-US"/>
    </w:rPr>
  </w:style>
  <w:style w:type="paragraph" w:styleId="21">
    <w:name w:val="Body Text Indent 2"/>
    <w:basedOn w:val="a"/>
    <w:link w:val="22"/>
    <w:rsid w:val="001E0893"/>
    <w:pPr>
      <w:spacing w:after="120" w:line="480" w:lineRule="auto"/>
      <w:ind w:left="283"/>
    </w:pPr>
  </w:style>
  <w:style w:type="paragraph" w:customStyle="1" w:styleId="14">
    <w:name w:val="Без интервала1"/>
    <w:rsid w:val="0035742F"/>
    <w:rPr>
      <w:rFonts w:ascii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locked/>
    <w:rsid w:val="0035742F"/>
    <w:rPr>
      <w:rFonts w:ascii="Times New Roman CYR" w:hAnsi="Times New Roman CYR"/>
      <w:sz w:val="28"/>
      <w:lang w:val="ru-RU" w:eastAsia="ru-RU" w:bidi="ar-SA"/>
    </w:rPr>
  </w:style>
  <w:style w:type="paragraph" w:styleId="af3">
    <w:name w:val="List"/>
    <w:basedOn w:val="a"/>
    <w:uiPriority w:val="99"/>
    <w:rsid w:val="00751BB2"/>
    <w:pPr>
      <w:spacing w:line="240" w:lineRule="auto"/>
      <w:ind w:left="283" w:hanging="283"/>
      <w:jc w:val="left"/>
    </w:pPr>
    <w:rPr>
      <w:rFonts w:ascii="Times New Roman" w:hAnsi="Times New Roman"/>
      <w:sz w:val="24"/>
      <w:szCs w:val="24"/>
    </w:rPr>
  </w:style>
  <w:style w:type="paragraph" w:styleId="af4">
    <w:name w:val="annotation text"/>
    <w:basedOn w:val="a"/>
    <w:semiHidden/>
    <w:rsid w:val="00A07418"/>
    <w:pPr>
      <w:spacing w:line="240" w:lineRule="auto"/>
      <w:jc w:val="left"/>
    </w:pPr>
    <w:rPr>
      <w:rFonts w:ascii="Times New Roman" w:hAnsi="Times New Roman"/>
      <w:sz w:val="20"/>
    </w:rPr>
  </w:style>
  <w:style w:type="character" w:styleId="af5">
    <w:name w:val="Strong"/>
    <w:basedOn w:val="a0"/>
    <w:qFormat/>
    <w:rsid w:val="005241E9"/>
    <w:rPr>
      <w:b/>
      <w:bCs/>
    </w:rPr>
  </w:style>
  <w:style w:type="paragraph" w:customStyle="1" w:styleId="15">
    <w:name w:val="Обычный1"/>
    <w:link w:val="16"/>
    <w:uiPriority w:val="99"/>
    <w:rsid w:val="00294675"/>
    <w:rPr>
      <w:sz w:val="26"/>
    </w:rPr>
  </w:style>
  <w:style w:type="paragraph" w:customStyle="1" w:styleId="af6">
    <w:name w:val="Знак"/>
    <w:basedOn w:val="a"/>
    <w:rsid w:val="00C1030F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onsNormal">
    <w:name w:val="ConsNormal"/>
    <w:rsid w:val="00D52155"/>
    <w:pPr>
      <w:widowControl w:val="0"/>
      <w:snapToGrid w:val="0"/>
      <w:ind w:right="19772" w:firstLine="720"/>
    </w:pPr>
    <w:rPr>
      <w:rFonts w:ascii="Courier" w:hAnsi="Courier" w:cs="Courier"/>
      <w:sz w:val="26"/>
      <w:szCs w:val="26"/>
    </w:rPr>
  </w:style>
  <w:style w:type="paragraph" w:customStyle="1" w:styleId="17">
    <w:name w:val="Знак1"/>
    <w:basedOn w:val="a"/>
    <w:rsid w:val="00074039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lang w:val="en-US" w:eastAsia="en-US"/>
    </w:rPr>
  </w:style>
  <w:style w:type="paragraph" w:styleId="af7">
    <w:name w:val="No Spacing"/>
    <w:qFormat/>
    <w:rsid w:val="007F604A"/>
    <w:pPr>
      <w:jc w:val="both"/>
    </w:pPr>
    <w:rPr>
      <w:rFonts w:ascii="Times New Roman CYR" w:hAnsi="Times New Roman CYR"/>
      <w:sz w:val="28"/>
    </w:rPr>
  </w:style>
  <w:style w:type="character" w:customStyle="1" w:styleId="11">
    <w:name w:val="Обычный (веб) Знак1"/>
    <w:aliases w:val="Обычный (Web)1 Знак,Обычный (Web)11 Знак"/>
    <w:basedOn w:val="a0"/>
    <w:link w:val="a9"/>
    <w:uiPriority w:val="99"/>
    <w:rsid w:val="008614F3"/>
    <w:rPr>
      <w:sz w:val="24"/>
      <w:szCs w:val="24"/>
      <w:lang w:val="ru-RU" w:eastAsia="ru-RU" w:bidi="ar-SA"/>
    </w:rPr>
  </w:style>
  <w:style w:type="paragraph" w:customStyle="1" w:styleId="FR2">
    <w:name w:val="FR2"/>
    <w:rsid w:val="00F977F9"/>
    <w:pPr>
      <w:widowControl w:val="0"/>
      <w:autoSpaceDE w:val="0"/>
      <w:autoSpaceDN w:val="0"/>
      <w:adjustRightInd w:val="0"/>
      <w:spacing w:before="280"/>
    </w:pPr>
    <w:rPr>
      <w:rFonts w:ascii="Arial" w:hAnsi="Arial" w:cs="Arial"/>
      <w:noProof/>
      <w:sz w:val="16"/>
      <w:szCs w:val="16"/>
    </w:rPr>
  </w:style>
  <w:style w:type="character" w:customStyle="1" w:styleId="af8">
    <w:name w:val="Обычный (веб) Знак"/>
    <w:basedOn w:val="a0"/>
    <w:uiPriority w:val="99"/>
    <w:rsid w:val="00312744"/>
    <w:rPr>
      <w:sz w:val="24"/>
      <w:szCs w:val="24"/>
      <w:lang w:val="ru-RU" w:eastAsia="ru-RU" w:bidi="ar-SA"/>
    </w:rPr>
  </w:style>
  <w:style w:type="character" w:customStyle="1" w:styleId="16">
    <w:name w:val="Обычный1 Знак"/>
    <w:basedOn w:val="a0"/>
    <w:link w:val="15"/>
    <w:uiPriority w:val="99"/>
    <w:rsid w:val="00AE275E"/>
    <w:rPr>
      <w:sz w:val="26"/>
      <w:lang w:val="ru-RU" w:eastAsia="ru-RU" w:bidi="ar-SA"/>
    </w:rPr>
  </w:style>
  <w:style w:type="paragraph" w:customStyle="1" w:styleId="18">
    <w:name w:val="Название1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customStyle="1" w:styleId="23">
    <w:name w:val="Название2"/>
    <w:basedOn w:val="a"/>
    <w:rsid w:val="008F1EB1"/>
    <w:pPr>
      <w:spacing w:line="240" w:lineRule="auto"/>
      <w:jc w:val="center"/>
    </w:pPr>
    <w:rPr>
      <w:rFonts w:ascii="Times New Roman" w:hAnsi="Times New Roman"/>
      <w:b/>
      <w:sz w:val="26"/>
    </w:rPr>
  </w:style>
  <w:style w:type="paragraph" w:styleId="af9">
    <w:name w:val="List Paragraph"/>
    <w:basedOn w:val="a"/>
    <w:uiPriority w:val="34"/>
    <w:qFormat/>
    <w:rsid w:val="00FA1A10"/>
    <w:pPr>
      <w:ind w:left="720"/>
      <w:contextualSpacing/>
    </w:pPr>
  </w:style>
  <w:style w:type="character" w:customStyle="1" w:styleId="af0">
    <w:name w:val="Основной текст с отступом Знак"/>
    <w:basedOn w:val="a0"/>
    <w:link w:val="af"/>
    <w:rsid w:val="00AD6F23"/>
    <w:rPr>
      <w:b/>
      <w:sz w:val="28"/>
    </w:rPr>
  </w:style>
  <w:style w:type="character" w:styleId="afa">
    <w:name w:val="Emphasis"/>
    <w:basedOn w:val="a0"/>
    <w:qFormat/>
    <w:rsid w:val="006C56C1"/>
    <w:rPr>
      <w:i/>
      <w:iCs/>
    </w:rPr>
  </w:style>
  <w:style w:type="paragraph" w:customStyle="1" w:styleId="msonormalbullet2gif">
    <w:name w:val="msonormalbullet2.gif"/>
    <w:basedOn w:val="a"/>
    <w:qFormat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38427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2gif">
    <w:name w:val="msobodytextbullet2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bodytextbullet3gif">
    <w:name w:val="msobodytextbullet3.gif"/>
    <w:basedOn w:val="a"/>
    <w:rsid w:val="0004101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E6772B"/>
    <w:rPr>
      <w:rFonts w:ascii="Times New Roman CYR" w:hAnsi="Times New Roman CYR"/>
      <w:sz w:val="28"/>
    </w:rPr>
  </w:style>
  <w:style w:type="character" w:customStyle="1" w:styleId="bumpedfont15mailrucssattributepostfixmailrucssattributepostfix">
    <w:name w:val="bumpedfont15mailrucssattributepostfixmailrucssattributepostfix"/>
    <w:basedOn w:val="a0"/>
    <w:rsid w:val="00E6772B"/>
  </w:style>
  <w:style w:type="paragraph" w:customStyle="1" w:styleId="ConsTitle">
    <w:name w:val="ConsTitle"/>
    <w:rsid w:val="00634BB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msolistbullet1gif">
    <w:name w:val="msolistbullet1.gif"/>
    <w:basedOn w:val="a"/>
    <w:rsid w:val="005338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listbullet2gif">
    <w:name w:val="msolistbullet2.gif"/>
    <w:basedOn w:val="a"/>
    <w:rsid w:val="005338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listbullet3gif">
    <w:name w:val="msolistbullet3.gif"/>
    <w:basedOn w:val="a"/>
    <w:rsid w:val="0053386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1gif">
    <w:name w:val="consplusnonformatbullet1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3gif">
    <w:name w:val="consplusnonformatbullet3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2gifbullet1gif">
    <w:name w:val="consplusnonformatbullet2gifbullet1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bullet2gifbullet3gif">
    <w:name w:val="consplusnonformatbullet2gifbullet3.gif"/>
    <w:basedOn w:val="a"/>
    <w:rsid w:val="004127F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44B5-F7A5-491B-8906-8BBA0A4F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9550</Words>
  <Characters>54439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</vt:lpstr>
    </vt:vector>
  </TitlesOfParts>
  <Company>Экономика</Company>
  <LinksUpToDate>false</LinksUpToDate>
  <CharactersWithSpaces>63862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</dc:title>
  <dc:creator>Павлова</dc:creator>
  <cp:lastModifiedBy>GlEkonom</cp:lastModifiedBy>
  <cp:revision>31</cp:revision>
  <cp:lastPrinted>2021-08-11T06:04:00Z</cp:lastPrinted>
  <dcterms:created xsi:type="dcterms:W3CDTF">2021-07-13T00:32:00Z</dcterms:created>
  <dcterms:modified xsi:type="dcterms:W3CDTF">2021-09-06T23:58:00Z</dcterms:modified>
</cp:coreProperties>
</file>