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3B" w:rsidRPr="0049013B" w:rsidRDefault="0049013B" w:rsidP="00490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Минимальный </w:t>
      </w:r>
      <w:proofErr w:type="gramStart"/>
      <w:r w:rsidRPr="00490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оплаты труда</w:t>
      </w:r>
      <w:proofErr w:type="gramEnd"/>
      <w:r w:rsidRPr="00490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1 января 2020 года</w:t>
      </w:r>
    </w:p>
    <w:p w:rsidR="001D339E" w:rsidRPr="00BF2646" w:rsidRDefault="001D339E" w:rsidP="001D33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</w:t>
      </w:r>
      <w:proofErr w:type="gramStart"/>
      <w:r w:rsidRPr="00BF26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оплаты труда</w:t>
      </w:r>
      <w:proofErr w:type="gramEnd"/>
      <w:r w:rsidRPr="00BF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(МРОТ) применяется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страхования. Право работника на получение заработной платы не ниже МРОТ гарантируется ТК РФ, в соответствии со ст. 133 ТК РФ утвержденный МРОТ действует на территории всей страны и не может быть </w:t>
      </w:r>
      <w:proofErr w:type="gramStart"/>
      <w:r w:rsidRPr="00BF26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прожиточного</w:t>
      </w:r>
      <w:proofErr w:type="gramEnd"/>
      <w:r w:rsidRPr="00BF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минимума трудоспособного населения.</w:t>
      </w:r>
    </w:p>
    <w:p w:rsidR="001D339E" w:rsidRPr="00BF2646" w:rsidRDefault="001D339E" w:rsidP="001D33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МРОТ прописан в Федеральном законе "О минимальном </w:t>
      </w:r>
      <w:proofErr w:type="gramStart"/>
      <w:r w:rsidRPr="00BF26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 оплаты труда</w:t>
      </w:r>
      <w:proofErr w:type="gramEnd"/>
      <w:r w:rsidRPr="00BF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от 19.06.2000 N 82-ФЗ и подлежит ежегодной индексации. Начиная с 1 января 2019 года и далее ежегодно с 1 января соответствующего года минимальный </w:t>
      </w:r>
      <w:proofErr w:type="gramStart"/>
      <w:r w:rsidRPr="00BF26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оплаты труда</w:t>
      </w:r>
      <w:proofErr w:type="gramEnd"/>
      <w:r w:rsidRPr="00BF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федеральным законом в размере величины прожиточного минимума трудоспособного населения в целом по Российской Федерации за второй квартал предыдущего года. В случае если величина прожиточного минимума трудоспособного населения в целом по Российской Федерации за второй квартал предыдущего </w:t>
      </w:r>
      <w:proofErr w:type="gramStart"/>
      <w:r w:rsidRPr="00BF26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  <w:r w:rsidRPr="00BF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величины прожиточного минимума трудоспособного населения в целом по Российской Федерации за второй квартал года, предшествующего предыдущему году, минимальный размер оплаты труда устанавливается федеральным законом в размере, установленном с 1 января предыдущего года.</w:t>
      </w:r>
    </w:p>
    <w:p w:rsidR="001D339E" w:rsidRPr="00BF2646" w:rsidRDefault="001D339E" w:rsidP="001D33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27.12.2019 N 463-ФЗ "О внесении изменений в статью 1 Федерального закона "О минимальном </w:t>
      </w:r>
      <w:proofErr w:type="gramStart"/>
      <w:r w:rsidRPr="00BF26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 оплаты труда</w:t>
      </w:r>
      <w:proofErr w:type="gramEnd"/>
      <w:r w:rsidRPr="00BF2646">
        <w:rPr>
          <w:rFonts w:ascii="Times New Roman" w:eastAsia="Times New Roman" w:hAnsi="Times New Roman" w:cs="Times New Roman"/>
          <w:sz w:val="24"/>
          <w:szCs w:val="24"/>
          <w:lang w:eastAsia="ru-RU"/>
        </w:rPr>
        <w:t>" установлен минимальный размер оплаты труда с 1 января 2020 года в сумме 12 130 рублей в месяц.</w:t>
      </w:r>
    </w:p>
    <w:p w:rsidR="001D339E" w:rsidRPr="00BF2646" w:rsidRDefault="001D339E" w:rsidP="001D33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федеральный МРОТ с 1 января 2020 года равен 12 130 рублям.</w:t>
      </w:r>
    </w:p>
    <w:p w:rsidR="001D339E" w:rsidRPr="00BF2646" w:rsidRDefault="001D339E" w:rsidP="001D33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133.1 Трудового кодекса РФ в субъекте РФ региональным соглашением может устанавливаться размер минимальной заработной платы, не распространяющийся на организации, финансируемые из федерального бюджета. Размер минимальной заработной платы в субъекте РФ не может быть ниже МРОТ, </w:t>
      </w:r>
      <w:proofErr w:type="gramStart"/>
      <w:r w:rsidRPr="00BF26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proofErr w:type="gramEnd"/>
      <w:r w:rsidRPr="00BF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законом. Если размер минимальной заработной платы в субъекте РФ не установлен, то применяется федеральный МРОТ.</w:t>
      </w:r>
    </w:p>
    <w:p w:rsidR="001D339E" w:rsidRPr="00BF2646" w:rsidRDefault="001D339E" w:rsidP="001D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339E" w:rsidRPr="00562C4A" w:rsidRDefault="001D339E" w:rsidP="001D33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013B" w:rsidRDefault="0049013B"/>
    <w:p w:rsidR="0049013B" w:rsidRPr="0049013B" w:rsidRDefault="0049013B" w:rsidP="0049013B"/>
    <w:p w:rsidR="0049013B" w:rsidRPr="0049013B" w:rsidRDefault="0049013B" w:rsidP="0049013B"/>
    <w:p w:rsidR="0049013B" w:rsidRPr="0049013B" w:rsidRDefault="0049013B" w:rsidP="0049013B"/>
    <w:p w:rsidR="0049013B" w:rsidRPr="0049013B" w:rsidRDefault="0049013B" w:rsidP="0049013B"/>
    <w:p w:rsidR="0049013B" w:rsidRPr="0049013B" w:rsidRDefault="0049013B" w:rsidP="0049013B"/>
    <w:p w:rsidR="0049013B" w:rsidRPr="0049013B" w:rsidRDefault="0049013B" w:rsidP="0049013B"/>
    <w:p w:rsidR="0049013B" w:rsidRDefault="0049013B" w:rsidP="0049013B"/>
    <w:p w:rsidR="001001F1" w:rsidRPr="0049013B" w:rsidRDefault="0049013B" w:rsidP="0049013B">
      <w:pPr>
        <w:tabs>
          <w:tab w:val="left" w:pos="6840"/>
        </w:tabs>
      </w:pPr>
      <w:r>
        <w:t xml:space="preserve">                                                                                                           </w:t>
      </w:r>
      <w:r w:rsidRPr="0049013B">
        <w:t>http://www.consultant.ru/law/ref/mrot/2020/</w:t>
      </w:r>
    </w:p>
    <w:sectPr w:rsidR="001001F1" w:rsidRPr="0049013B" w:rsidSect="00701FD9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39E"/>
    <w:rsid w:val="00085BA7"/>
    <w:rsid w:val="001001F1"/>
    <w:rsid w:val="001D339E"/>
    <w:rsid w:val="0049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GlEkonom</dc:creator>
  <cp:lastModifiedBy>GlEkonom</cp:lastModifiedBy>
  <cp:revision>3</cp:revision>
  <dcterms:created xsi:type="dcterms:W3CDTF">2020-03-17T07:37:00Z</dcterms:created>
  <dcterms:modified xsi:type="dcterms:W3CDTF">2020-03-18T07:21:00Z</dcterms:modified>
</cp:coreProperties>
</file>